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BC41F" w14:textId="1A954900" w:rsidR="00DA122B" w:rsidRDefault="00DA122B">
      <w:pPr>
        <w:pStyle w:val="Textoindependiente"/>
        <w:spacing w:before="1"/>
        <w:rPr>
          <w:rFonts w:ascii="Times New Roman"/>
          <w:sz w:val="15"/>
        </w:rPr>
      </w:pPr>
    </w:p>
    <w:p w14:paraId="6C1E54B9" w14:textId="267736B3" w:rsidR="002C6338" w:rsidRDefault="002C6338" w:rsidP="002C6338">
      <w:pPr>
        <w:pStyle w:val="Textoindependiente"/>
        <w:spacing w:before="1"/>
        <w:ind w:firstLine="720"/>
        <w:rPr>
          <w:rFonts w:ascii="Times New Roman"/>
          <w:sz w:val="15"/>
        </w:rPr>
      </w:pPr>
      <w:r>
        <w:rPr>
          <w:noProof/>
          <w:lang w:val="en-US"/>
        </w:rPr>
        <mc:AlternateContent>
          <mc:Choice Requires="wps">
            <w:drawing>
              <wp:anchor distT="0" distB="0" distL="114300" distR="114300" simplePos="0" relativeHeight="251659264" behindDoc="1" locked="0" layoutInCell="1" allowOverlap="1" wp14:anchorId="467A258D" wp14:editId="56FF78B9">
                <wp:simplePos x="0" y="0"/>
                <wp:positionH relativeFrom="margin">
                  <wp:posOffset>0</wp:posOffset>
                </wp:positionH>
                <wp:positionV relativeFrom="page">
                  <wp:posOffset>2577465</wp:posOffset>
                </wp:positionV>
                <wp:extent cx="6146165" cy="447040"/>
                <wp:effectExtent l="0" t="0" r="6985" b="10160"/>
                <wp:wrapNone/>
                <wp:docPr id="19282940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616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7E0DD" w14:textId="77777777" w:rsidR="002C6338" w:rsidRDefault="002C6338" w:rsidP="002C6338">
                            <w:pPr>
                              <w:spacing w:before="12"/>
                              <w:ind w:left="20" w:right="18"/>
                              <w:jc w:val="both"/>
                              <w:rPr>
                                <w:rFonts w:ascii="Arial" w:hAnsi="Arial" w:cs="Arial"/>
                                <w:b/>
                                <w:color w:val="FF0000"/>
                                <w:sz w:val="20"/>
                                <w:szCs w:val="20"/>
                              </w:rPr>
                            </w:pPr>
                            <w:r w:rsidRPr="005A0E87">
                              <w:rPr>
                                <w:rFonts w:ascii="Arial" w:hAnsi="Arial" w:cs="Arial"/>
                                <w:b/>
                                <w:color w:val="709FDB" w:themeColor="text2" w:themeTint="80"/>
                                <w:sz w:val="20"/>
                                <w:szCs w:val="20"/>
                              </w:rPr>
                              <w:t xml:space="preserve">CONVENIO </w:t>
                            </w:r>
                            <w:r w:rsidRPr="005A0E87">
                              <w:rPr>
                                <w:rFonts w:ascii="Arial" w:hAnsi="Arial" w:cs="Arial"/>
                                <w:b/>
                                <w:color w:val="709FDB" w:themeColor="text2" w:themeTint="80"/>
                                <w:sz w:val="20"/>
                                <w:szCs w:val="20"/>
                              </w:rPr>
                              <w:tab/>
                              <w:t xml:space="preserve">O CONTRATO </w:t>
                            </w:r>
                            <w:r>
                              <w:rPr>
                                <w:rFonts w:ascii="Arial" w:hAnsi="Arial" w:cs="Arial"/>
                                <w:b/>
                                <w:sz w:val="20"/>
                                <w:szCs w:val="20"/>
                              </w:rPr>
                              <w:t>INTERADMINISTRATIVO</w:t>
                            </w:r>
                            <w:r w:rsidRPr="003053E7">
                              <w:rPr>
                                <w:rFonts w:ascii="Arial" w:hAnsi="Arial" w:cs="Arial"/>
                                <w:b/>
                                <w:sz w:val="20"/>
                                <w:szCs w:val="20"/>
                              </w:rPr>
                              <w:t xml:space="preserve"> No. </w:t>
                            </w:r>
                            <w:r w:rsidRPr="005A0E87">
                              <w:rPr>
                                <w:rFonts w:ascii="Arial" w:hAnsi="Arial" w:cs="Arial"/>
                                <w:b/>
                                <w:color w:val="709FDB" w:themeColor="text2" w:themeTint="80"/>
                                <w:sz w:val="20"/>
                                <w:szCs w:val="20"/>
                              </w:rPr>
                              <w:t xml:space="preserve">ATENEA-XXXX </w:t>
                            </w:r>
                            <w:r w:rsidRPr="003053E7">
                              <w:rPr>
                                <w:rFonts w:ascii="Arial" w:hAnsi="Arial" w:cs="Arial"/>
                                <w:b/>
                                <w:sz w:val="20"/>
                                <w:szCs w:val="20"/>
                              </w:rPr>
                              <w:t xml:space="preserve">SUSCRITO ENTRE LA AGENCIA DISTRITAL PARA LA EDUCACIÓN SUPERIOR, LA CIENCIA Y LA TECNOLOGÍA – ATENEA Y </w:t>
                            </w:r>
                            <w:r w:rsidRPr="005A0E87">
                              <w:rPr>
                                <w:rFonts w:ascii="Arial" w:hAnsi="Arial" w:cs="Arial"/>
                                <w:b/>
                                <w:color w:val="709FDB" w:themeColor="text2" w:themeTint="80"/>
                                <w:sz w:val="20"/>
                                <w:szCs w:val="20"/>
                              </w:rPr>
                              <w:t>XXXXXX</w:t>
                            </w:r>
                          </w:p>
                          <w:p w14:paraId="2E7A64DD" w14:textId="77777777" w:rsidR="002C6338" w:rsidRDefault="002C6338" w:rsidP="002C6338">
                            <w:pPr>
                              <w:spacing w:before="12"/>
                              <w:ind w:left="20" w:right="18"/>
                              <w:jc w:val="both"/>
                              <w:rPr>
                                <w:rFonts w:ascii="Arial" w:hAnsi="Arial" w:cs="Arial"/>
                                <w:b/>
                                <w:color w:val="FF0000"/>
                                <w:sz w:val="20"/>
                                <w:szCs w:val="20"/>
                              </w:rPr>
                            </w:pPr>
                          </w:p>
                          <w:p w14:paraId="287C3F50" w14:textId="77777777" w:rsidR="002C6338" w:rsidRDefault="002C6338" w:rsidP="002C6338">
                            <w:pPr>
                              <w:spacing w:before="12"/>
                              <w:ind w:left="20" w:right="18"/>
                              <w:jc w:val="both"/>
                              <w:rPr>
                                <w:rFonts w:ascii="Arial" w:hAnsi="Arial" w:cs="Arial"/>
                                <w:b/>
                                <w:sz w:val="20"/>
                                <w:szCs w:val="20"/>
                              </w:rPr>
                            </w:pPr>
                          </w:p>
                          <w:p w14:paraId="4195AF69" w14:textId="77777777" w:rsidR="002C6338" w:rsidRPr="003053E7" w:rsidRDefault="002C6338" w:rsidP="002C6338">
                            <w:pPr>
                              <w:spacing w:before="12"/>
                              <w:ind w:left="20" w:right="18"/>
                              <w:jc w:val="both"/>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7A258D" id="_x0000_t202" coordsize="21600,21600" o:spt="202" path="m,l,21600r21600,l21600,xe">
                <v:stroke joinstyle="miter"/>
                <v:path gradientshapeok="t" o:connecttype="rect"/>
              </v:shapetype>
              <v:shape id="Text Box 10" o:spid="_x0000_s1026" type="#_x0000_t202" style="position:absolute;left:0;text-align:left;margin-left:0;margin-top:202.95pt;width:483.95pt;height:3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" filled="f" stroked="f">
                <v:path arrowok="t"/>
                <v:textbox inset="0,0,0,0">
                  <w:txbxContent>
                    <w:p w14:paraId="46F7E0DD" w14:textId="77777777" w:rsidR="002C6338" w:rsidRDefault="002C6338" w:rsidP="002C6338">
                      <w:pPr>
                        <w:spacing w:before="12"/>
                        <w:ind w:left="20" w:right="18"/>
                        <w:jc w:val="both"/>
                        <w:rPr>
                          <w:rFonts w:ascii="Arial" w:hAnsi="Arial" w:cs="Arial"/>
                          <w:b/>
                          <w:color w:val="FF0000"/>
                          <w:sz w:val="20"/>
                          <w:szCs w:val="20"/>
                        </w:rPr>
                      </w:pPr>
                      <w:r w:rsidRPr="005A0E87">
                        <w:rPr>
                          <w:rFonts w:ascii="Arial" w:hAnsi="Arial" w:cs="Arial"/>
                          <w:b/>
                          <w:color w:val="709FDB" w:themeColor="text2" w:themeTint="80"/>
                          <w:sz w:val="20"/>
                          <w:szCs w:val="20"/>
                        </w:rPr>
                        <w:t xml:space="preserve">CONVENIO </w:t>
                      </w:r>
                      <w:r w:rsidRPr="005A0E87">
                        <w:rPr>
                          <w:rFonts w:ascii="Arial" w:hAnsi="Arial" w:cs="Arial"/>
                          <w:b/>
                          <w:color w:val="709FDB" w:themeColor="text2" w:themeTint="80"/>
                          <w:sz w:val="20"/>
                          <w:szCs w:val="20"/>
                        </w:rPr>
                        <w:tab/>
                        <w:t xml:space="preserve">O CONTRATO </w:t>
                      </w:r>
                      <w:r>
                        <w:rPr>
                          <w:rFonts w:ascii="Arial" w:hAnsi="Arial" w:cs="Arial"/>
                          <w:b/>
                          <w:sz w:val="20"/>
                          <w:szCs w:val="20"/>
                        </w:rPr>
                        <w:t>INTERADMINISTRATIVO</w:t>
                      </w:r>
                      <w:r w:rsidRPr="003053E7">
                        <w:rPr>
                          <w:rFonts w:ascii="Arial" w:hAnsi="Arial" w:cs="Arial"/>
                          <w:b/>
                          <w:sz w:val="20"/>
                          <w:szCs w:val="20"/>
                        </w:rPr>
                        <w:t xml:space="preserve"> No. </w:t>
                      </w:r>
                      <w:r w:rsidRPr="005A0E87">
                        <w:rPr>
                          <w:rFonts w:ascii="Arial" w:hAnsi="Arial" w:cs="Arial"/>
                          <w:b/>
                          <w:color w:val="709FDB" w:themeColor="text2" w:themeTint="80"/>
                          <w:sz w:val="20"/>
                          <w:szCs w:val="20"/>
                        </w:rPr>
                        <w:t xml:space="preserve">ATENEA-XXXX </w:t>
                      </w:r>
                      <w:r w:rsidRPr="003053E7">
                        <w:rPr>
                          <w:rFonts w:ascii="Arial" w:hAnsi="Arial" w:cs="Arial"/>
                          <w:b/>
                          <w:sz w:val="20"/>
                          <w:szCs w:val="20"/>
                        </w:rPr>
                        <w:t xml:space="preserve">SUSCRITO ENTRE LA AGENCIA DISTRITAL PARA LA EDUCACIÓN SUPERIOR, LA CIENCIA Y LA TECNOLOGÍA – ATENEA Y </w:t>
                      </w:r>
                      <w:r w:rsidRPr="005A0E87">
                        <w:rPr>
                          <w:rFonts w:ascii="Arial" w:hAnsi="Arial" w:cs="Arial"/>
                          <w:b/>
                          <w:color w:val="709FDB" w:themeColor="text2" w:themeTint="80"/>
                          <w:sz w:val="20"/>
                          <w:szCs w:val="20"/>
                        </w:rPr>
                        <w:t>XXXXXX</w:t>
                      </w:r>
                    </w:p>
                    <w:p w14:paraId="2E7A64DD" w14:textId="77777777" w:rsidR="002C6338" w:rsidRDefault="002C6338" w:rsidP="002C6338">
                      <w:pPr>
                        <w:spacing w:before="12"/>
                        <w:ind w:left="20" w:right="18"/>
                        <w:jc w:val="both"/>
                        <w:rPr>
                          <w:rFonts w:ascii="Arial" w:hAnsi="Arial" w:cs="Arial"/>
                          <w:b/>
                          <w:color w:val="FF0000"/>
                          <w:sz w:val="20"/>
                          <w:szCs w:val="20"/>
                        </w:rPr>
                      </w:pPr>
                    </w:p>
                    <w:p w14:paraId="287C3F50" w14:textId="77777777" w:rsidR="002C6338" w:rsidRDefault="002C6338" w:rsidP="002C6338">
                      <w:pPr>
                        <w:spacing w:before="12"/>
                        <w:ind w:left="20" w:right="18"/>
                        <w:jc w:val="both"/>
                        <w:rPr>
                          <w:rFonts w:ascii="Arial" w:hAnsi="Arial" w:cs="Arial"/>
                          <w:b/>
                          <w:sz w:val="20"/>
                          <w:szCs w:val="20"/>
                        </w:rPr>
                      </w:pPr>
                    </w:p>
                    <w:p w14:paraId="4195AF69" w14:textId="77777777" w:rsidR="002C6338" w:rsidRPr="003053E7" w:rsidRDefault="002C6338" w:rsidP="002C6338">
                      <w:pPr>
                        <w:spacing w:before="12"/>
                        <w:ind w:left="20" w:right="18"/>
                        <w:jc w:val="both"/>
                        <w:rPr>
                          <w:rFonts w:ascii="Arial" w:hAnsi="Arial" w:cs="Arial"/>
                          <w:b/>
                          <w:sz w:val="20"/>
                          <w:szCs w:val="20"/>
                        </w:rPr>
                      </w:pPr>
                    </w:p>
                  </w:txbxContent>
                </v:textbox>
                <w10:wrap anchorx="margin" anchory="page"/>
              </v:shape>
            </w:pict>
          </mc:Fallback>
        </mc:AlternateContent>
      </w:r>
    </w:p>
    <w:p w14:paraId="55446D00" w14:textId="7D418AA6" w:rsidR="002C6338" w:rsidRDefault="002C6338">
      <w:pPr>
        <w:pStyle w:val="Textoindependiente"/>
        <w:spacing w:before="1"/>
        <w:rPr>
          <w:rFonts w:ascii="Times New Roman"/>
          <w:sz w:val="15"/>
        </w:rPr>
      </w:pPr>
    </w:p>
    <w:p w14:paraId="5670EAC1" w14:textId="77777777" w:rsidR="002C6338" w:rsidRDefault="002C6338">
      <w:pPr>
        <w:pStyle w:val="Textoindependiente"/>
        <w:spacing w:before="1"/>
        <w:rPr>
          <w:rFonts w:ascii="Times New Roman"/>
          <w:sz w:val="15"/>
        </w:rPr>
      </w:pPr>
    </w:p>
    <w:p w14:paraId="41FD0522" w14:textId="77777777" w:rsidR="002C6338" w:rsidRDefault="002C6338" w:rsidP="006C1CCA">
      <w:pPr>
        <w:pStyle w:val="Textoindependiente"/>
        <w:spacing w:before="94"/>
        <w:ind w:left="118" w:right="115"/>
        <w:jc w:val="both"/>
        <w:rPr>
          <w:rFonts w:ascii="Arial" w:hAnsi="Arial"/>
          <w:b/>
          <w:color w:val="FF0000"/>
        </w:rPr>
      </w:pPr>
    </w:p>
    <w:p w14:paraId="58E33C39" w14:textId="764D07D1" w:rsidR="00781F3D" w:rsidRDefault="009F2142" w:rsidP="006C1CCA">
      <w:pPr>
        <w:pStyle w:val="Textoindependiente"/>
        <w:spacing w:before="94"/>
        <w:ind w:left="118" w:right="115"/>
        <w:jc w:val="both"/>
        <w:rPr>
          <w:bCs/>
        </w:rPr>
      </w:pPr>
      <w:r w:rsidRPr="005A0E87">
        <w:rPr>
          <w:rFonts w:ascii="Arial" w:hAnsi="Arial"/>
          <w:b/>
          <w:color w:val="709FDB" w:themeColor="text2" w:themeTint="80"/>
        </w:rPr>
        <w:t>Nombre del Ordenador del Gasto</w:t>
      </w:r>
      <w:r w:rsidR="00BC79C1" w:rsidRPr="00BC79C1">
        <w:rPr>
          <w:rFonts w:ascii="Arial" w:hAnsi="Arial"/>
          <w:bCs/>
        </w:rPr>
        <w:t xml:space="preserve">, identificada con la Cédula de Ciudadanía No. </w:t>
      </w:r>
      <w:r w:rsidRPr="005A0E87">
        <w:rPr>
          <w:rFonts w:ascii="Arial" w:hAnsi="Arial"/>
          <w:b/>
          <w:color w:val="709FDB" w:themeColor="text2" w:themeTint="80"/>
        </w:rPr>
        <w:t>XXXXX</w:t>
      </w:r>
      <w:r w:rsidR="00BC79C1" w:rsidRPr="00BC79C1">
        <w:rPr>
          <w:rFonts w:ascii="Arial" w:hAnsi="Arial"/>
          <w:bCs/>
        </w:rPr>
        <w:t xml:space="preserve">, en </w:t>
      </w:r>
      <w:r w:rsidR="002C6338">
        <w:rPr>
          <w:rFonts w:ascii="Arial" w:hAnsi="Arial"/>
          <w:bCs/>
        </w:rPr>
        <w:t>c</w:t>
      </w:r>
      <w:r w:rsidR="00BC79C1" w:rsidRPr="00BC79C1">
        <w:rPr>
          <w:rFonts w:ascii="Arial" w:hAnsi="Arial"/>
          <w:bCs/>
        </w:rPr>
        <w:t xml:space="preserve">alidad de </w:t>
      </w:r>
      <w:r w:rsidRPr="005A0E87">
        <w:rPr>
          <w:rFonts w:ascii="Arial" w:hAnsi="Arial"/>
          <w:bCs/>
          <w:color w:val="709FDB" w:themeColor="text2" w:themeTint="80"/>
        </w:rPr>
        <w:t>Cargo del ordenador del gasto</w:t>
      </w:r>
      <w:r w:rsidR="00BC79C1" w:rsidRPr="00BC79C1">
        <w:rPr>
          <w:rFonts w:ascii="Arial" w:hAnsi="Arial"/>
          <w:bCs/>
        </w:rPr>
        <w:t>, nombrada a través de la Resolución No.</w:t>
      </w:r>
      <w:r w:rsidR="00BC79C1" w:rsidRPr="005A0E87">
        <w:rPr>
          <w:rFonts w:ascii="Arial" w:hAnsi="Arial"/>
          <w:bCs/>
          <w:color w:val="709FDB" w:themeColor="text2" w:themeTint="80"/>
        </w:rPr>
        <w:t xml:space="preserve"> </w:t>
      </w:r>
      <w:r w:rsidRPr="005A0E87">
        <w:rPr>
          <w:rFonts w:ascii="Arial" w:hAnsi="Arial"/>
          <w:bCs/>
          <w:color w:val="709FDB" w:themeColor="text2" w:themeTint="80"/>
        </w:rPr>
        <w:t>XXX</w:t>
      </w:r>
      <w:r w:rsidR="00BC79C1" w:rsidRPr="005A0E87">
        <w:rPr>
          <w:rFonts w:ascii="Arial" w:hAnsi="Arial"/>
          <w:bCs/>
          <w:color w:val="709FDB" w:themeColor="text2" w:themeTint="80"/>
        </w:rPr>
        <w:t xml:space="preserve"> del </w:t>
      </w:r>
      <w:r w:rsidRPr="005A0E87">
        <w:rPr>
          <w:rFonts w:ascii="Arial" w:hAnsi="Arial"/>
          <w:bCs/>
          <w:color w:val="709FDB" w:themeColor="text2" w:themeTint="80"/>
        </w:rPr>
        <w:t>XXXX</w:t>
      </w:r>
      <w:r w:rsidR="00BC79C1" w:rsidRPr="005A0E87">
        <w:rPr>
          <w:rFonts w:ascii="Arial" w:hAnsi="Arial"/>
          <w:bCs/>
          <w:color w:val="709FDB" w:themeColor="text2" w:themeTint="80"/>
        </w:rPr>
        <w:t xml:space="preserve"> de 202</w:t>
      </w:r>
      <w:r w:rsidRPr="005A0E87">
        <w:rPr>
          <w:rFonts w:ascii="Arial" w:hAnsi="Arial"/>
          <w:bCs/>
          <w:color w:val="709FDB" w:themeColor="text2" w:themeTint="80"/>
        </w:rPr>
        <w:t>X</w:t>
      </w:r>
      <w:r w:rsidR="00BC79C1" w:rsidRPr="00BC79C1">
        <w:rPr>
          <w:rFonts w:ascii="Arial" w:hAnsi="Arial"/>
          <w:bCs/>
        </w:rPr>
        <w:t xml:space="preserve">, posesionada mediante </w:t>
      </w:r>
      <w:r w:rsidR="00BC79C1" w:rsidRPr="005A0E87">
        <w:rPr>
          <w:rFonts w:ascii="Arial" w:hAnsi="Arial"/>
          <w:bCs/>
          <w:color w:val="709FDB" w:themeColor="text2" w:themeTint="80"/>
        </w:rPr>
        <w:t xml:space="preserve">Acta No. </w:t>
      </w:r>
      <w:r w:rsidRPr="005A0E87">
        <w:rPr>
          <w:rFonts w:ascii="Arial" w:hAnsi="Arial"/>
          <w:bCs/>
          <w:color w:val="709FDB" w:themeColor="text2" w:themeTint="80"/>
        </w:rPr>
        <w:t xml:space="preserve">XXX </w:t>
      </w:r>
      <w:r w:rsidR="00BC79C1" w:rsidRPr="005A0E87">
        <w:rPr>
          <w:rFonts w:ascii="Arial" w:hAnsi="Arial"/>
          <w:bCs/>
          <w:color w:val="709FDB" w:themeColor="text2" w:themeTint="80"/>
        </w:rPr>
        <w:t xml:space="preserve">del </w:t>
      </w:r>
      <w:r w:rsidRPr="005A0E87">
        <w:rPr>
          <w:rFonts w:ascii="Arial" w:hAnsi="Arial"/>
          <w:bCs/>
          <w:color w:val="709FDB" w:themeColor="text2" w:themeTint="80"/>
        </w:rPr>
        <w:t xml:space="preserve">XXX </w:t>
      </w:r>
      <w:r w:rsidR="00BC79C1" w:rsidRPr="005A0E87">
        <w:rPr>
          <w:rFonts w:ascii="Arial" w:hAnsi="Arial"/>
          <w:bCs/>
          <w:color w:val="709FDB" w:themeColor="text2" w:themeTint="80"/>
        </w:rPr>
        <w:t xml:space="preserve"> de 202</w:t>
      </w:r>
      <w:r w:rsidRPr="005A0E87">
        <w:rPr>
          <w:rFonts w:ascii="Arial" w:hAnsi="Arial"/>
          <w:bCs/>
          <w:color w:val="709FDB" w:themeColor="text2" w:themeTint="80"/>
        </w:rPr>
        <w:t>X</w:t>
      </w:r>
      <w:r w:rsidR="00BC79C1" w:rsidRPr="00BC79C1">
        <w:rPr>
          <w:rFonts w:ascii="Arial" w:hAnsi="Arial"/>
          <w:bCs/>
        </w:rPr>
        <w:t xml:space="preserve">, actuando como ordenadora del gasto delegada mediante Resolución No </w:t>
      </w:r>
      <w:r w:rsidRPr="005A0E87">
        <w:rPr>
          <w:rFonts w:ascii="Arial" w:hAnsi="Arial"/>
          <w:bCs/>
          <w:color w:val="709FDB" w:themeColor="text2" w:themeTint="80"/>
        </w:rPr>
        <w:t>XXX</w:t>
      </w:r>
      <w:r w:rsidR="00BC79C1" w:rsidRPr="005A0E87">
        <w:rPr>
          <w:rFonts w:ascii="Arial" w:hAnsi="Arial"/>
          <w:bCs/>
          <w:color w:val="709FDB" w:themeColor="text2" w:themeTint="80"/>
        </w:rPr>
        <w:t xml:space="preserve"> del 202</w:t>
      </w:r>
      <w:r w:rsidRPr="005A0E87">
        <w:rPr>
          <w:rFonts w:ascii="Arial" w:hAnsi="Arial"/>
          <w:bCs/>
          <w:color w:val="709FDB" w:themeColor="text2" w:themeTint="80"/>
        </w:rPr>
        <w:t>X</w:t>
      </w:r>
      <w:r w:rsidR="00BC79C1" w:rsidRPr="00BC79C1">
        <w:rPr>
          <w:rFonts w:ascii="Arial" w:hAnsi="Arial"/>
          <w:bCs/>
        </w:rPr>
        <w:t>, en nombre y representación de la Agencia para la Educación Superior la Ciencia y la Tecnología</w:t>
      </w:r>
      <w:r w:rsidR="00BC79C1">
        <w:t>,</w:t>
      </w:r>
      <w:r w:rsidR="00BC79C1">
        <w:rPr>
          <w:spacing w:val="1"/>
        </w:rPr>
        <w:t xml:space="preserve"> </w:t>
      </w:r>
      <w:r w:rsidR="00BC79C1" w:rsidRPr="00781F3D">
        <w:rPr>
          <w:b/>
          <w:bCs/>
        </w:rPr>
        <w:t>ATENEA</w:t>
      </w:r>
      <w:r w:rsidR="00BC79C1">
        <w:t xml:space="preserve"> con NIT No. </w:t>
      </w:r>
      <w:r w:rsidR="00BC79C1" w:rsidRPr="00781F3D">
        <w:rPr>
          <w:b/>
          <w:bCs/>
        </w:rPr>
        <w:t>901.508.361-4</w:t>
      </w:r>
      <w:r w:rsidR="00781F3D">
        <w:t xml:space="preserve">, </w:t>
      </w:r>
      <w:r w:rsidR="00BC79C1">
        <w:t>que en adelante y para los efectos del presente documento</w:t>
      </w:r>
      <w:r>
        <w:t xml:space="preserve"> </w:t>
      </w:r>
      <w:r w:rsidR="00BC79C1">
        <w:rPr>
          <w:spacing w:val="-59"/>
        </w:rPr>
        <w:t xml:space="preserve"> </w:t>
      </w:r>
      <w:r w:rsidR="00BC79C1">
        <w:t>se</w:t>
      </w:r>
      <w:r w:rsidR="00BC79C1">
        <w:rPr>
          <w:spacing w:val="-9"/>
        </w:rPr>
        <w:t xml:space="preserve"> </w:t>
      </w:r>
      <w:r w:rsidR="00BC79C1">
        <w:t>denominará</w:t>
      </w:r>
      <w:r w:rsidR="00BC79C1">
        <w:rPr>
          <w:spacing w:val="-12"/>
        </w:rPr>
        <w:t xml:space="preserve"> </w:t>
      </w:r>
      <w:r w:rsidR="00BC79C1">
        <w:rPr>
          <w:rFonts w:ascii="Arial" w:hAnsi="Arial"/>
          <w:b/>
        </w:rPr>
        <w:t>AGENCIA</w:t>
      </w:r>
      <w:r w:rsidR="00BC79C1">
        <w:rPr>
          <w:rFonts w:ascii="Arial" w:hAnsi="Arial"/>
          <w:b/>
          <w:spacing w:val="-10"/>
        </w:rPr>
        <w:t xml:space="preserve"> </w:t>
      </w:r>
      <w:r w:rsidR="00BC79C1">
        <w:rPr>
          <w:rFonts w:ascii="Arial" w:hAnsi="Arial"/>
          <w:b/>
        </w:rPr>
        <w:t>ATENEA,</w:t>
      </w:r>
      <w:r w:rsidR="00BC79C1">
        <w:rPr>
          <w:rFonts w:ascii="Arial" w:hAnsi="Arial"/>
          <w:b/>
          <w:spacing w:val="-6"/>
        </w:rPr>
        <w:t xml:space="preserve"> </w:t>
      </w:r>
      <w:r w:rsidR="00BC79C1">
        <w:t>por</w:t>
      </w:r>
      <w:r w:rsidR="00BC79C1">
        <w:rPr>
          <w:spacing w:val="-8"/>
        </w:rPr>
        <w:t xml:space="preserve"> </w:t>
      </w:r>
      <w:r w:rsidR="00BC79C1">
        <w:t>una</w:t>
      </w:r>
      <w:r w:rsidR="00BC79C1">
        <w:rPr>
          <w:spacing w:val="-10"/>
        </w:rPr>
        <w:t xml:space="preserve"> </w:t>
      </w:r>
      <w:r w:rsidR="00BC79C1">
        <w:t>parte</w:t>
      </w:r>
      <w:r w:rsidR="00BC79C1">
        <w:rPr>
          <w:spacing w:val="-8"/>
        </w:rPr>
        <w:t xml:space="preserve"> </w:t>
      </w:r>
      <w:r w:rsidR="00BC79C1">
        <w:t>y</w:t>
      </w:r>
      <w:r w:rsidR="00781F3D">
        <w:t>,</w:t>
      </w:r>
      <w:r w:rsidR="00BC79C1">
        <w:rPr>
          <w:spacing w:val="-10"/>
        </w:rPr>
        <w:t xml:space="preserve"> </w:t>
      </w:r>
      <w:r w:rsidR="00BC79C1">
        <w:t>por</w:t>
      </w:r>
      <w:r w:rsidR="00BC79C1">
        <w:rPr>
          <w:spacing w:val="-10"/>
        </w:rPr>
        <w:t xml:space="preserve"> </w:t>
      </w:r>
      <w:r w:rsidR="00BC79C1">
        <w:t>la</w:t>
      </w:r>
      <w:r w:rsidR="00BC79C1">
        <w:rPr>
          <w:spacing w:val="-8"/>
        </w:rPr>
        <w:t xml:space="preserve"> </w:t>
      </w:r>
      <w:r w:rsidR="00BC79C1">
        <w:t>otra,</w:t>
      </w:r>
      <w:r w:rsidR="00BC79C1">
        <w:rPr>
          <w:spacing w:val="-8"/>
        </w:rPr>
        <w:t xml:space="preserve"> </w:t>
      </w:r>
      <w:r w:rsidRPr="005A0E87">
        <w:rPr>
          <w:rFonts w:ascii="Arial" w:hAnsi="Arial"/>
          <w:b/>
          <w:color w:val="709FDB" w:themeColor="text2" w:themeTint="80"/>
          <w:lang w:val="es-ES_tradnl"/>
        </w:rPr>
        <w:t>nombre del representante legal del asociado o contratista</w:t>
      </w:r>
      <w:r w:rsidR="00781F3D" w:rsidRPr="00781F3D">
        <w:rPr>
          <w:rFonts w:ascii="Arial" w:hAnsi="Arial"/>
          <w:bCs/>
          <w:lang w:val="es-ES_tradnl"/>
        </w:rPr>
        <w:t>, mayor de edad, identificad</w:t>
      </w:r>
      <w:r w:rsidR="00725B2C">
        <w:rPr>
          <w:rFonts w:ascii="Arial" w:hAnsi="Arial"/>
          <w:bCs/>
          <w:lang w:val="es-ES_tradnl"/>
        </w:rPr>
        <w:t>o</w:t>
      </w:r>
      <w:r w:rsidR="00781F3D" w:rsidRPr="00781F3D">
        <w:rPr>
          <w:rFonts w:ascii="Arial" w:hAnsi="Arial"/>
          <w:bCs/>
          <w:lang w:val="es-ES_tradnl"/>
        </w:rPr>
        <w:t xml:space="preserve"> con la cédula de ciudadanía No. </w:t>
      </w:r>
      <w:r w:rsidRPr="005A0E87">
        <w:rPr>
          <w:rFonts w:ascii="Arial" w:hAnsi="Arial"/>
          <w:b/>
          <w:color w:val="709FDB" w:themeColor="text2" w:themeTint="80"/>
          <w:lang w:val="es-ES_tradnl"/>
        </w:rPr>
        <w:t>XXX</w:t>
      </w:r>
      <w:r w:rsidR="00781F3D" w:rsidRPr="00781F3D">
        <w:rPr>
          <w:rFonts w:ascii="Arial" w:hAnsi="Arial"/>
          <w:bCs/>
          <w:lang w:val="es-ES_tradnl"/>
        </w:rPr>
        <w:t xml:space="preserve">, </w:t>
      </w:r>
      <w:r w:rsidR="00725B2C" w:rsidRPr="00725B2C">
        <w:rPr>
          <w:rFonts w:ascii="Arial" w:hAnsi="Arial"/>
          <w:bCs/>
          <w:lang w:val="es-ES_tradnl"/>
        </w:rPr>
        <w:t xml:space="preserve">en su calidad de </w:t>
      </w:r>
      <w:r w:rsidRPr="005A0E87">
        <w:rPr>
          <w:rFonts w:ascii="Arial" w:hAnsi="Arial"/>
          <w:bCs/>
          <w:color w:val="709FDB" w:themeColor="text2" w:themeTint="80"/>
          <w:lang w:val="es-ES_tradnl"/>
        </w:rPr>
        <w:t>cargo del representante legal o contratista</w:t>
      </w:r>
      <w:r w:rsidR="00725B2C" w:rsidRPr="00725B2C">
        <w:rPr>
          <w:rFonts w:ascii="Arial" w:hAnsi="Arial"/>
          <w:bCs/>
          <w:lang w:val="es-ES_tradnl"/>
        </w:rPr>
        <w:t xml:space="preserve"> con competencia para suscribir el presente </w:t>
      </w:r>
      <w:r w:rsidRPr="005A0E87">
        <w:rPr>
          <w:rFonts w:ascii="Arial" w:hAnsi="Arial"/>
          <w:bCs/>
          <w:color w:val="709FDB" w:themeColor="text2" w:themeTint="80"/>
          <w:lang w:val="es-ES_tradnl"/>
        </w:rPr>
        <w:t xml:space="preserve">convenio o </w:t>
      </w:r>
      <w:r w:rsidR="00725B2C" w:rsidRPr="005A0E87">
        <w:rPr>
          <w:rFonts w:ascii="Arial" w:hAnsi="Arial"/>
          <w:bCs/>
          <w:color w:val="709FDB" w:themeColor="text2" w:themeTint="80"/>
          <w:lang w:val="es-ES_tradnl"/>
        </w:rPr>
        <w:t>contrato</w:t>
      </w:r>
      <w:r w:rsidR="00725B2C" w:rsidRPr="00725B2C">
        <w:rPr>
          <w:rFonts w:ascii="Arial" w:hAnsi="Arial"/>
          <w:bCs/>
          <w:lang w:val="es-ES_tradnl"/>
        </w:rPr>
        <w:t xml:space="preserve">, de acuerdo con la Resolución No. </w:t>
      </w:r>
      <w:r w:rsidRPr="005A0E87">
        <w:rPr>
          <w:rFonts w:ascii="Arial" w:hAnsi="Arial"/>
          <w:bCs/>
          <w:color w:val="709FDB" w:themeColor="text2" w:themeTint="80"/>
          <w:lang w:val="es-ES_tradnl"/>
        </w:rPr>
        <w:t>XXX</w:t>
      </w:r>
      <w:r w:rsidR="00725B2C" w:rsidRPr="005A0E87">
        <w:rPr>
          <w:rFonts w:ascii="Arial" w:hAnsi="Arial"/>
          <w:bCs/>
          <w:color w:val="709FDB" w:themeColor="text2" w:themeTint="80"/>
          <w:lang w:val="es-ES_tradnl"/>
        </w:rPr>
        <w:t xml:space="preserve"> del </w:t>
      </w:r>
      <w:r w:rsidRPr="005A0E87">
        <w:rPr>
          <w:rFonts w:ascii="Arial" w:hAnsi="Arial"/>
          <w:bCs/>
          <w:color w:val="709FDB" w:themeColor="text2" w:themeTint="80"/>
          <w:lang w:val="es-ES_tradnl"/>
        </w:rPr>
        <w:t>XXX</w:t>
      </w:r>
      <w:r w:rsidR="00725B2C" w:rsidRPr="005A0E87">
        <w:rPr>
          <w:rFonts w:ascii="Arial" w:hAnsi="Arial"/>
          <w:bCs/>
          <w:color w:val="709FDB" w:themeColor="text2" w:themeTint="80"/>
          <w:lang w:val="es-ES_tradnl"/>
        </w:rPr>
        <w:t xml:space="preserve"> de 202</w:t>
      </w:r>
      <w:r w:rsidRPr="005A0E87">
        <w:rPr>
          <w:rFonts w:ascii="Arial" w:hAnsi="Arial"/>
          <w:bCs/>
          <w:color w:val="709FDB" w:themeColor="text2" w:themeTint="80"/>
          <w:lang w:val="es-ES_tradnl"/>
        </w:rPr>
        <w:t>X</w:t>
      </w:r>
      <w:r w:rsidR="00725B2C" w:rsidRPr="005A0E87">
        <w:rPr>
          <w:rFonts w:ascii="Arial" w:hAnsi="Arial"/>
          <w:bCs/>
          <w:color w:val="709FDB" w:themeColor="text2" w:themeTint="80"/>
          <w:lang w:val="es-ES_tradnl"/>
        </w:rPr>
        <w:t xml:space="preserve"> </w:t>
      </w:r>
      <w:r w:rsidR="00725B2C" w:rsidRPr="00725B2C">
        <w:rPr>
          <w:rFonts w:ascii="Arial" w:hAnsi="Arial"/>
          <w:bCs/>
          <w:lang w:val="es-ES_tradnl"/>
        </w:rPr>
        <w:t xml:space="preserve">y Acta de Posesión No. </w:t>
      </w:r>
      <w:r w:rsidRPr="005A0E87">
        <w:rPr>
          <w:rFonts w:ascii="Arial" w:hAnsi="Arial"/>
          <w:bCs/>
          <w:color w:val="709FDB" w:themeColor="text2" w:themeTint="80"/>
          <w:lang w:val="es-ES_tradnl"/>
        </w:rPr>
        <w:t>XXX</w:t>
      </w:r>
      <w:r w:rsidR="00725B2C" w:rsidRPr="005A0E87">
        <w:rPr>
          <w:rFonts w:ascii="Arial" w:hAnsi="Arial"/>
          <w:bCs/>
          <w:color w:val="709FDB" w:themeColor="text2" w:themeTint="80"/>
          <w:lang w:val="es-ES_tradnl"/>
        </w:rPr>
        <w:t xml:space="preserve"> del </w:t>
      </w:r>
      <w:r w:rsidRPr="005A0E87">
        <w:rPr>
          <w:rFonts w:ascii="Arial" w:hAnsi="Arial"/>
          <w:bCs/>
          <w:color w:val="709FDB" w:themeColor="text2" w:themeTint="80"/>
          <w:lang w:val="es-ES_tradnl"/>
        </w:rPr>
        <w:t>XXX</w:t>
      </w:r>
      <w:r w:rsidR="00725B2C" w:rsidRPr="005A0E87">
        <w:rPr>
          <w:rFonts w:ascii="Arial" w:hAnsi="Arial"/>
          <w:bCs/>
          <w:color w:val="709FDB" w:themeColor="text2" w:themeTint="80"/>
          <w:lang w:val="es-ES_tradnl"/>
        </w:rPr>
        <w:t xml:space="preserve"> de </w:t>
      </w:r>
      <w:r w:rsidRPr="005A0E87">
        <w:rPr>
          <w:rFonts w:ascii="Arial" w:hAnsi="Arial"/>
          <w:bCs/>
          <w:color w:val="709FDB" w:themeColor="text2" w:themeTint="80"/>
          <w:lang w:val="es-ES_tradnl"/>
        </w:rPr>
        <w:t>XXX</w:t>
      </w:r>
      <w:r w:rsidR="00725B2C" w:rsidRPr="005A0E87">
        <w:rPr>
          <w:rFonts w:ascii="Arial" w:hAnsi="Arial"/>
          <w:bCs/>
          <w:color w:val="709FDB" w:themeColor="text2" w:themeTint="80"/>
          <w:lang w:val="es-ES_tradnl"/>
        </w:rPr>
        <w:t xml:space="preserve"> </w:t>
      </w:r>
      <w:r w:rsidR="00725B2C" w:rsidRPr="00725B2C">
        <w:rPr>
          <w:rFonts w:ascii="Arial" w:hAnsi="Arial"/>
          <w:bCs/>
          <w:lang w:val="es-ES_tradnl"/>
        </w:rPr>
        <w:t xml:space="preserve">y la delegación del gasto efectuada mediante la Resolución No. </w:t>
      </w:r>
      <w:r w:rsidRPr="005A0E87">
        <w:rPr>
          <w:rFonts w:ascii="Arial" w:hAnsi="Arial"/>
          <w:bCs/>
          <w:color w:val="709FDB" w:themeColor="text2" w:themeTint="80"/>
          <w:lang w:val="es-ES_tradnl"/>
        </w:rPr>
        <w:t>XXX</w:t>
      </w:r>
      <w:r w:rsidR="00725B2C" w:rsidRPr="005A0E87">
        <w:rPr>
          <w:rFonts w:ascii="Arial" w:hAnsi="Arial"/>
          <w:bCs/>
          <w:color w:val="709FDB" w:themeColor="text2" w:themeTint="80"/>
          <w:lang w:val="es-ES_tradnl"/>
        </w:rPr>
        <w:t xml:space="preserve"> de </w:t>
      </w:r>
      <w:r w:rsidRPr="005A0E87">
        <w:rPr>
          <w:rFonts w:ascii="Arial" w:hAnsi="Arial"/>
          <w:bCs/>
          <w:color w:val="709FDB" w:themeColor="text2" w:themeTint="80"/>
          <w:lang w:val="es-ES_tradnl"/>
        </w:rPr>
        <w:t>XXX</w:t>
      </w:r>
      <w:r w:rsidR="00725B2C" w:rsidRPr="005A0E87">
        <w:rPr>
          <w:rFonts w:ascii="Arial" w:hAnsi="Arial"/>
          <w:bCs/>
          <w:color w:val="709FDB" w:themeColor="text2" w:themeTint="80"/>
          <w:lang w:val="es-ES_tradnl"/>
        </w:rPr>
        <w:t xml:space="preserve"> del </w:t>
      </w:r>
      <w:r w:rsidRPr="005A0E87">
        <w:rPr>
          <w:rFonts w:ascii="Arial" w:hAnsi="Arial"/>
          <w:bCs/>
          <w:color w:val="709FDB" w:themeColor="text2" w:themeTint="80"/>
          <w:lang w:val="es-ES_tradnl"/>
        </w:rPr>
        <w:t>XXXX</w:t>
      </w:r>
      <w:r w:rsidR="00725B2C">
        <w:rPr>
          <w:rFonts w:ascii="Arial" w:hAnsi="Arial"/>
          <w:bCs/>
          <w:lang w:val="es-ES_tradnl"/>
        </w:rPr>
        <w:t>, en representación de la</w:t>
      </w:r>
      <w:r w:rsidR="006C1CCA" w:rsidRPr="006C1CCA">
        <w:rPr>
          <w:rFonts w:ascii="Arial" w:hAnsi="Arial"/>
          <w:bCs/>
          <w:lang w:val="es-ES_tradnl"/>
        </w:rPr>
        <w:t xml:space="preserve"> </w:t>
      </w:r>
      <w:r w:rsidRPr="005A0E87">
        <w:rPr>
          <w:rFonts w:ascii="Arial" w:hAnsi="Arial"/>
          <w:b/>
          <w:color w:val="709FDB" w:themeColor="text2" w:themeTint="80"/>
          <w:lang w:val="es-ES_tradnl"/>
        </w:rPr>
        <w:t>nombre del asociado o contratista</w:t>
      </w:r>
      <w:r w:rsidR="00725B2C" w:rsidRPr="005A0E87">
        <w:rPr>
          <w:rFonts w:ascii="Arial" w:hAnsi="Arial"/>
          <w:b/>
          <w:color w:val="709FDB" w:themeColor="text2" w:themeTint="80"/>
          <w:lang w:val="es-ES_tradnl"/>
        </w:rPr>
        <w:t>.</w:t>
      </w:r>
      <w:r w:rsidR="00781F3D" w:rsidRPr="005A0E87">
        <w:rPr>
          <w:rFonts w:ascii="Arial" w:hAnsi="Arial"/>
          <w:bCs/>
          <w:color w:val="709FDB" w:themeColor="text2" w:themeTint="80"/>
          <w:lang w:val="es-ES_tradnl"/>
        </w:rPr>
        <w:t xml:space="preserve">, </w:t>
      </w:r>
      <w:r w:rsidR="00781F3D" w:rsidRPr="00781F3D">
        <w:rPr>
          <w:rFonts w:ascii="Arial" w:hAnsi="Arial"/>
          <w:bCs/>
          <w:lang w:val="es-ES_tradnl"/>
        </w:rPr>
        <w:t xml:space="preserve">identificada con NIT. No. </w:t>
      </w:r>
      <w:r w:rsidRPr="005A0E87">
        <w:rPr>
          <w:rFonts w:ascii="Arial" w:hAnsi="Arial"/>
          <w:b/>
          <w:color w:val="709FDB" w:themeColor="text2" w:themeTint="80"/>
          <w:lang w:val="es-ES_tradnl"/>
        </w:rPr>
        <w:t>XXXX</w:t>
      </w:r>
      <w:r w:rsidR="00781F3D" w:rsidRPr="005A0E87">
        <w:rPr>
          <w:rFonts w:ascii="Arial" w:hAnsi="Arial"/>
          <w:bCs/>
          <w:color w:val="709FDB" w:themeColor="text2" w:themeTint="80"/>
          <w:lang w:val="es-ES_tradnl"/>
        </w:rPr>
        <w:t xml:space="preserve">, en adelante </w:t>
      </w:r>
      <w:r w:rsidRPr="005A0E87">
        <w:rPr>
          <w:rFonts w:ascii="Arial" w:hAnsi="Arial"/>
          <w:b/>
          <w:color w:val="709FDB" w:themeColor="text2" w:themeTint="80"/>
          <w:lang w:val="es-ES_tradnl"/>
        </w:rPr>
        <w:t>XXXXX</w:t>
      </w:r>
      <w:r w:rsidR="00781F3D" w:rsidRPr="005A0E87">
        <w:rPr>
          <w:rFonts w:ascii="Arial" w:hAnsi="Arial"/>
          <w:bCs/>
          <w:color w:val="709FDB" w:themeColor="text2" w:themeTint="80"/>
          <w:lang w:val="es-ES_tradnl"/>
        </w:rPr>
        <w:t xml:space="preserve"> </w:t>
      </w:r>
      <w:r w:rsidR="00781F3D" w:rsidRPr="00781F3D">
        <w:rPr>
          <w:rFonts w:ascii="Arial" w:hAnsi="Arial"/>
          <w:bCs/>
          <w:lang w:val="es-ES_tradnl"/>
        </w:rPr>
        <w:t xml:space="preserve">hemos convenido suscribir el presente </w:t>
      </w:r>
      <w:r w:rsidR="00725B2C">
        <w:rPr>
          <w:rFonts w:ascii="Arial" w:hAnsi="Arial"/>
          <w:bCs/>
          <w:lang w:val="es-ES_tradnl"/>
        </w:rPr>
        <w:t>Convenio Interadministrativo</w:t>
      </w:r>
      <w:r w:rsidR="00781F3D" w:rsidRPr="00781F3D">
        <w:rPr>
          <w:rFonts w:ascii="Arial" w:hAnsi="Arial"/>
          <w:bCs/>
          <w:lang w:val="es-ES_tradnl"/>
        </w:rPr>
        <w:t>, previas las siguientes</w:t>
      </w:r>
      <w:r w:rsidR="00BC79C1" w:rsidRPr="00781F3D">
        <w:rPr>
          <w:bCs/>
        </w:rPr>
        <w:t>:</w:t>
      </w:r>
    </w:p>
    <w:p w14:paraId="57B87EC8" w14:textId="77777777" w:rsidR="005124B8" w:rsidRPr="006C1CCA" w:rsidRDefault="005124B8" w:rsidP="006C1CCA">
      <w:pPr>
        <w:pStyle w:val="Textoindependiente"/>
        <w:spacing w:before="94"/>
        <w:ind w:left="118" w:right="115"/>
        <w:jc w:val="both"/>
        <w:rPr>
          <w:rFonts w:ascii="Arial" w:hAnsi="Arial"/>
          <w:bCs/>
          <w:lang w:val="es-ES_tradnl"/>
        </w:rPr>
      </w:pPr>
    </w:p>
    <w:p w14:paraId="7416B561" w14:textId="632C4AAA" w:rsidR="00781F3D" w:rsidRDefault="00ED038E" w:rsidP="00781F3D">
      <w:pPr>
        <w:pStyle w:val="Textoindependiente"/>
        <w:spacing w:before="94"/>
        <w:ind w:left="118" w:right="115"/>
        <w:jc w:val="center"/>
        <w:rPr>
          <w:rFonts w:ascii="Arial"/>
          <w:b/>
        </w:rPr>
      </w:pPr>
      <w:r>
        <w:rPr>
          <w:rFonts w:ascii="Arial"/>
          <w:b/>
        </w:rPr>
        <w:t>CONSIDERACIONES</w:t>
      </w:r>
    </w:p>
    <w:p w14:paraId="010F45D4" w14:textId="77777777" w:rsidR="00781F3D" w:rsidRPr="00781F3D" w:rsidRDefault="00781F3D" w:rsidP="00781F3D">
      <w:pPr>
        <w:pStyle w:val="Textoindependiente"/>
        <w:spacing w:before="94"/>
        <w:ind w:left="118" w:right="115"/>
        <w:jc w:val="both"/>
      </w:pPr>
    </w:p>
    <w:p w14:paraId="2678CBBD" w14:textId="277CAA63" w:rsidR="00C217E9" w:rsidRDefault="00ED038E" w:rsidP="00C217E9">
      <w:pPr>
        <w:pStyle w:val="Prrafodelista"/>
        <w:numPr>
          <w:ilvl w:val="0"/>
          <w:numId w:val="9"/>
        </w:numPr>
        <w:tabs>
          <w:tab w:val="left" w:pos="839"/>
        </w:tabs>
        <w:spacing w:before="1"/>
        <w:ind w:right="115" w:firstLine="0"/>
      </w:pPr>
      <w:r>
        <w:t>Que</w:t>
      </w:r>
      <w:r w:rsidR="00C217E9">
        <w:t>,</w:t>
      </w:r>
      <w:r w:rsidR="006C1CCA">
        <w:t xml:space="preserve"> </w:t>
      </w:r>
      <w:r w:rsidR="00C217E9" w:rsidRPr="00C217E9">
        <w:t>la Agencia Atenea es la entidad encargada de diseñar e implementar planes, programas y proyectos distritales de acceso, permanencia y pertenencia de la Educación Superior, a través de la gestión de los actos jurídicos necesarios para hacer efectiva dicha implementació</w:t>
      </w:r>
      <w:r w:rsidR="00C217E9">
        <w:t>n</w:t>
      </w:r>
      <w:r w:rsidR="006C1CCA">
        <w:t>.</w:t>
      </w:r>
    </w:p>
    <w:p w14:paraId="6C452B53" w14:textId="77777777" w:rsidR="00C217E9" w:rsidRDefault="00C217E9" w:rsidP="00C217E9">
      <w:pPr>
        <w:pStyle w:val="Prrafodelista"/>
        <w:tabs>
          <w:tab w:val="left" w:pos="839"/>
        </w:tabs>
        <w:spacing w:before="1"/>
        <w:ind w:left="118" w:right="115" w:firstLine="0"/>
      </w:pPr>
    </w:p>
    <w:p w14:paraId="27E46DBE" w14:textId="7E34CEEA" w:rsidR="00006EA3" w:rsidRPr="005A0E87" w:rsidRDefault="009F2142" w:rsidP="009F2142">
      <w:pPr>
        <w:pStyle w:val="Prrafodelista"/>
        <w:numPr>
          <w:ilvl w:val="0"/>
          <w:numId w:val="9"/>
        </w:numPr>
        <w:tabs>
          <w:tab w:val="left" w:pos="477"/>
        </w:tabs>
        <w:ind w:right="120" w:firstLine="24"/>
        <w:rPr>
          <w:rFonts w:ascii="Arial" w:hAnsi="Arial"/>
          <w:color w:val="709FDB" w:themeColor="text2" w:themeTint="80"/>
        </w:rPr>
      </w:pPr>
      <w:r w:rsidRPr="005A0E87">
        <w:rPr>
          <w:rFonts w:ascii="Arial" w:hAnsi="Arial"/>
          <w:color w:val="709FDB" w:themeColor="text2" w:themeTint="80"/>
        </w:rPr>
        <w:t>Incluir las consideraciones que motiven la suscripción del presente convenio o contrato que deben ser concordantes con la justificación de la necesidad del Estudio Previo.</w:t>
      </w:r>
    </w:p>
    <w:p w14:paraId="5D1DF7BB" w14:textId="77777777" w:rsidR="009F2142" w:rsidRPr="009F2142" w:rsidRDefault="009F2142" w:rsidP="009F2142">
      <w:pPr>
        <w:pStyle w:val="Prrafodelista"/>
        <w:rPr>
          <w:rFonts w:ascii="Arial" w:hAnsi="Arial"/>
        </w:rPr>
      </w:pPr>
    </w:p>
    <w:p w14:paraId="651B2316" w14:textId="77777777" w:rsidR="009F2142" w:rsidRPr="000D127C" w:rsidRDefault="009F2142" w:rsidP="009F2142">
      <w:pPr>
        <w:pStyle w:val="Prrafodelista"/>
        <w:tabs>
          <w:tab w:val="left" w:pos="477"/>
        </w:tabs>
        <w:ind w:left="142" w:right="120" w:firstLine="0"/>
        <w:rPr>
          <w:rFonts w:ascii="Arial" w:hAnsi="Arial"/>
        </w:rPr>
      </w:pPr>
    </w:p>
    <w:p w14:paraId="2E678EE3" w14:textId="77777777" w:rsidR="00DA122B" w:rsidRDefault="00ED038E">
      <w:pPr>
        <w:spacing w:before="3"/>
        <w:ind w:left="3837" w:right="3837"/>
        <w:jc w:val="center"/>
        <w:rPr>
          <w:rFonts w:ascii="Arial" w:hAnsi="Arial"/>
          <w:b/>
        </w:rPr>
      </w:pPr>
      <w:r>
        <w:rPr>
          <w:rFonts w:ascii="Arial" w:hAnsi="Arial"/>
          <w:b/>
        </w:rPr>
        <w:t>CLÁUSULAS</w:t>
      </w:r>
    </w:p>
    <w:p w14:paraId="55E16325" w14:textId="77777777" w:rsidR="00DA122B" w:rsidRDefault="00DA122B">
      <w:pPr>
        <w:pStyle w:val="Textoindependiente"/>
        <w:spacing w:before="9"/>
        <w:rPr>
          <w:rFonts w:ascii="Arial"/>
          <w:b/>
          <w:sz w:val="21"/>
        </w:rPr>
      </w:pPr>
    </w:p>
    <w:p w14:paraId="191AA6A9" w14:textId="02A5C657" w:rsidR="006C1CCA" w:rsidRPr="009F2142" w:rsidRDefault="00ED038E" w:rsidP="00E87007">
      <w:pPr>
        <w:pStyle w:val="Textoindependiente"/>
        <w:ind w:right="119"/>
        <w:jc w:val="both"/>
        <w:rPr>
          <w:color w:val="FF0000"/>
        </w:rPr>
      </w:pPr>
      <w:r w:rsidRPr="00006EA3">
        <w:rPr>
          <w:rFonts w:ascii="Arial" w:hAnsi="Arial"/>
          <w:b/>
          <w:u w:val="single"/>
        </w:rPr>
        <w:t xml:space="preserve">PRIMERA. </w:t>
      </w:r>
      <w:r w:rsidR="00C217E9">
        <w:rPr>
          <w:rFonts w:ascii="Arial" w:hAnsi="Arial"/>
          <w:b/>
          <w:u w:val="single"/>
        </w:rPr>
        <w:t>–</w:t>
      </w:r>
      <w:r w:rsidRPr="00006EA3">
        <w:rPr>
          <w:rFonts w:ascii="Arial" w:hAnsi="Arial"/>
          <w:b/>
          <w:u w:val="single"/>
        </w:rPr>
        <w:t xml:space="preserve"> OBJETO</w:t>
      </w:r>
      <w:r w:rsidRPr="005A0E87">
        <w:rPr>
          <w:b/>
          <w:color w:val="709FDB" w:themeColor="text2" w:themeTint="80"/>
          <w:u w:val="single"/>
        </w:rPr>
        <w:t>:</w:t>
      </w:r>
      <w:r w:rsidRPr="005A0E87">
        <w:rPr>
          <w:color w:val="709FDB" w:themeColor="text2" w:themeTint="80"/>
        </w:rPr>
        <w:t xml:space="preserve"> </w:t>
      </w:r>
      <w:r w:rsidR="009F2142" w:rsidRPr="005A0E87">
        <w:rPr>
          <w:color w:val="709FDB" w:themeColor="text2" w:themeTint="80"/>
        </w:rPr>
        <w:t>Incluir el objeto conforme quedó establecido en el estudio previo, cdp, análisis del sector y demás documentos</w:t>
      </w:r>
    </w:p>
    <w:p w14:paraId="6FB0E73F" w14:textId="77777777" w:rsidR="00C217E9" w:rsidRDefault="00C217E9" w:rsidP="00C217E9">
      <w:pPr>
        <w:pStyle w:val="Textoindependiente"/>
        <w:ind w:left="118" w:right="119"/>
        <w:jc w:val="both"/>
      </w:pPr>
    </w:p>
    <w:p w14:paraId="784D1A69" w14:textId="4741EE44" w:rsidR="00DA122B" w:rsidRDefault="00ED038E" w:rsidP="00E87007">
      <w:pPr>
        <w:pStyle w:val="Ttulo1"/>
        <w:spacing w:before="1"/>
        <w:ind w:left="0"/>
        <w:jc w:val="left"/>
      </w:pPr>
      <w:r w:rsidRPr="00006EA3">
        <w:t>SEGUNDA.</w:t>
      </w:r>
      <w:r w:rsidRPr="00006EA3">
        <w:rPr>
          <w:spacing w:val="-2"/>
        </w:rPr>
        <w:t xml:space="preserve"> </w:t>
      </w:r>
      <w:r w:rsidRPr="00006EA3">
        <w:t>–</w:t>
      </w:r>
      <w:r w:rsidRPr="00006EA3">
        <w:rPr>
          <w:spacing w:val="-3"/>
        </w:rPr>
        <w:t xml:space="preserve"> </w:t>
      </w:r>
      <w:r w:rsidR="005F2042">
        <w:t>COMPROMISOS</w:t>
      </w:r>
      <w:r w:rsidR="0094343A">
        <w:t xml:space="preserve"> DE LAS PARTES</w:t>
      </w:r>
      <w:r w:rsidRPr="00006EA3">
        <w:t>:</w:t>
      </w:r>
    </w:p>
    <w:p w14:paraId="001B16C6" w14:textId="77777777" w:rsidR="0094343A" w:rsidRDefault="0094343A" w:rsidP="0094343A">
      <w:pPr>
        <w:pStyle w:val="Ttulo1"/>
        <w:spacing w:before="1"/>
        <w:jc w:val="left"/>
      </w:pPr>
    </w:p>
    <w:p w14:paraId="7AEFB5FE" w14:textId="5A58D1B7" w:rsidR="0094343A" w:rsidRDefault="005F2042" w:rsidP="004D6D10">
      <w:pPr>
        <w:pStyle w:val="Ttulo1"/>
        <w:numPr>
          <w:ilvl w:val="0"/>
          <w:numId w:val="22"/>
        </w:numPr>
        <w:spacing w:before="1"/>
        <w:jc w:val="left"/>
      </w:pPr>
      <w:r>
        <w:t>COMPROMISO</w:t>
      </w:r>
      <w:r w:rsidR="0094343A">
        <w:t>S DE</w:t>
      </w:r>
      <w:r w:rsidR="009F2142">
        <w:t xml:space="preserve">L </w:t>
      </w:r>
      <w:r w:rsidR="009F2142" w:rsidRPr="005A0E87">
        <w:rPr>
          <w:color w:val="709FDB" w:themeColor="text2" w:themeTint="80"/>
        </w:rPr>
        <w:t>ASOCIADO O CONTRATISTA</w:t>
      </w:r>
      <w:r w:rsidR="009F2142" w:rsidRPr="009F2142">
        <w:rPr>
          <w:color w:val="FF0000"/>
        </w:rPr>
        <w:t xml:space="preserve">: </w:t>
      </w:r>
    </w:p>
    <w:p w14:paraId="04294E04" w14:textId="77777777" w:rsidR="0094343A" w:rsidRDefault="0094343A" w:rsidP="0094343A">
      <w:pPr>
        <w:pStyle w:val="Ttulo1"/>
        <w:spacing w:before="1"/>
        <w:jc w:val="left"/>
      </w:pPr>
    </w:p>
    <w:p w14:paraId="3E27C5F2" w14:textId="7C7D92D7" w:rsidR="0094343A" w:rsidRDefault="005F2042" w:rsidP="004D6D10">
      <w:pPr>
        <w:pStyle w:val="Ttulo1"/>
        <w:spacing w:before="1"/>
        <w:jc w:val="left"/>
      </w:pPr>
      <w:r>
        <w:t>COMPROMISOS</w:t>
      </w:r>
      <w:r w:rsidR="0094343A">
        <w:t xml:space="preserve"> GENERALES DE </w:t>
      </w:r>
      <w:r w:rsidR="009F2142" w:rsidRPr="005A0E87">
        <w:rPr>
          <w:color w:val="709FDB" w:themeColor="text2" w:themeTint="80"/>
        </w:rPr>
        <w:t>NOMBRE DEL ASOCIADO O CONTRATISTA</w:t>
      </w:r>
      <w:r w:rsidR="0094343A">
        <w:t>:</w:t>
      </w:r>
    </w:p>
    <w:p w14:paraId="31DEDB6B" w14:textId="77777777" w:rsidR="009F2142" w:rsidRDefault="009F2142" w:rsidP="004D6D10">
      <w:pPr>
        <w:pStyle w:val="Ttulo1"/>
        <w:spacing w:before="1"/>
        <w:jc w:val="left"/>
      </w:pPr>
    </w:p>
    <w:p w14:paraId="53A73B9B" w14:textId="77777777" w:rsidR="009F2142" w:rsidRDefault="009F2142" w:rsidP="009F2142">
      <w:pPr>
        <w:pStyle w:val="Ttulo1"/>
        <w:numPr>
          <w:ilvl w:val="0"/>
          <w:numId w:val="30"/>
        </w:numPr>
        <w:spacing w:before="1"/>
        <w:jc w:val="left"/>
      </w:pPr>
    </w:p>
    <w:p w14:paraId="68EBAEF6" w14:textId="77777777" w:rsidR="0094343A" w:rsidRDefault="0094343A" w:rsidP="0094343A">
      <w:pPr>
        <w:pStyle w:val="Ttulo1"/>
        <w:spacing w:before="1"/>
        <w:jc w:val="left"/>
      </w:pPr>
    </w:p>
    <w:p w14:paraId="1BF1FB69" w14:textId="1C69F3B2" w:rsidR="0094343A" w:rsidRDefault="0094343A" w:rsidP="0094343A">
      <w:pPr>
        <w:pStyle w:val="Ttulo1"/>
        <w:spacing w:before="1"/>
        <w:jc w:val="left"/>
      </w:pPr>
    </w:p>
    <w:p w14:paraId="5AB95401" w14:textId="15580CF4" w:rsidR="0094343A" w:rsidRDefault="005F2042" w:rsidP="004D6D10">
      <w:pPr>
        <w:pStyle w:val="Ttulo1"/>
        <w:spacing w:before="1"/>
        <w:jc w:val="left"/>
      </w:pPr>
      <w:r>
        <w:t>COMPROMISOS</w:t>
      </w:r>
      <w:r w:rsidR="0094343A">
        <w:t xml:space="preserve"> ESPECÍFIC</w:t>
      </w:r>
      <w:r w:rsidR="006B0727">
        <w:t>O</w:t>
      </w:r>
      <w:r w:rsidR="0094343A">
        <w:t xml:space="preserve">S DE </w:t>
      </w:r>
      <w:r w:rsidR="009F2142" w:rsidRPr="005A0E87">
        <w:rPr>
          <w:color w:val="709FDB" w:themeColor="text2" w:themeTint="80"/>
        </w:rPr>
        <w:t>NOMBRE DEL ASOCIADO O CONTRATISTA</w:t>
      </w:r>
      <w:r w:rsidR="0094343A" w:rsidRPr="005A0E87">
        <w:rPr>
          <w:color w:val="709FDB" w:themeColor="text2" w:themeTint="80"/>
        </w:rPr>
        <w:t>:</w:t>
      </w:r>
    </w:p>
    <w:p w14:paraId="5959AAC5" w14:textId="77777777" w:rsidR="009F2142" w:rsidRDefault="009F2142" w:rsidP="004D6D10">
      <w:pPr>
        <w:pStyle w:val="Ttulo1"/>
        <w:spacing w:before="1"/>
        <w:jc w:val="left"/>
      </w:pPr>
    </w:p>
    <w:p w14:paraId="76B3BFB9" w14:textId="77777777" w:rsidR="009F2142" w:rsidRDefault="009F2142" w:rsidP="009F2142">
      <w:pPr>
        <w:pStyle w:val="Ttulo1"/>
        <w:numPr>
          <w:ilvl w:val="0"/>
          <w:numId w:val="30"/>
        </w:numPr>
        <w:spacing w:before="1"/>
        <w:jc w:val="left"/>
      </w:pPr>
    </w:p>
    <w:p w14:paraId="3B322BEE" w14:textId="77777777" w:rsidR="0094343A" w:rsidRDefault="0094343A" w:rsidP="0094343A">
      <w:pPr>
        <w:pStyle w:val="Ttulo1"/>
        <w:spacing w:before="1"/>
        <w:jc w:val="left"/>
      </w:pPr>
    </w:p>
    <w:p w14:paraId="4436B845" w14:textId="77777777" w:rsidR="0094343A" w:rsidRDefault="0094343A" w:rsidP="0094343A">
      <w:pPr>
        <w:pStyle w:val="Ttulo1"/>
        <w:spacing w:before="1"/>
        <w:jc w:val="left"/>
      </w:pPr>
    </w:p>
    <w:p w14:paraId="3336CE58" w14:textId="3751BA84" w:rsidR="0094343A" w:rsidRDefault="005F2042" w:rsidP="004D6D10">
      <w:pPr>
        <w:pStyle w:val="Ttulo1"/>
        <w:numPr>
          <w:ilvl w:val="0"/>
          <w:numId w:val="22"/>
        </w:numPr>
        <w:spacing w:before="1"/>
        <w:jc w:val="left"/>
      </w:pPr>
      <w:r>
        <w:t>COMPROMISOS</w:t>
      </w:r>
      <w:r w:rsidR="0094343A">
        <w:t xml:space="preserve"> DE ATENEA</w:t>
      </w:r>
      <w:r w:rsidR="004D6D10">
        <w:t>:</w:t>
      </w:r>
    </w:p>
    <w:p w14:paraId="72690F57" w14:textId="77777777" w:rsidR="004D6D10" w:rsidRDefault="004D6D10" w:rsidP="004D6D10">
      <w:pPr>
        <w:pStyle w:val="Ttulo1"/>
        <w:spacing w:before="1"/>
        <w:jc w:val="left"/>
      </w:pPr>
    </w:p>
    <w:p w14:paraId="3F32AA9F" w14:textId="77777777" w:rsidR="00DA122B" w:rsidRDefault="00DA122B" w:rsidP="009F2142">
      <w:pPr>
        <w:pStyle w:val="Textoindependiente"/>
        <w:numPr>
          <w:ilvl w:val="0"/>
          <w:numId w:val="30"/>
        </w:numPr>
      </w:pPr>
    </w:p>
    <w:p w14:paraId="76CA1A00" w14:textId="77777777" w:rsidR="009F2142" w:rsidRDefault="009F2142" w:rsidP="004D6D10">
      <w:pPr>
        <w:spacing w:line="252" w:lineRule="exact"/>
        <w:ind w:left="118"/>
        <w:jc w:val="both"/>
        <w:rPr>
          <w:rFonts w:ascii="Arial" w:hAnsi="Arial"/>
          <w:b/>
          <w:u w:val="single"/>
        </w:rPr>
      </w:pPr>
    </w:p>
    <w:p w14:paraId="4A5ECDD4" w14:textId="42CFCF87" w:rsidR="00DA122B" w:rsidRDefault="00ED038E" w:rsidP="00E87007">
      <w:pPr>
        <w:spacing w:line="252" w:lineRule="exact"/>
        <w:jc w:val="both"/>
      </w:pPr>
      <w:r w:rsidRPr="00006EA3">
        <w:rPr>
          <w:rFonts w:ascii="Arial" w:hAnsi="Arial"/>
          <w:b/>
          <w:u w:val="single"/>
        </w:rPr>
        <w:t>TERCERA.</w:t>
      </w:r>
      <w:r w:rsidR="00006EA3">
        <w:rPr>
          <w:rFonts w:ascii="Arial" w:hAnsi="Arial"/>
          <w:b/>
          <w:u w:val="single"/>
        </w:rPr>
        <w:t xml:space="preserve"> –</w:t>
      </w:r>
      <w:r w:rsidRPr="00006EA3">
        <w:rPr>
          <w:rFonts w:ascii="Arial" w:hAnsi="Arial"/>
          <w:b/>
          <w:u w:val="single"/>
        </w:rPr>
        <w:t xml:space="preserve"> PLAZO</w:t>
      </w:r>
      <w:r w:rsidRPr="00006EA3">
        <w:rPr>
          <w:rFonts w:ascii="Arial" w:hAnsi="Arial"/>
          <w:b/>
          <w:spacing w:val="1"/>
          <w:u w:val="single"/>
        </w:rPr>
        <w:t xml:space="preserve"> </w:t>
      </w:r>
      <w:r w:rsidRPr="00006EA3">
        <w:rPr>
          <w:rFonts w:ascii="Arial" w:hAnsi="Arial"/>
          <w:b/>
          <w:u w:val="single"/>
        </w:rPr>
        <w:t>DE</w:t>
      </w:r>
      <w:r w:rsidRPr="00006EA3">
        <w:rPr>
          <w:rFonts w:ascii="Arial" w:hAnsi="Arial"/>
          <w:b/>
          <w:spacing w:val="-4"/>
          <w:u w:val="single"/>
        </w:rPr>
        <w:t xml:space="preserve"> </w:t>
      </w:r>
      <w:r w:rsidRPr="00006EA3">
        <w:rPr>
          <w:rFonts w:ascii="Arial" w:hAnsi="Arial"/>
          <w:b/>
          <w:u w:val="single"/>
        </w:rPr>
        <w:t>EJECUCIÓN:</w:t>
      </w:r>
      <w:r>
        <w:rPr>
          <w:rFonts w:ascii="Arial" w:hAnsi="Arial"/>
          <w:b/>
          <w:spacing w:val="1"/>
        </w:rPr>
        <w:t xml:space="preserve"> </w:t>
      </w:r>
      <w:r w:rsidR="004D6D10" w:rsidRPr="004D6D10">
        <w:t xml:space="preserve">El plazo para la ejecución del objeto contractual es hasta el </w:t>
      </w:r>
      <w:r w:rsidR="009F2142" w:rsidRPr="009F2142">
        <w:rPr>
          <w:color w:val="FF0000"/>
        </w:rPr>
        <w:t>___________</w:t>
      </w:r>
      <w:r w:rsidR="004D6D10" w:rsidRPr="004D6D10">
        <w:t>, contados a partir de la suscripción del acta de inicio, previo cumplimiento de los requisitos de perfeccionamiento y ejecución del mismo</w:t>
      </w:r>
      <w:r w:rsidR="0015700E">
        <w:t>.</w:t>
      </w:r>
    </w:p>
    <w:p w14:paraId="7BFA391F" w14:textId="77777777" w:rsidR="00DA122B" w:rsidRDefault="00DA122B">
      <w:pPr>
        <w:pStyle w:val="Textoindependiente"/>
        <w:spacing w:before="11"/>
        <w:rPr>
          <w:sz w:val="21"/>
        </w:rPr>
      </w:pPr>
    </w:p>
    <w:p w14:paraId="496E5093" w14:textId="0F0F01FF" w:rsidR="00DA122B" w:rsidRDefault="00ED038E" w:rsidP="00E87007">
      <w:pPr>
        <w:ind w:right="116"/>
        <w:jc w:val="both"/>
      </w:pPr>
      <w:r w:rsidRPr="00344338">
        <w:rPr>
          <w:rFonts w:ascii="Arial" w:hAnsi="Arial"/>
          <w:b/>
          <w:u w:val="single"/>
        </w:rPr>
        <w:t>CUARTA</w:t>
      </w:r>
      <w:r w:rsidR="00344338">
        <w:rPr>
          <w:rFonts w:ascii="Arial" w:hAnsi="Arial"/>
          <w:b/>
          <w:u w:val="single"/>
        </w:rPr>
        <w:t>. –</w:t>
      </w:r>
      <w:r w:rsidRPr="00344338">
        <w:rPr>
          <w:rFonts w:ascii="Arial" w:hAnsi="Arial"/>
          <w:b/>
          <w:spacing w:val="-3"/>
          <w:u w:val="single"/>
        </w:rPr>
        <w:t xml:space="preserve"> </w:t>
      </w:r>
      <w:r w:rsidRPr="00344338">
        <w:rPr>
          <w:rFonts w:ascii="Arial" w:hAnsi="Arial"/>
          <w:b/>
          <w:u w:val="single"/>
        </w:rPr>
        <w:t>DOMICILIO</w:t>
      </w:r>
      <w:r w:rsidRPr="00344338">
        <w:rPr>
          <w:rFonts w:ascii="Arial" w:hAnsi="Arial"/>
          <w:b/>
          <w:spacing w:val="-3"/>
          <w:u w:val="single"/>
        </w:rPr>
        <w:t xml:space="preserve"> </w:t>
      </w:r>
      <w:r w:rsidRPr="00344338">
        <w:rPr>
          <w:rFonts w:ascii="Arial" w:hAnsi="Arial"/>
          <w:b/>
          <w:u w:val="single"/>
        </w:rPr>
        <w:t>Y</w:t>
      </w:r>
      <w:r w:rsidRPr="00344338">
        <w:rPr>
          <w:rFonts w:ascii="Arial" w:hAnsi="Arial"/>
          <w:b/>
          <w:spacing w:val="-5"/>
          <w:u w:val="single"/>
        </w:rPr>
        <w:t xml:space="preserve"> </w:t>
      </w:r>
      <w:r w:rsidRPr="00344338">
        <w:rPr>
          <w:rFonts w:ascii="Arial" w:hAnsi="Arial"/>
          <w:b/>
          <w:u w:val="single"/>
        </w:rPr>
        <w:t>LUGAR</w:t>
      </w:r>
      <w:r w:rsidRPr="00344338">
        <w:rPr>
          <w:rFonts w:ascii="Arial" w:hAnsi="Arial"/>
          <w:b/>
          <w:spacing w:val="-6"/>
          <w:u w:val="single"/>
        </w:rPr>
        <w:t xml:space="preserve"> </w:t>
      </w:r>
      <w:r w:rsidRPr="00344338">
        <w:rPr>
          <w:rFonts w:ascii="Arial" w:hAnsi="Arial"/>
          <w:b/>
          <w:u w:val="single"/>
        </w:rPr>
        <w:t>DE</w:t>
      </w:r>
      <w:r w:rsidRPr="00344338">
        <w:rPr>
          <w:rFonts w:ascii="Arial" w:hAnsi="Arial"/>
          <w:b/>
          <w:spacing w:val="-4"/>
          <w:u w:val="single"/>
        </w:rPr>
        <w:t xml:space="preserve"> </w:t>
      </w:r>
      <w:r w:rsidRPr="00344338">
        <w:rPr>
          <w:rFonts w:ascii="Arial" w:hAnsi="Arial"/>
          <w:b/>
          <w:u w:val="single"/>
        </w:rPr>
        <w:t>EJECUCIÓN:</w:t>
      </w:r>
      <w:r>
        <w:rPr>
          <w:rFonts w:ascii="Arial" w:hAnsi="Arial"/>
          <w:b/>
          <w:spacing w:val="-2"/>
        </w:rPr>
        <w:t xml:space="preserve"> </w:t>
      </w:r>
      <w:r>
        <w:t>El</w:t>
      </w:r>
      <w:r>
        <w:rPr>
          <w:spacing w:val="-4"/>
        </w:rPr>
        <w:t xml:space="preserve"> </w:t>
      </w:r>
      <w:r>
        <w:t>contrato</w:t>
      </w:r>
      <w:r>
        <w:rPr>
          <w:spacing w:val="-6"/>
        </w:rPr>
        <w:t xml:space="preserve"> </w:t>
      </w:r>
      <w:r>
        <w:t>se</w:t>
      </w:r>
      <w:r>
        <w:rPr>
          <w:spacing w:val="-6"/>
        </w:rPr>
        <w:t xml:space="preserve"> </w:t>
      </w:r>
      <w:r>
        <w:t>ejecutará</w:t>
      </w:r>
      <w:r>
        <w:rPr>
          <w:spacing w:val="-4"/>
        </w:rPr>
        <w:t xml:space="preserve"> </w:t>
      </w:r>
      <w:r>
        <w:t>en</w:t>
      </w:r>
      <w:r>
        <w:rPr>
          <w:spacing w:val="-3"/>
        </w:rPr>
        <w:t xml:space="preserve"> </w:t>
      </w:r>
      <w:r>
        <w:t>la</w:t>
      </w:r>
      <w:r>
        <w:rPr>
          <w:spacing w:val="-6"/>
        </w:rPr>
        <w:t xml:space="preserve"> </w:t>
      </w:r>
      <w:r>
        <w:t>ciudad</w:t>
      </w:r>
      <w:r>
        <w:rPr>
          <w:spacing w:val="-4"/>
        </w:rPr>
        <w:t xml:space="preserve"> </w:t>
      </w:r>
      <w:r>
        <w:t>de</w:t>
      </w:r>
      <w:r>
        <w:rPr>
          <w:spacing w:val="-2"/>
        </w:rPr>
        <w:t xml:space="preserve"> </w:t>
      </w:r>
      <w:r>
        <w:t>Bogotá</w:t>
      </w:r>
      <w:r>
        <w:rPr>
          <w:spacing w:val="-59"/>
        </w:rPr>
        <w:t xml:space="preserve"> </w:t>
      </w:r>
      <w:r>
        <w:t>D.C.</w:t>
      </w:r>
    </w:p>
    <w:p w14:paraId="2815EA0D" w14:textId="77777777" w:rsidR="00DA122B" w:rsidRDefault="00DA122B">
      <w:pPr>
        <w:pStyle w:val="Textoindependiente"/>
        <w:spacing w:before="2"/>
      </w:pPr>
    </w:p>
    <w:p w14:paraId="2576265E" w14:textId="4FDAE530" w:rsidR="004D6D10" w:rsidRDefault="00ED038E" w:rsidP="00E87007">
      <w:pPr>
        <w:spacing w:line="252" w:lineRule="exact"/>
        <w:jc w:val="both"/>
        <w:rPr>
          <w:lang w:val="es-MX"/>
        </w:rPr>
      </w:pPr>
      <w:r w:rsidRPr="00344338">
        <w:rPr>
          <w:rFonts w:ascii="Arial"/>
          <w:b/>
          <w:u w:val="single"/>
        </w:rPr>
        <w:t>QUINTA.</w:t>
      </w:r>
      <w:r w:rsidRPr="00344338">
        <w:rPr>
          <w:rFonts w:ascii="Arial"/>
          <w:b/>
          <w:spacing w:val="26"/>
          <w:u w:val="single"/>
        </w:rPr>
        <w:t xml:space="preserve"> </w:t>
      </w:r>
      <w:r w:rsidR="00344338">
        <w:rPr>
          <w:rFonts w:ascii="Arial"/>
          <w:b/>
          <w:u w:val="single"/>
        </w:rPr>
        <w:t>–</w:t>
      </w:r>
      <w:r w:rsidRPr="00344338">
        <w:rPr>
          <w:rFonts w:ascii="Arial"/>
          <w:b/>
          <w:spacing w:val="26"/>
          <w:u w:val="single"/>
        </w:rPr>
        <w:t xml:space="preserve"> </w:t>
      </w:r>
      <w:r w:rsidRPr="00344338">
        <w:rPr>
          <w:rFonts w:ascii="Arial"/>
          <w:b/>
          <w:u w:val="single"/>
        </w:rPr>
        <w:t>VALO</w:t>
      </w:r>
      <w:r w:rsidR="004D6D10">
        <w:rPr>
          <w:rFonts w:ascii="Arial"/>
          <w:b/>
          <w:u w:val="single"/>
        </w:rPr>
        <w:t>R TOTAL DEL CONVENIO</w:t>
      </w:r>
      <w:r w:rsidRPr="00344338">
        <w:rPr>
          <w:rFonts w:ascii="Arial"/>
          <w:b/>
          <w:u w:val="single"/>
        </w:rPr>
        <w:t>:</w:t>
      </w:r>
      <w:r>
        <w:rPr>
          <w:rFonts w:ascii="Arial"/>
          <w:b/>
          <w:spacing w:val="26"/>
        </w:rPr>
        <w:t xml:space="preserve"> </w:t>
      </w:r>
      <w:r w:rsidR="004D6D10" w:rsidRPr="004D6D10">
        <w:rPr>
          <w:lang w:val="es-MX"/>
        </w:rPr>
        <w:t xml:space="preserve">El valor total estimado del convenio es de </w:t>
      </w:r>
      <w:r w:rsidR="009F2142" w:rsidRPr="005A0E87">
        <w:rPr>
          <w:b/>
          <w:bCs/>
          <w:color w:val="709FDB" w:themeColor="text2" w:themeTint="80"/>
          <w:lang w:val="es-MX"/>
        </w:rPr>
        <w:t>VALOR EN LETRAS Y NUMEROS</w:t>
      </w:r>
      <w:r w:rsidR="004D6D10" w:rsidRPr="005A0E87">
        <w:rPr>
          <w:color w:val="709FDB" w:themeColor="text2" w:themeTint="80"/>
          <w:lang w:val="es-MX"/>
        </w:rPr>
        <w:t xml:space="preserve"> </w:t>
      </w:r>
      <w:r w:rsidR="004D6D10" w:rsidRPr="004D6D10">
        <w:rPr>
          <w:lang w:val="es-MX"/>
        </w:rPr>
        <w:t>valor que incluye IVA y todos los costos directos e indirectos en que incurra la ejecución del convenio interadministrativo, así como todos los impuestos, tasas, y demás gravámenes y contribuciones a que haya lugar.</w:t>
      </w:r>
    </w:p>
    <w:p w14:paraId="12C465F5" w14:textId="77777777" w:rsidR="004D6D10" w:rsidRDefault="004D6D10" w:rsidP="004D6D10">
      <w:pPr>
        <w:spacing w:line="252" w:lineRule="exact"/>
        <w:ind w:left="118"/>
        <w:jc w:val="both"/>
        <w:rPr>
          <w:b/>
          <w:bCs/>
          <w:lang w:val="es-MX"/>
        </w:rPr>
      </w:pPr>
    </w:p>
    <w:p w14:paraId="233DA078" w14:textId="4D2ADC32" w:rsidR="004D6D10" w:rsidRPr="009F2142" w:rsidRDefault="004D6D10" w:rsidP="009F2142">
      <w:pPr>
        <w:spacing w:line="252" w:lineRule="exact"/>
        <w:rPr>
          <w:lang w:val="es-MX"/>
        </w:rPr>
      </w:pPr>
      <w:r w:rsidRPr="009F2142">
        <w:rPr>
          <w:b/>
          <w:bCs/>
          <w:lang w:val="es-MX"/>
        </w:rPr>
        <w:t>APORTES DE LAS PARTES:</w:t>
      </w:r>
    </w:p>
    <w:p w14:paraId="0F644F0D" w14:textId="77777777" w:rsidR="004D6D10" w:rsidRDefault="004D6D10" w:rsidP="004D6D10">
      <w:pPr>
        <w:spacing w:line="252" w:lineRule="exact"/>
        <w:ind w:left="118"/>
        <w:jc w:val="both"/>
        <w:rPr>
          <w:lang w:val="es-MX"/>
        </w:rPr>
      </w:pPr>
    </w:p>
    <w:p w14:paraId="7D9D3E5D" w14:textId="77777777" w:rsidR="009F2142" w:rsidRPr="005A0E87" w:rsidRDefault="009F2142" w:rsidP="009F2142">
      <w:pPr>
        <w:pStyle w:val="Prrafodelista"/>
        <w:numPr>
          <w:ilvl w:val="0"/>
          <w:numId w:val="30"/>
        </w:numPr>
        <w:rPr>
          <w:rFonts w:ascii="Arial" w:hAnsi="Arial" w:cs="Arial"/>
          <w:b/>
          <w:bCs/>
          <w:color w:val="709FDB" w:themeColor="text2" w:themeTint="80"/>
        </w:rPr>
      </w:pPr>
      <w:r w:rsidRPr="009F2142">
        <w:rPr>
          <w:rFonts w:ascii="Arial" w:hAnsi="Arial" w:cs="Arial"/>
          <w:b/>
          <w:bCs/>
        </w:rPr>
        <w:t xml:space="preserve">POR PARTE DE ATENEA: </w:t>
      </w:r>
      <w:r w:rsidRPr="009F2142">
        <w:rPr>
          <w:rFonts w:ascii="Arial" w:hAnsi="Arial" w:cs="Arial"/>
        </w:rPr>
        <w:t xml:space="preserve">Aportes es en DINERO hasta por la suma de </w:t>
      </w:r>
      <w:r w:rsidRPr="005A0E87">
        <w:rPr>
          <w:rFonts w:ascii="Arial" w:hAnsi="Arial" w:cs="Arial"/>
          <w:color w:val="709FDB" w:themeColor="text2" w:themeTint="80"/>
        </w:rPr>
        <w:t>describir el valor en letras y en números</w:t>
      </w:r>
    </w:p>
    <w:p w14:paraId="4AFB2479" w14:textId="77777777" w:rsidR="00E87007" w:rsidRPr="009F2142" w:rsidRDefault="00E87007" w:rsidP="00E87007">
      <w:pPr>
        <w:pStyle w:val="Prrafodelista"/>
        <w:ind w:left="838" w:firstLine="0"/>
        <w:rPr>
          <w:rFonts w:ascii="Arial" w:hAnsi="Arial" w:cs="Arial"/>
          <w:b/>
          <w:bCs/>
        </w:rPr>
      </w:pPr>
    </w:p>
    <w:p w14:paraId="146E759E" w14:textId="5FE65B3C" w:rsidR="009F2142" w:rsidRPr="009F2142" w:rsidRDefault="009F2142" w:rsidP="009F2142">
      <w:pPr>
        <w:pStyle w:val="Prrafodelista"/>
        <w:numPr>
          <w:ilvl w:val="0"/>
          <w:numId w:val="30"/>
        </w:numPr>
        <w:rPr>
          <w:rFonts w:ascii="Arial" w:hAnsi="Arial" w:cs="Arial"/>
          <w:b/>
          <w:bCs/>
        </w:rPr>
      </w:pPr>
      <w:r w:rsidRPr="009F2142">
        <w:rPr>
          <w:rFonts w:ascii="Arial" w:hAnsi="Arial" w:cs="Arial"/>
          <w:b/>
          <w:bCs/>
        </w:rPr>
        <w:t>POR PARTE DE ___________:</w:t>
      </w:r>
    </w:p>
    <w:p w14:paraId="681EFC39" w14:textId="41A55CC7" w:rsidR="00E87007" w:rsidRPr="005A0E87" w:rsidRDefault="009F2142" w:rsidP="00E87007">
      <w:pPr>
        <w:ind w:left="478"/>
        <w:jc w:val="both"/>
        <w:rPr>
          <w:rFonts w:ascii="Arial" w:hAnsi="Arial" w:cs="Arial"/>
          <w:b/>
          <w:bCs/>
          <w:color w:val="709FDB" w:themeColor="text2" w:themeTint="80"/>
        </w:rPr>
      </w:pPr>
      <w:r w:rsidRPr="00E21FC9">
        <w:rPr>
          <w:rFonts w:ascii="Arial" w:hAnsi="Arial" w:cs="Arial"/>
        </w:rPr>
        <w:t>Aportes en ESPECIE</w:t>
      </w:r>
      <w:r>
        <w:rPr>
          <w:rFonts w:ascii="Arial" w:hAnsi="Arial" w:cs="Arial"/>
        </w:rPr>
        <w:t xml:space="preserve"> </w:t>
      </w:r>
      <w:r w:rsidRPr="005A0E87">
        <w:rPr>
          <w:rFonts w:ascii="Arial" w:hAnsi="Arial" w:cs="Arial"/>
          <w:color w:val="709FDB" w:themeColor="text2" w:themeTint="80"/>
        </w:rPr>
        <w:t>(</w:t>
      </w:r>
      <w:r w:rsidR="00E87007" w:rsidRPr="005A0E87">
        <w:rPr>
          <w:rFonts w:ascii="Arial" w:hAnsi="Arial" w:cs="Arial"/>
          <w:color w:val="709FDB" w:themeColor="text2" w:themeTint="80"/>
        </w:rPr>
        <w:t>en caso de que</w:t>
      </w:r>
      <w:r w:rsidRPr="005A0E87">
        <w:rPr>
          <w:rFonts w:ascii="Arial" w:hAnsi="Arial" w:cs="Arial"/>
          <w:color w:val="709FDB" w:themeColor="text2" w:themeTint="80"/>
        </w:rPr>
        <w:t xml:space="preserve"> aplique) </w:t>
      </w:r>
      <w:r w:rsidRPr="00E21FC9">
        <w:rPr>
          <w:rFonts w:ascii="Arial" w:hAnsi="Arial" w:cs="Arial"/>
        </w:rPr>
        <w:t xml:space="preserve">cuantificados en la suma de </w:t>
      </w:r>
      <w:r w:rsidRPr="005A0E87">
        <w:rPr>
          <w:rFonts w:ascii="Arial" w:hAnsi="Arial" w:cs="Arial"/>
          <w:color w:val="709FDB" w:themeColor="text2" w:themeTint="80"/>
        </w:rPr>
        <w:t>describir el valor en letras y en números</w:t>
      </w:r>
    </w:p>
    <w:p w14:paraId="6457AC58" w14:textId="77777777" w:rsidR="00E87007" w:rsidRDefault="00E87007" w:rsidP="00E87007">
      <w:pPr>
        <w:jc w:val="both"/>
        <w:rPr>
          <w:rFonts w:ascii="Arial" w:hAnsi="Arial" w:cs="Arial"/>
          <w:b/>
          <w:bCs/>
        </w:rPr>
      </w:pPr>
    </w:p>
    <w:p w14:paraId="3F13A7CF" w14:textId="577FFE9D" w:rsidR="009F2142" w:rsidRPr="005A0E87" w:rsidRDefault="009F2142" w:rsidP="00E87007">
      <w:pPr>
        <w:jc w:val="both"/>
        <w:rPr>
          <w:rFonts w:ascii="Arial" w:hAnsi="Arial" w:cs="Arial"/>
          <w:b/>
          <w:bCs/>
          <w:color w:val="709FDB" w:themeColor="text2" w:themeTint="80"/>
        </w:rPr>
      </w:pPr>
      <w:r w:rsidRPr="005A0E87">
        <w:rPr>
          <w:rFonts w:ascii="Arial" w:hAnsi="Arial" w:cs="Arial"/>
          <w:color w:val="709FDB" w:themeColor="text2" w:themeTint="80"/>
        </w:rPr>
        <w:t>Describir los ítems, valores unitarios y demás especificaciones requeridas que justifiquen el valor del convenio</w:t>
      </w:r>
    </w:p>
    <w:p w14:paraId="48C050C3" w14:textId="63A9A148" w:rsidR="00DA122B" w:rsidRPr="009F2142" w:rsidRDefault="00DA122B" w:rsidP="009F2142">
      <w:pPr>
        <w:spacing w:line="252" w:lineRule="exact"/>
        <w:rPr>
          <w:b/>
          <w:bCs/>
        </w:rPr>
      </w:pPr>
    </w:p>
    <w:p w14:paraId="14E72647" w14:textId="77777777" w:rsidR="00DA122B" w:rsidRDefault="00DA122B">
      <w:pPr>
        <w:pStyle w:val="Textoindependiente"/>
        <w:spacing w:before="10"/>
        <w:rPr>
          <w:sz w:val="21"/>
        </w:rPr>
      </w:pPr>
    </w:p>
    <w:p w14:paraId="1277068E" w14:textId="77777777" w:rsidR="00E87007" w:rsidRDefault="00ED038E" w:rsidP="00E87007">
      <w:pPr>
        <w:jc w:val="both"/>
        <w:rPr>
          <w:rFonts w:ascii="Arial" w:hAnsi="Arial"/>
          <w:b/>
          <w:spacing w:val="2"/>
        </w:rPr>
      </w:pPr>
      <w:r w:rsidRPr="00344338">
        <w:rPr>
          <w:rFonts w:ascii="Arial" w:hAnsi="Arial"/>
          <w:b/>
          <w:u w:val="single"/>
        </w:rPr>
        <w:t>SEXTA.</w:t>
      </w:r>
      <w:r w:rsidRPr="00344338">
        <w:rPr>
          <w:rFonts w:ascii="Arial" w:hAnsi="Arial"/>
          <w:b/>
          <w:spacing w:val="-2"/>
          <w:u w:val="single"/>
        </w:rPr>
        <w:t xml:space="preserve"> </w:t>
      </w:r>
      <w:r w:rsidR="004D6D10">
        <w:rPr>
          <w:rFonts w:ascii="Arial" w:hAnsi="Arial"/>
          <w:b/>
          <w:u w:val="single"/>
        </w:rPr>
        <w:t>–</w:t>
      </w:r>
      <w:r w:rsidRPr="00344338">
        <w:rPr>
          <w:rFonts w:ascii="Arial" w:hAnsi="Arial"/>
          <w:b/>
          <w:spacing w:val="1"/>
          <w:u w:val="single"/>
        </w:rPr>
        <w:t xml:space="preserve"> </w:t>
      </w:r>
      <w:r w:rsidRPr="00344338">
        <w:rPr>
          <w:rFonts w:ascii="Arial" w:hAnsi="Arial"/>
          <w:b/>
          <w:u w:val="single"/>
        </w:rPr>
        <w:t>FORMA</w:t>
      </w:r>
      <w:r w:rsidRPr="00344338">
        <w:rPr>
          <w:rFonts w:ascii="Arial" w:hAnsi="Arial"/>
          <w:b/>
          <w:spacing w:val="-1"/>
          <w:u w:val="single"/>
        </w:rPr>
        <w:t xml:space="preserve"> </w:t>
      </w:r>
      <w:r w:rsidRPr="00344338">
        <w:rPr>
          <w:rFonts w:ascii="Arial" w:hAnsi="Arial"/>
          <w:b/>
          <w:u w:val="single"/>
        </w:rPr>
        <w:t>DE</w:t>
      </w:r>
      <w:r w:rsidRPr="00344338">
        <w:rPr>
          <w:rFonts w:ascii="Arial" w:hAnsi="Arial"/>
          <w:b/>
          <w:spacing w:val="-1"/>
          <w:u w:val="single"/>
        </w:rPr>
        <w:t xml:space="preserve"> </w:t>
      </w:r>
      <w:r w:rsidR="004D6D10">
        <w:rPr>
          <w:rFonts w:ascii="Arial" w:hAnsi="Arial"/>
          <w:b/>
          <w:u w:val="single"/>
        </w:rPr>
        <w:t>DESEMBOLSO DE LOS APORTES</w:t>
      </w:r>
      <w:r w:rsidRPr="00344338">
        <w:rPr>
          <w:rFonts w:ascii="Arial" w:hAnsi="Arial"/>
          <w:b/>
          <w:u w:val="single"/>
        </w:rPr>
        <w:t>:</w:t>
      </w:r>
      <w:r>
        <w:rPr>
          <w:rFonts w:ascii="Arial" w:hAnsi="Arial"/>
          <w:b/>
          <w:spacing w:val="2"/>
        </w:rPr>
        <w:t xml:space="preserve"> </w:t>
      </w:r>
    </w:p>
    <w:p w14:paraId="591B2D09" w14:textId="77777777" w:rsidR="00E87007" w:rsidRDefault="00E87007" w:rsidP="004D6D10">
      <w:pPr>
        <w:ind w:left="109"/>
        <w:jc w:val="both"/>
        <w:rPr>
          <w:rFonts w:ascii="Arial" w:hAnsi="Arial"/>
          <w:b/>
          <w:spacing w:val="2"/>
        </w:rPr>
      </w:pPr>
    </w:p>
    <w:p w14:paraId="0855140C" w14:textId="77777777" w:rsidR="00E87007" w:rsidRDefault="00E87007" w:rsidP="00E87007">
      <w:pPr>
        <w:contextualSpacing/>
        <w:jc w:val="both"/>
        <w:rPr>
          <w:rFonts w:ascii="Arial" w:hAnsi="Arial" w:cs="Arial"/>
          <w:color w:val="FF0000"/>
        </w:rPr>
      </w:pPr>
      <w:r w:rsidRPr="00E21FC9">
        <w:rPr>
          <w:rFonts w:ascii="Arial" w:hAnsi="Arial" w:cs="Arial"/>
        </w:rPr>
        <w:t>El valor aportado en dinero por la Agencia Distrital para la Educación Superior, la Ciencia y la Tecnología Atenea será</w:t>
      </w:r>
      <w:r>
        <w:rPr>
          <w:rFonts w:ascii="Arial" w:hAnsi="Arial" w:cs="Arial"/>
        </w:rPr>
        <w:t xml:space="preserve"> </w:t>
      </w:r>
      <w:r w:rsidRPr="00E21FC9">
        <w:rPr>
          <w:rFonts w:ascii="Arial" w:hAnsi="Arial" w:cs="Arial"/>
        </w:rPr>
        <w:t xml:space="preserve">desembolsado a la cuenta </w:t>
      </w:r>
      <w:r w:rsidRPr="005A0E87">
        <w:rPr>
          <w:rFonts w:ascii="Arial" w:hAnsi="Arial" w:cs="Arial"/>
          <w:color w:val="709FDB" w:themeColor="text2" w:themeTint="80"/>
        </w:rPr>
        <w:t>indicar la cuenta, la forma, porcentajes, productos y requisitos para que sea desembolsado el valor del convenio o contrato</w:t>
      </w:r>
      <w:r>
        <w:rPr>
          <w:rFonts w:ascii="Arial" w:hAnsi="Arial" w:cs="Arial"/>
          <w:color w:val="FF0000"/>
        </w:rPr>
        <w:t>.</w:t>
      </w:r>
    </w:p>
    <w:p w14:paraId="42EECD5A" w14:textId="77777777" w:rsidR="00E87007" w:rsidRDefault="00E87007" w:rsidP="00E87007">
      <w:pPr>
        <w:contextualSpacing/>
        <w:jc w:val="both"/>
        <w:rPr>
          <w:rFonts w:ascii="Arial" w:hAnsi="Arial" w:cs="Arial"/>
          <w:color w:val="FF0000"/>
        </w:rPr>
      </w:pPr>
    </w:p>
    <w:p w14:paraId="5E48C9FD" w14:textId="77777777" w:rsidR="00E87007" w:rsidRPr="00BD0C43" w:rsidRDefault="00E87007" w:rsidP="00E87007">
      <w:pPr>
        <w:contextualSpacing/>
        <w:jc w:val="both"/>
        <w:rPr>
          <w:rFonts w:ascii="Arial" w:hAnsi="Arial" w:cs="Arial"/>
        </w:rPr>
      </w:pPr>
      <w:r w:rsidRPr="00BD0C43">
        <w:rPr>
          <w:rFonts w:ascii="Arial" w:hAnsi="Arial" w:cs="Arial"/>
        </w:rPr>
        <w:t>Los desembolsos estarán sujetos al Programa Anual Mensualidad de Caja P.A.C. de la Agencia Distrital de Educación Superior, Ciencia y Tecnología y de la Dirección Distrital de Tesorería, sin generar intereses moratorios. A su vez, para cada desembolso. El Asociado o Contratista radicará al supervisor del CONVENIO INTERADMINISTRATIVO la respectiva factura o su documento equivalente junto con los soportes y el supervisor del CONVENIO INTERADMINISTRATIVO.</w:t>
      </w:r>
    </w:p>
    <w:p w14:paraId="2979D603" w14:textId="77777777" w:rsidR="00E87007" w:rsidRPr="00BD0C43" w:rsidRDefault="00E87007" w:rsidP="00E87007">
      <w:pPr>
        <w:contextualSpacing/>
        <w:jc w:val="both"/>
        <w:rPr>
          <w:rFonts w:ascii="Arial" w:hAnsi="Arial" w:cs="Arial"/>
        </w:rPr>
      </w:pPr>
    </w:p>
    <w:p w14:paraId="42140888" w14:textId="77777777" w:rsidR="00E87007" w:rsidRPr="00BD0C43" w:rsidRDefault="00E87007" w:rsidP="00E87007">
      <w:pPr>
        <w:contextualSpacing/>
        <w:jc w:val="both"/>
        <w:rPr>
          <w:rFonts w:ascii="Arial" w:hAnsi="Arial" w:cs="Arial"/>
        </w:rPr>
      </w:pPr>
      <w:r w:rsidRPr="00BD0C43">
        <w:rPr>
          <w:rFonts w:ascii="Arial" w:hAnsi="Arial" w:cs="Arial"/>
        </w:rPr>
        <w:t>Los impuestos, tasas y contribuciones que surjan del presente CONVENIO INTERADMINISTRATIVO serán sufragados por el Asociado o Contratista, para cuyos efectos se harán las retenciones del caso y se cumplirán las obligaciones fiscales que ordene la normatividad vigente.</w:t>
      </w:r>
    </w:p>
    <w:p w14:paraId="15982246" w14:textId="77777777" w:rsidR="00E87007" w:rsidRPr="00BD0C43" w:rsidRDefault="00E87007" w:rsidP="00E87007">
      <w:pPr>
        <w:contextualSpacing/>
        <w:jc w:val="both"/>
        <w:rPr>
          <w:rFonts w:ascii="Arial" w:hAnsi="Arial" w:cs="Arial"/>
        </w:rPr>
      </w:pPr>
    </w:p>
    <w:p w14:paraId="65634C7A" w14:textId="77777777" w:rsidR="00327901" w:rsidRDefault="00E87007" w:rsidP="00E87007">
      <w:pPr>
        <w:contextualSpacing/>
        <w:jc w:val="both"/>
        <w:rPr>
          <w:rFonts w:ascii="Arial" w:hAnsi="Arial" w:cs="Arial"/>
        </w:rPr>
      </w:pPr>
      <w:r w:rsidRPr="00BD0C43">
        <w:rPr>
          <w:rFonts w:ascii="Arial" w:hAnsi="Arial" w:cs="Arial"/>
        </w:rPr>
        <w:t xml:space="preserve">El Asociado o Contratista deberá, al momento del desembolso, diligenciar el formato exigido por la Subgerencia Financiera de la Agencia Distrital para la Educación Superior, la Ciencia y la Tecnología </w:t>
      </w:r>
    </w:p>
    <w:p w14:paraId="33F3CBE2" w14:textId="77777777" w:rsidR="00327901" w:rsidRDefault="00327901" w:rsidP="00E87007">
      <w:pPr>
        <w:contextualSpacing/>
        <w:jc w:val="both"/>
        <w:rPr>
          <w:rFonts w:ascii="Arial" w:hAnsi="Arial" w:cs="Arial"/>
        </w:rPr>
      </w:pPr>
    </w:p>
    <w:p w14:paraId="275D648F" w14:textId="77777777" w:rsidR="00327901" w:rsidRDefault="00327901" w:rsidP="00E87007">
      <w:pPr>
        <w:contextualSpacing/>
        <w:jc w:val="both"/>
        <w:rPr>
          <w:rFonts w:ascii="Arial" w:hAnsi="Arial" w:cs="Arial"/>
        </w:rPr>
      </w:pPr>
    </w:p>
    <w:p w14:paraId="08679B3E" w14:textId="2AE17BF6" w:rsidR="00E87007" w:rsidRPr="00BD0C43" w:rsidRDefault="00E87007" w:rsidP="00E87007">
      <w:pPr>
        <w:contextualSpacing/>
        <w:jc w:val="both"/>
        <w:rPr>
          <w:rFonts w:ascii="Arial" w:hAnsi="Arial" w:cs="Arial"/>
        </w:rPr>
      </w:pPr>
      <w:r w:rsidRPr="00BD0C43">
        <w:rPr>
          <w:rFonts w:ascii="Arial" w:hAnsi="Arial" w:cs="Arial"/>
        </w:rPr>
        <w:t>-ATENEA con el fin de proporcionar la información necesaria para la realización de los pagos, los cuales se harán por medio del Sistema Automático de Pagos S.A.P.</w:t>
      </w:r>
    </w:p>
    <w:p w14:paraId="09BB5BC4" w14:textId="77777777" w:rsidR="00E87007" w:rsidRPr="00BD0C43" w:rsidRDefault="00E87007" w:rsidP="00E87007">
      <w:pPr>
        <w:contextualSpacing/>
        <w:jc w:val="both"/>
        <w:rPr>
          <w:rFonts w:ascii="Arial" w:hAnsi="Arial" w:cs="Arial"/>
        </w:rPr>
      </w:pPr>
    </w:p>
    <w:p w14:paraId="73BC1131" w14:textId="137D3789" w:rsidR="00E87007" w:rsidRDefault="00E87007" w:rsidP="00E87007">
      <w:pPr>
        <w:contextualSpacing/>
        <w:jc w:val="both"/>
        <w:rPr>
          <w:rFonts w:ascii="Arial" w:hAnsi="Arial" w:cs="Arial"/>
        </w:rPr>
      </w:pPr>
      <w:r w:rsidRPr="00BD0C43">
        <w:rPr>
          <w:rFonts w:ascii="Arial" w:hAnsi="Arial" w:cs="Arial"/>
        </w:rPr>
        <w:t>El Asociado o Contratista deberá cumplir con todos y cada uno de los aspectos señalados en el procedimiento, implementado mediante la Resolución 001 del 30 de septiembre de 2019, expedida por la Secretaría Distrital de Hacienda, o la que se encuentre vigente, en caso de que aplique.</w:t>
      </w:r>
    </w:p>
    <w:p w14:paraId="10EC7E56" w14:textId="77777777" w:rsidR="00E87007" w:rsidRDefault="00E87007" w:rsidP="00E87007">
      <w:pPr>
        <w:contextualSpacing/>
        <w:jc w:val="both"/>
        <w:rPr>
          <w:rFonts w:ascii="Arial" w:hAnsi="Arial" w:cs="Arial"/>
        </w:rPr>
      </w:pPr>
    </w:p>
    <w:p w14:paraId="5BB774B2" w14:textId="77777777" w:rsidR="00E87007" w:rsidRDefault="00E87007" w:rsidP="00E87007">
      <w:pPr>
        <w:contextualSpacing/>
        <w:jc w:val="both"/>
        <w:rPr>
          <w:rFonts w:ascii="Arial" w:hAnsi="Arial" w:cs="Arial"/>
        </w:rPr>
      </w:pPr>
      <w:r w:rsidRPr="00BD0C43">
        <w:rPr>
          <w:rFonts w:ascii="Arial" w:hAnsi="Arial" w:cs="Arial"/>
        </w:rPr>
        <w:t>A la factura correspondiente, se deberá anexar la certificación del cumplimiento del pago al Sistema General de Seguridad Social</w:t>
      </w:r>
      <w:r>
        <w:rPr>
          <w:rFonts w:ascii="Arial" w:hAnsi="Arial" w:cs="Arial"/>
        </w:rPr>
        <w:t xml:space="preserve"> </w:t>
      </w:r>
      <w:r w:rsidRPr="00BD0C43">
        <w:rPr>
          <w:rFonts w:ascii="Arial" w:hAnsi="Arial" w:cs="Arial"/>
        </w:rPr>
        <w:t>(Pensión, Salud y Riesgos Profesionales) y Parafiscales (SENA, Caja de Compensación Familiar e ICBF) y Salarios y demás</w:t>
      </w:r>
      <w:r>
        <w:rPr>
          <w:rFonts w:ascii="Arial" w:hAnsi="Arial" w:cs="Arial"/>
        </w:rPr>
        <w:t xml:space="preserve"> </w:t>
      </w:r>
      <w:r w:rsidRPr="00BD0C43">
        <w:rPr>
          <w:rFonts w:ascii="Arial" w:hAnsi="Arial" w:cs="Arial"/>
        </w:rPr>
        <w:t>prestaciones sociales que tenga a cargo el contratista; así como los impuestos a que haya lugar y que aplique</w:t>
      </w:r>
    </w:p>
    <w:p w14:paraId="2804A722" w14:textId="77777777" w:rsidR="00E87007" w:rsidRDefault="00E87007" w:rsidP="00E87007">
      <w:pPr>
        <w:contextualSpacing/>
        <w:jc w:val="both"/>
        <w:rPr>
          <w:rFonts w:ascii="Arial" w:hAnsi="Arial" w:cs="Arial"/>
        </w:rPr>
      </w:pPr>
    </w:p>
    <w:p w14:paraId="558C8E5B" w14:textId="77777777" w:rsidR="00E87007" w:rsidRPr="00BD0C43" w:rsidRDefault="00E87007" w:rsidP="00E87007">
      <w:pPr>
        <w:contextualSpacing/>
        <w:jc w:val="both"/>
        <w:rPr>
          <w:rFonts w:ascii="Arial" w:hAnsi="Arial" w:cs="Arial"/>
        </w:rPr>
      </w:pPr>
      <w:r w:rsidRPr="00BD0C43">
        <w:rPr>
          <w:rFonts w:ascii="Arial" w:hAnsi="Arial" w:cs="Arial"/>
        </w:rPr>
        <w:t>Para la realización de los pagos se deben acompañar los demás documentos exigidos por las normas administrativas y fiscales. El</w:t>
      </w:r>
      <w:r>
        <w:rPr>
          <w:rFonts w:ascii="Arial" w:hAnsi="Arial" w:cs="Arial"/>
        </w:rPr>
        <w:t xml:space="preserve"> </w:t>
      </w:r>
      <w:r w:rsidRPr="00BD0C43">
        <w:rPr>
          <w:rFonts w:ascii="Arial" w:hAnsi="Arial" w:cs="Arial"/>
        </w:rPr>
        <w:t xml:space="preserve">pago se efectuará mediante abono por Terminal vía ACH, para lo cual </w:t>
      </w:r>
      <w:r>
        <w:rPr>
          <w:rFonts w:ascii="Arial" w:hAnsi="Arial" w:cs="Arial"/>
        </w:rPr>
        <w:t>el Asociado o contratista</w:t>
      </w:r>
      <w:r w:rsidRPr="00BD0C43">
        <w:rPr>
          <w:rFonts w:ascii="Arial" w:hAnsi="Arial" w:cs="Arial"/>
        </w:rPr>
        <w:t xml:space="preserve"> deberá presentar certificado expedido por el</w:t>
      </w:r>
    </w:p>
    <w:p w14:paraId="0C3E0C15" w14:textId="77777777" w:rsidR="00E87007" w:rsidRDefault="00E87007" w:rsidP="00E87007">
      <w:pPr>
        <w:contextualSpacing/>
        <w:jc w:val="both"/>
        <w:rPr>
          <w:rFonts w:ascii="Arial" w:hAnsi="Arial" w:cs="Arial"/>
        </w:rPr>
      </w:pPr>
      <w:r w:rsidRPr="00BD0C43">
        <w:rPr>
          <w:rFonts w:ascii="Arial" w:hAnsi="Arial" w:cs="Arial"/>
        </w:rPr>
        <w:t>banco en el que conste número de la cuenta bancaria, tipo de cuenta, sucursal del banco y nombre de la cuenta e identificación de</w:t>
      </w:r>
      <w:r>
        <w:rPr>
          <w:rFonts w:ascii="Arial" w:hAnsi="Arial" w:cs="Arial"/>
        </w:rPr>
        <w:t xml:space="preserve"> </w:t>
      </w:r>
      <w:r w:rsidRPr="00BD0C43">
        <w:rPr>
          <w:rFonts w:ascii="Arial" w:hAnsi="Arial" w:cs="Arial"/>
        </w:rPr>
        <w:t>la misma, ya sea persona natural o jurídica, a la Agencia ATENEA una vez firmado el convenio interadministrativo.</w:t>
      </w:r>
    </w:p>
    <w:p w14:paraId="43623EFF" w14:textId="77777777" w:rsidR="00E87007" w:rsidRPr="00BD0C43" w:rsidRDefault="00E87007" w:rsidP="00E87007">
      <w:pPr>
        <w:contextualSpacing/>
        <w:jc w:val="both"/>
        <w:rPr>
          <w:rFonts w:ascii="Arial" w:hAnsi="Arial" w:cs="Arial"/>
        </w:rPr>
      </w:pPr>
    </w:p>
    <w:p w14:paraId="2B178D69" w14:textId="77777777" w:rsidR="00E87007" w:rsidRDefault="00E87007" w:rsidP="00E87007">
      <w:pPr>
        <w:contextualSpacing/>
        <w:jc w:val="both"/>
        <w:rPr>
          <w:rFonts w:ascii="Arial" w:hAnsi="Arial" w:cs="Arial"/>
        </w:rPr>
      </w:pPr>
      <w:r w:rsidRPr="00BD0C43">
        <w:rPr>
          <w:rFonts w:ascii="Arial" w:hAnsi="Arial" w:cs="Arial"/>
        </w:rPr>
        <w:t xml:space="preserve">El aporte en especie </w:t>
      </w:r>
      <w:r w:rsidRPr="005A0E87">
        <w:rPr>
          <w:rFonts w:ascii="Arial" w:hAnsi="Arial" w:cs="Arial"/>
          <w:color w:val="548DD4" w:themeColor="text2" w:themeTint="99"/>
        </w:rPr>
        <w:t xml:space="preserve">(si aplica) </w:t>
      </w:r>
      <w:r w:rsidRPr="00BD0C43">
        <w:rPr>
          <w:rFonts w:ascii="Arial" w:hAnsi="Arial" w:cs="Arial"/>
        </w:rPr>
        <w:t>de</w:t>
      </w:r>
      <w:r>
        <w:rPr>
          <w:rFonts w:ascii="Arial" w:hAnsi="Arial" w:cs="Arial"/>
        </w:rPr>
        <w:t xml:space="preserve">l Asociado </w:t>
      </w:r>
      <w:r w:rsidRPr="00BD0C43">
        <w:rPr>
          <w:rFonts w:ascii="Arial" w:hAnsi="Arial" w:cs="Arial"/>
        </w:rPr>
        <w:t>será entregado conforme a lo establecido en la propuesta,</w:t>
      </w:r>
      <w:r>
        <w:rPr>
          <w:rFonts w:ascii="Arial" w:hAnsi="Arial" w:cs="Arial"/>
        </w:rPr>
        <w:t xml:space="preserve"> </w:t>
      </w:r>
      <w:r w:rsidRPr="00BD0C43">
        <w:rPr>
          <w:rFonts w:ascii="Arial" w:hAnsi="Arial" w:cs="Arial"/>
        </w:rPr>
        <w:t>la cual se discriminó en el numeral anterior.</w:t>
      </w:r>
    </w:p>
    <w:p w14:paraId="30FA3E81" w14:textId="77777777" w:rsidR="00E87007" w:rsidRDefault="00E87007" w:rsidP="004D6D10">
      <w:pPr>
        <w:ind w:left="109"/>
        <w:jc w:val="both"/>
      </w:pPr>
    </w:p>
    <w:p w14:paraId="024766AF" w14:textId="60635B91" w:rsidR="004D6D10" w:rsidRDefault="004D6D10" w:rsidP="00E87007">
      <w:pPr>
        <w:jc w:val="both"/>
      </w:pPr>
      <w:r>
        <w:t>A la factura correspondiente, se deberá anexar la certificación del cumplimiento del pago al Sistema General de Seguridad Social (Pensión, Salud y Riesgos Profesionales) y Parafiscales (SENA, Caja de Compensación Familiar e ICBF) y Salarios y demás prestaciones sociales que tenga a cargo el contratista; así como los impuestos a que haya lugar y que aplique.</w:t>
      </w:r>
    </w:p>
    <w:p w14:paraId="2DAA96FD" w14:textId="77777777" w:rsidR="00E87007" w:rsidRDefault="00E87007" w:rsidP="00E87007">
      <w:pPr>
        <w:jc w:val="both"/>
      </w:pPr>
    </w:p>
    <w:p w14:paraId="083B0671" w14:textId="45C83BCA" w:rsidR="004D6D10" w:rsidRDefault="004D6D10" w:rsidP="00E87007">
      <w:pPr>
        <w:jc w:val="both"/>
      </w:pPr>
      <w:r>
        <w:t>Para la realización de los pagos se deben acompañar los demás documentos exigidos por las normas administrativas y fiscales. El pago se efectuará mediante abono por Terminal vía ACH, para lo cual Transmilenio deberá presentar certificado expedido por el banco en el que conste número de la cuenta bancaria, tipo de cuenta, sucursal del banco y nombre de la cuenta e identificación de la misma, ya sea persona natural o jurídica, a la Agencia ATENEA una vez firmado el convenio interadministrativo.</w:t>
      </w:r>
    </w:p>
    <w:p w14:paraId="3B73B1D6" w14:textId="77777777" w:rsidR="00E87007" w:rsidRDefault="00E87007" w:rsidP="00E87007">
      <w:pPr>
        <w:jc w:val="both"/>
      </w:pPr>
    </w:p>
    <w:p w14:paraId="05847F11" w14:textId="046F4340" w:rsidR="00DA122B" w:rsidRDefault="004D6D10" w:rsidP="00E87007">
      <w:pPr>
        <w:jc w:val="both"/>
      </w:pPr>
      <w:r>
        <w:t>El aporte en especie de la Empresa de Transporte del Tercer Milenio S. A. será entregado conforme a lo establecido en la propuesta.</w:t>
      </w:r>
    </w:p>
    <w:p w14:paraId="7DCC70B5" w14:textId="77777777" w:rsidR="003761FE" w:rsidRDefault="003761FE" w:rsidP="003761FE">
      <w:pPr>
        <w:ind w:left="109"/>
        <w:jc w:val="both"/>
      </w:pPr>
    </w:p>
    <w:p w14:paraId="36B48CFF" w14:textId="2680E8FF" w:rsidR="003761FE" w:rsidRDefault="003761FE" w:rsidP="00E87007">
      <w:pPr>
        <w:pStyle w:val="Textoindependiente"/>
        <w:ind w:right="118"/>
        <w:jc w:val="both"/>
      </w:pPr>
      <w:r>
        <w:rPr>
          <w:rFonts w:ascii="Arial" w:hAnsi="Arial"/>
          <w:b/>
          <w:u w:val="single"/>
        </w:rPr>
        <w:t>SÉPTIM</w:t>
      </w:r>
      <w:r w:rsidR="00706A6C">
        <w:rPr>
          <w:rFonts w:ascii="Arial" w:hAnsi="Arial"/>
          <w:b/>
          <w:u w:val="single"/>
        </w:rPr>
        <w:t>A</w:t>
      </w:r>
      <w:r w:rsidRPr="00344338">
        <w:rPr>
          <w:rFonts w:ascii="Arial" w:hAnsi="Arial"/>
          <w:b/>
          <w:u w:val="single"/>
        </w:rPr>
        <w:t>.</w:t>
      </w:r>
      <w:r w:rsidR="00344338">
        <w:rPr>
          <w:rFonts w:ascii="Arial" w:hAnsi="Arial"/>
          <w:b/>
          <w:u w:val="single"/>
        </w:rPr>
        <w:t xml:space="preserve"> –</w:t>
      </w:r>
      <w:r w:rsidRPr="00344338">
        <w:rPr>
          <w:rFonts w:ascii="Arial" w:hAnsi="Arial"/>
          <w:b/>
          <w:spacing w:val="1"/>
          <w:u w:val="single"/>
        </w:rPr>
        <w:t xml:space="preserve"> </w:t>
      </w:r>
      <w:r w:rsidRPr="00344338">
        <w:rPr>
          <w:rFonts w:ascii="Arial" w:hAnsi="Arial"/>
          <w:b/>
          <w:u w:val="single"/>
        </w:rPr>
        <w:t>SUPERVISIÓN</w:t>
      </w:r>
      <w:r w:rsidRPr="00344338">
        <w:rPr>
          <w:b/>
          <w:u w:val="single"/>
        </w:rPr>
        <w:t>:</w:t>
      </w:r>
      <w:r>
        <w:t xml:space="preserve"> La Supervisión del convenio interadministrativo será ejercida por:</w:t>
      </w:r>
    </w:p>
    <w:p w14:paraId="034919DD" w14:textId="77777777" w:rsidR="003761FE" w:rsidRDefault="003761FE" w:rsidP="003761FE">
      <w:pPr>
        <w:pStyle w:val="Textoindependiente"/>
        <w:ind w:left="118" w:right="118"/>
        <w:jc w:val="both"/>
      </w:pPr>
    </w:p>
    <w:p w14:paraId="11E001E3" w14:textId="77777777" w:rsidR="00E87007" w:rsidRPr="00E313D1" w:rsidRDefault="00E87007" w:rsidP="00E87007">
      <w:pPr>
        <w:contextualSpacing/>
        <w:jc w:val="both"/>
        <w:rPr>
          <w:rFonts w:ascii="Arial" w:hAnsi="Arial" w:cs="Arial"/>
        </w:rPr>
      </w:pPr>
      <w:r w:rsidRPr="00E313D1">
        <w:rPr>
          <w:rFonts w:ascii="Arial" w:hAnsi="Arial" w:cs="Arial"/>
        </w:rPr>
        <w:t>- POR PARTE DE ATENEA</w:t>
      </w:r>
      <w:r>
        <w:rPr>
          <w:rFonts w:ascii="Arial" w:hAnsi="Arial" w:cs="Arial"/>
        </w:rPr>
        <w:t xml:space="preserve">: </w:t>
      </w:r>
      <w:r w:rsidRPr="00E313D1">
        <w:rPr>
          <w:rFonts w:ascii="Arial" w:hAnsi="Arial" w:cs="Arial"/>
          <w:color w:val="FF0000"/>
        </w:rPr>
        <w:t>______________</w:t>
      </w:r>
      <w:r w:rsidRPr="00E313D1">
        <w:rPr>
          <w:rFonts w:ascii="Arial" w:hAnsi="Arial" w:cs="Arial"/>
        </w:rPr>
        <w:t xml:space="preserve"> o por quien designe el ordenador del gasto.</w:t>
      </w:r>
    </w:p>
    <w:p w14:paraId="59B52786" w14:textId="77777777" w:rsidR="00E87007" w:rsidRDefault="00E87007" w:rsidP="00E87007">
      <w:pPr>
        <w:contextualSpacing/>
        <w:jc w:val="both"/>
        <w:rPr>
          <w:rFonts w:ascii="Arial" w:hAnsi="Arial" w:cs="Arial"/>
        </w:rPr>
      </w:pPr>
      <w:r w:rsidRPr="00E313D1">
        <w:rPr>
          <w:rFonts w:ascii="Arial" w:hAnsi="Arial" w:cs="Arial"/>
        </w:rPr>
        <w:t>- POR PARTE DE</w:t>
      </w:r>
      <w:r>
        <w:rPr>
          <w:rFonts w:ascii="Arial" w:hAnsi="Arial" w:cs="Arial"/>
        </w:rPr>
        <w:t>L ASOCIADO O CONTRATISTA:</w:t>
      </w:r>
      <w:r w:rsidRPr="00E313D1">
        <w:rPr>
          <w:rFonts w:ascii="Arial" w:hAnsi="Arial" w:cs="Arial"/>
        </w:rPr>
        <w:t xml:space="preserve"> </w:t>
      </w:r>
      <w:r w:rsidRPr="00E313D1">
        <w:rPr>
          <w:rFonts w:ascii="Arial" w:hAnsi="Arial" w:cs="Arial"/>
          <w:color w:val="FF0000"/>
        </w:rPr>
        <w:t>______________</w:t>
      </w:r>
      <w:r w:rsidRPr="00E313D1">
        <w:rPr>
          <w:rFonts w:ascii="Arial" w:hAnsi="Arial" w:cs="Arial"/>
        </w:rPr>
        <w:t xml:space="preserve">. </w:t>
      </w:r>
    </w:p>
    <w:p w14:paraId="15BA1327" w14:textId="77777777" w:rsidR="00E87007" w:rsidRDefault="00E87007" w:rsidP="00E87007">
      <w:pPr>
        <w:contextualSpacing/>
        <w:jc w:val="both"/>
        <w:rPr>
          <w:rFonts w:ascii="Arial" w:hAnsi="Arial" w:cs="Arial"/>
        </w:rPr>
      </w:pPr>
    </w:p>
    <w:p w14:paraId="1E7D7FFC" w14:textId="77777777" w:rsidR="00E87007" w:rsidRDefault="00E87007" w:rsidP="00E87007">
      <w:pPr>
        <w:contextualSpacing/>
        <w:jc w:val="both"/>
        <w:rPr>
          <w:rFonts w:ascii="Arial" w:hAnsi="Arial" w:cs="Arial"/>
        </w:rPr>
      </w:pPr>
      <w:r w:rsidRPr="00E313D1">
        <w:rPr>
          <w:rFonts w:ascii="Arial" w:hAnsi="Arial" w:cs="Arial"/>
        </w:rPr>
        <w:t>La Supervisión deberá observar las obligaciones propias de su actividad, los artículos 83 y 84 de la Ley 1474 de 2011 y demás</w:t>
      </w:r>
      <w:r>
        <w:rPr>
          <w:rFonts w:ascii="Arial" w:hAnsi="Arial" w:cs="Arial"/>
        </w:rPr>
        <w:t xml:space="preserve"> </w:t>
      </w:r>
      <w:r w:rsidRPr="00E313D1">
        <w:rPr>
          <w:rFonts w:ascii="Arial" w:hAnsi="Arial" w:cs="Arial"/>
        </w:rPr>
        <w:t xml:space="preserve">normas vigentes que regulan la materia, además de los Manuales de Supervisión e Interventoría de sus respectivas entidades, </w:t>
      </w:r>
      <w:r>
        <w:rPr>
          <w:rFonts w:ascii="Arial" w:hAnsi="Arial" w:cs="Arial"/>
        </w:rPr>
        <w:t>s</w:t>
      </w:r>
      <w:r w:rsidRPr="00E313D1">
        <w:rPr>
          <w:rFonts w:ascii="Arial" w:hAnsi="Arial" w:cs="Arial"/>
        </w:rPr>
        <w:t>in</w:t>
      </w:r>
      <w:r>
        <w:rPr>
          <w:rFonts w:ascii="Arial" w:hAnsi="Arial" w:cs="Arial"/>
        </w:rPr>
        <w:t xml:space="preserve"> </w:t>
      </w:r>
      <w:r w:rsidRPr="00E313D1">
        <w:rPr>
          <w:rFonts w:ascii="Arial" w:hAnsi="Arial" w:cs="Arial"/>
        </w:rPr>
        <w:t>perjuicio de lo anterior y, atendiendo la especificidad del objeto del convenio interadministrativo y de las obligaciones a cargo de</w:t>
      </w:r>
      <w:r>
        <w:rPr>
          <w:rFonts w:ascii="Arial" w:hAnsi="Arial" w:cs="Arial"/>
        </w:rPr>
        <w:t xml:space="preserve"> </w:t>
      </w:r>
      <w:r w:rsidRPr="00E313D1">
        <w:rPr>
          <w:rFonts w:ascii="Arial" w:hAnsi="Arial" w:cs="Arial"/>
          <w:color w:val="FF0000"/>
        </w:rPr>
        <w:t>__________,</w:t>
      </w:r>
      <w:r w:rsidRPr="00E313D1">
        <w:rPr>
          <w:rFonts w:ascii="Arial" w:hAnsi="Arial" w:cs="Arial"/>
        </w:rPr>
        <w:t xml:space="preserve"> el supervisor tendrá el deber de cumplir con las previsiones descritas en el presente estudio previo.</w:t>
      </w:r>
    </w:p>
    <w:p w14:paraId="530801F6" w14:textId="77777777" w:rsidR="00E87007" w:rsidRDefault="00E87007" w:rsidP="00E87007">
      <w:pPr>
        <w:contextualSpacing/>
        <w:jc w:val="both"/>
        <w:rPr>
          <w:rFonts w:ascii="Arial" w:hAnsi="Arial" w:cs="Arial"/>
        </w:rPr>
      </w:pPr>
      <w:r w:rsidRPr="00E313D1">
        <w:rPr>
          <w:rFonts w:ascii="Arial" w:hAnsi="Arial" w:cs="Arial"/>
        </w:rPr>
        <w:t>En todo caso no podrá adoptar decisiones que impliquen la modificación de los términos y condiciones previstas en el convenio</w:t>
      </w:r>
      <w:r>
        <w:rPr>
          <w:rFonts w:ascii="Arial" w:hAnsi="Arial" w:cs="Arial"/>
        </w:rPr>
        <w:t xml:space="preserve"> </w:t>
      </w:r>
      <w:r w:rsidRPr="00E313D1">
        <w:rPr>
          <w:rFonts w:ascii="Arial" w:hAnsi="Arial" w:cs="Arial"/>
        </w:rPr>
        <w:t>interadministrativo, las cuales únicamente podrán ser adoptadas por los representantes legales de los partes debidamente facultados,</w:t>
      </w:r>
      <w:r>
        <w:rPr>
          <w:rFonts w:ascii="Arial" w:hAnsi="Arial" w:cs="Arial"/>
        </w:rPr>
        <w:t xml:space="preserve"> </w:t>
      </w:r>
      <w:r w:rsidRPr="00E313D1">
        <w:rPr>
          <w:rFonts w:ascii="Arial" w:hAnsi="Arial" w:cs="Arial"/>
        </w:rPr>
        <w:t>mediante la suscripción de las correspondientes modificaciones al convenio interadministrativo principal.</w:t>
      </w:r>
    </w:p>
    <w:p w14:paraId="754024EA" w14:textId="77777777" w:rsidR="00E87007" w:rsidRPr="00E313D1" w:rsidRDefault="00E87007" w:rsidP="00E87007">
      <w:pPr>
        <w:contextualSpacing/>
        <w:jc w:val="both"/>
        <w:rPr>
          <w:rFonts w:ascii="Arial" w:hAnsi="Arial" w:cs="Arial"/>
        </w:rPr>
      </w:pPr>
    </w:p>
    <w:p w14:paraId="38D50A16" w14:textId="77777777" w:rsidR="00E87007" w:rsidRDefault="00E87007" w:rsidP="00E87007">
      <w:pPr>
        <w:contextualSpacing/>
        <w:jc w:val="both"/>
        <w:rPr>
          <w:rFonts w:ascii="Arial" w:hAnsi="Arial" w:cs="Arial"/>
        </w:rPr>
      </w:pPr>
      <w:r>
        <w:rPr>
          <w:rFonts w:ascii="Arial" w:hAnsi="Arial" w:cs="Arial"/>
        </w:rPr>
        <w:t>NOTA</w:t>
      </w:r>
      <w:r w:rsidRPr="00E313D1">
        <w:rPr>
          <w:rFonts w:ascii="Arial" w:hAnsi="Arial" w:cs="Arial"/>
        </w:rPr>
        <w:t>: El ordenador del gasto de ATENEA podrá modificar la designación de la supervisión cuando así lo requiera, sin que</w:t>
      </w:r>
      <w:r>
        <w:rPr>
          <w:rFonts w:ascii="Arial" w:hAnsi="Arial" w:cs="Arial"/>
        </w:rPr>
        <w:t xml:space="preserve"> </w:t>
      </w:r>
      <w:r w:rsidRPr="00E313D1">
        <w:rPr>
          <w:rFonts w:ascii="Arial" w:hAnsi="Arial" w:cs="Arial"/>
        </w:rPr>
        <w:t xml:space="preserve">ello implique modificación contractual alguna y </w:t>
      </w:r>
      <w:r>
        <w:rPr>
          <w:rFonts w:ascii="Arial" w:hAnsi="Arial" w:cs="Arial"/>
        </w:rPr>
        <w:t>_______</w:t>
      </w:r>
      <w:r w:rsidRPr="00E313D1">
        <w:rPr>
          <w:rFonts w:ascii="Arial" w:hAnsi="Arial" w:cs="Arial"/>
        </w:rPr>
        <w:t xml:space="preserve"> podrá modificar su delegado y el designado cuando así lo manifieste</w:t>
      </w:r>
      <w:r>
        <w:rPr>
          <w:rFonts w:ascii="Arial" w:hAnsi="Arial" w:cs="Arial"/>
        </w:rPr>
        <w:t xml:space="preserve"> </w:t>
      </w:r>
      <w:r w:rsidRPr="00E313D1">
        <w:rPr>
          <w:rFonts w:ascii="Arial" w:hAnsi="Arial" w:cs="Arial"/>
        </w:rPr>
        <w:t>por escrito.</w:t>
      </w:r>
    </w:p>
    <w:p w14:paraId="5FF0C92E" w14:textId="77777777" w:rsidR="00E87007" w:rsidRPr="00E313D1" w:rsidRDefault="00E87007" w:rsidP="00E87007">
      <w:pPr>
        <w:contextualSpacing/>
        <w:jc w:val="both"/>
        <w:rPr>
          <w:rFonts w:ascii="Arial" w:hAnsi="Arial" w:cs="Arial"/>
        </w:rPr>
      </w:pPr>
    </w:p>
    <w:p w14:paraId="3362C5B9" w14:textId="77777777" w:rsidR="00E87007" w:rsidRDefault="00E87007" w:rsidP="00E87007">
      <w:pPr>
        <w:contextualSpacing/>
        <w:jc w:val="both"/>
        <w:rPr>
          <w:rFonts w:ascii="Arial" w:hAnsi="Arial" w:cs="Arial"/>
        </w:rPr>
      </w:pPr>
      <w:r w:rsidRPr="00E313D1">
        <w:rPr>
          <w:rFonts w:ascii="Arial" w:hAnsi="Arial" w:cs="Arial"/>
        </w:rPr>
        <w:t xml:space="preserve">Para tal efecto bastará una comunicación escrita del Ordenador del Gasto de ATENEA y por </w:t>
      </w:r>
      <w:r>
        <w:rPr>
          <w:rFonts w:ascii="Arial" w:hAnsi="Arial" w:cs="Arial"/>
        </w:rPr>
        <w:t>________</w:t>
      </w:r>
      <w:r w:rsidRPr="00E313D1">
        <w:rPr>
          <w:rFonts w:ascii="Arial" w:hAnsi="Arial" w:cs="Arial"/>
        </w:rPr>
        <w:t xml:space="preserve"> donde indique al nuevo</w:t>
      </w:r>
      <w:r>
        <w:rPr>
          <w:rFonts w:ascii="Arial" w:hAnsi="Arial" w:cs="Arial"/>
        </w:rPr>
        <w:t xml:space="preserve"> </w:t>
      </w:r>
      <w:r w:rsidRPr="00E313D1">
        <w:rPr>
          <w:rFonts w:ascii="Arial" w:hAnsi="Arial" w:cs="Arial"/>
        </w:rPr>
        <w:t>supervisor designado, con copia a la Subgerencia de Gestión Administrativa y a la Subgerencia Financiera de la Agencia ATENEA</w:t>
      </w:r>
      <w:r>
        <w:rPr>
          <w:rFonts w:ascii="Arial" w:hAnsi="Arial" w:cs="Arial"/>
        </w:rPr>
        <w:t>.</w:t>
      </w:r>
    </w:p>
    <w:p w14:paraId="06D132BC" w14:textId="77777777" w:rsidR="00706A6C" w:rsidRDefault="00706A6C" w:rsidP="00706A6C">
      <w:pPr>
        <w:pStyle w:val="Textoindependiente"/>
        <w:ind w:left="118" w:right="117"/>
        <w:jc w:val="both"/>
      </w:pPr>
    </w:p>
    <w:p w14:paraId="7D53C085" w14:textId="724B995E" w:rsidR="00E87007" w:rsidRPr="006529F2" w:rsidRDefault="00706A6C" w:rsidP="00E87007">
      <w:pPr>
        <w:ind w:right="117"/>
        <w:jc w:val="both"/>
        <w:rPr>
          <w:rFonts w:ascii="Arial" w:hAnsi="Arial" w:cs="Arial"/>
          <w:color w:val="FF0000"/>
        </w:rPr>
      </w:pPr>
      <w:r>
        <w:rPr>
          <w:rFonts w:ascii="Arial" w:hAnsi="Arial"/>
          <w:b/>
          <w:u w:val="single"/>
        </w:rPr>
        <w:t>OCTAVA</w:t>
      </w:r>
      <w:r w:rsidRPr="00344338">
        <w:rPr>
          <w:rFonts w:ascii="Arial" w:hAnsi="Arial"/>
          <w:b/>
          <w:u w:val="single"/>
        </w:rPr>
        <w:t>.</w:t>
      </w:r>
      <w:r>
        <w:rPr>
          <w:rFonts w:ascii="Arial" w:hAnsi="Arial"/>
          <w:b/>
          <w:u w:val="single"/>
        </w:rPr>
        <w:t xml:space="preserve"> </w:t>
      </w:r>
      <w:r w:rsidR="000A6590" w:rsidRPr="00706A6C">
        <w:rPr>
          <w:rFonts w:ascii="Arial" w:hAnsi="Arial"/>
          <w:b/>
          <w:u w:val="single"/>
        </w:rPr>
        <w:t>–</w:t>
      </w:r>
      <w:r w:rsidR="00435E4E" w:rsidRPr="00706A6C">
        <w:rPr>
          <w:rFonts w:ascii="Arial" w:hAnsi="Arial"/>
          <w:b/>
          <w:u w:val="single"/>
        </w:rPr>
        <w:t xml:space="preserve"> </w:t>
      </w:r>
      <w:r w:rsidR="00E87007">
        <w:rPr>
          <w:rFonts w:ascii="Arial" w:hAnsi="Arial"/>
          <w:b/>
          <w:u w:val="single"/>
        </w:rPr>
        <w:t xml:space="preserve"> </w:t>
      </w:r>
      <w:r w:rsidR="00E87007" w:rsidRPr="006529F2">
        <w:rPr>
          <w:rFonts w:ascii="Arial" w:hAnsi="Arial" w:cs="Arial"/>
          <w:b/>
          <w:bCs/>
        </w:rPr>
        <w:t>COMITÉ TÉCNICO</w:t>
      </w:r>
      <w:r w:rsidR="00E87007">
        <w:rPr>
          <w:rFonts w:ascii="Arial" w:hAnsi="Arial" w:cs="Arial"/>
          <w:b/>
          <w:bCs/>
        </w:rPr>
        <w:t xml:space="preserve">: </w:t>
      </w:r>
      <w:r w:rsidR="00E87007" w:rsidRPr="005A0E87">
        <w:rPr>
          <w:rFonts w:ascii="Arial" w:hAnsi="Arial" w:cs="Arial"/>
          <w:color w:val="548DD4" w:themeColor="text2" w:themeTint="99"/>
        </w:rPr>
        <w:t>(revisar si es aplicable)</w:t>
      </w:r>
    </w:p>
    <w:p w14:paraId="110D9C50" w14:textId="77777777" w:rsidR="00E87007" w:rsidRDefault="00E87007" w:rsidP="00E87007">
      <w:pPr>
        <w:contextualSpacing/>
        <w:jc w:val="both"/>
        <w:rPr>
          <w:rFonts w:ascii="Arial" w:hAnsi="Arial" w:cs="Arial"/>
          <w:b/>
          <w:bCs/>
          <w:color w:val="FF0000"/>
        </w:rPr>
      </w:pPr>
    </w:p>
    <w:p w14:paraId="5232756A" w14:textId="77777777" w:rsidR="00E87007" w:rsidRDefault="00E87007" w:rsidP="00E87007">
      <w:pPr>
        <w:contextualSpacing/>
        <w:jc w:val="both"/>
        <w:rPr>
          <w:rFonts w:ascii="Arial" w:hAnsi="Arial" w:cs="Arial"/>
        </w:rPr>
      </w:pPr>
      <w:r w:rsidRPr="006529F2">
        <w:rPr>
          <w:rFonts w:ascii="Arial" w:hAnsi="Arial" w:cs="Arial"/>
        </w:rPr>
        <w:lastRenderedPageBreak/>
        <w:t xml:space="preserve">El Comité Técnico estará integrado por 3 representantes, correspondiéndole dos a la Agencia ATENEA y uno a </w:t>
      </w:r>
      <w:r w:rsidRPr="00E313D1">
        <w:rPr>
          <w:rFonts w:ascii="Arial" w:hAnsi="Arial" w:cs="Arial"/>
          <w:color w:val="FF0000"/>
        </w:rPr>
        <w:t>_________</w:t>
      </w:r>
      <w:r w:rsidRPr="006529F2">
        <w:rPr>
          <w:rFonts w:ascii="Arial" w:hAnsi="Arial" w:cs="Arial"/>
        </w:rPr>
        <w:t>,</w:t>
      </w:r>
      <w:r>
        <w:rPr>
          <w:rFonts w:ascii="Arial" w:hAnsi="Arial" w:cs="Arial"/>
        </w:rPr>
        <w:t xml:space="preserve"> </w:t>
      </w:r>
      <w:r w:rsidRPr="006529F2">
        <w:rPr>
          <w:rFonts w:ascii="Arial" w:hAnsi="Arial" w:cs="Arial"/>
        </w:rPr>
        <w:t>de la siguiente manera:</w:t>
      </w:r>
    </w:p>
    <w:p w14:paraId="74CF40DE" w14:textId="77777777" w:rsidR="00E87007" w:rsidRPr="006529F2" w:rsidRDefault="00E87007" w:rsidP="00E87007">
      <w:pPr>
        <w:contextualSpacing/>
        <w:jc w:val="both"/>
        <w:rPr>
          <w:rFonts w:ascii="Arial" w:hAnsi="Arial" w:cs="Arial"/>
        </w:rPr>
      </w:pPr>
    </w:p>
    <w:p w14:paraId="4DF86AED" w14:textId="77777777" w:rsidR="00E87007" w:rsidRPr="006529F2" w:rsidRDefault="00E87007" w:rsidP="00E87007">
      <w:pPr>
        <w:contextualSpacing/>
        <w:jc w:val="both"/>
        <w:rPr>
          <w:rFonts w:ascii="Arial" w:hAnsi="Arial" w:cs="Arial"/>
        </w:rPr>
      </w:pPr>
      <w:r w:rsidRPr="006529F2">
        <w:rPr>
          <w:rFonts w:ascii="Arial" w:hAnsi="Arial" w:cs="Arial"/>
        </w:rPr>
        <w:t xml:space="preserve">Por parte de ATENEA: El supervisor del convenio y/o su delegado y un representante que designe </w:t>
      </w:r>
      <w:r>
        <w:rPr>
          <w:rFonts w:ascii="Arial" w:hAnsi="Arial" w:cs="Arial"/>
        </w:rPr>
        <w:t>el Director General</w:t>
      </w:r>
      <w:r w:rsidRPr="006529F2">
        <w:rPr>
          <w:rFonts w:ascii="Arial" w:hAnsi="Arial" w:cs="Arial"/>
        </w:rPr>
        <w:t>.</w:t>
      </w:r>
    </w:p>
    <w:p w14:paraId="4E2ADDB0" w14:textId="77777777" w:rsidR="00E87007" w:rsidRDefault="00E87007" w:rsidP="00E87007">
      <w:pPr>
        <w:contextualSpacing/>
        <w:jc w:val="both"/>
        <w:rPr>
          <w:rFonts w:ascii="Arial" w:hAnsi="Arial" w:cs="Arial"/>
        </w:rPr>
      </w:pPr>
    </w:p>
    <w:p w14:paraId="5D878FBD" w14:textId="77777777" w:rsidR="00E87007" w:rsidRDefault="00E87007" w:rsidP="00E87007">
      <w:pPr>
        <w:contextualSpacing/>
        <w:jc w:val="both"/>
        <w:rPr>
          <w:rFonts w:ascii="Arial" w:hAnsi="Arial" w:cs="Arial"/>
        </w:rPr>
      </w:pPr>
      <w:r w:rsidRPr="006529F2">
        <w:rPr>
          <w:rFonts w:ascii="Arial" w:hAnsi="Arial" w:cs="Arial"/>
        </w:rPr>
        <w:t xml:space="preserve">Por parte de </w:t>
      </w:r>
      <w:r w:rsidRPr="00E313D1">
        <w:rPr>
          <w:rFonts w:ascii="Arial" w:hAnsi="Arial" w:cs="Arial"/>
          <w:color w:val="FF0000"/>
        </w:rPr>
        <w:t>_________:</w:t>
      </w:r>
      <w:r w:rsidRPr="006529F2">
        <w:rPr>
          <w:rFonts w:ascii="Arial" w:hAnsi="Arial" w:cs="Arial"/>
        </w:rPr>
        <w:t xml:space="preserve"> El supervisor del convenio y/o su delegado.</w:t>
      </w:r>
    </w:p>
    <w:p w14:paraId="34A22798" w14:textId="77777777" w:rsidR="00E87007" w:rsidRPr="006529F2" w:rsidRDefault="00E87007" w:rsidP="00E87007">
      <w:pPr>
        <w:contextualSpacing/>
        <w:jc w:val="both"/>
        <w:rPr>
          <w:rFonts w:ascii="Arial" w:hAnsi="Arial" w:cs="Arial"/>
        </w:rPr>
      </w:pPr>
    </w:p>
    <w:p w14:paraId="4BD5B534" w14:textId="77777777" w:rsidR="00E87007" w:rsidRDefault="00E87007" w:rsidP="00E87007">
      <w:pPr>
        <w:contextualSpacing/>
        <w:jc w:val="both"/>
        <w:rPr>
          <w:rFonts w:ascii="Arial" w:hAnsi="Arial" w:cs="Arial"/>
        </w:rPr>
      </w:pPr>
      <w:r w:rsidRPr="006529F2">
        <w:rPr>
          <w:rFonts w:ascii="Arial" w:hAnsi="Arial" w:cs="Arial"/>
        </w:rPr>
        <w:t>En caso de que, el miembro titular no pueda concurrir a los comités respectivos, lo hará en su lugar un suplente, determinado por el</w:t>
      </w:r>
      <w:r>
        <w:rPr>
          <w:rFonts w:ascii="Arial" w:hAnsi="Arial" w:cs="Arial"/>
        </w:rPr>
        <w:t xml:space="preserve"> </w:t>
      </w:r>
      <w:r w:rsidRPr="006529F2">
        <w:rPr>
          <w:rFonts w:ascii="Arial" w:hAnsi="Arial" w:cs="Arial"/>
        </w:rPr>
        <w:t>supervisor del convenio, quien tendrá los mismos derechos y atribuciones del titular.</w:t>
      </w:r>
    </w:p>
    <w:p w14:paraId="60957490" w14:textId="77777777" w:rsidR="00E87007" w:rsidRPr="006529F2" w:rsidRDefault="00E87007" w:rsidP="00E87007">
      <w:pPr>
        <w:contextualSpacing/>
        <w:jc w:val="both"/>
        <w:rPr>
          <w:rFonts w:ascii="Arial" w:hAnsi="Arial" w:cs="Arial"/>
        </w:rPr>
      </w:pPr>
    </w:p>
    <w:p w14:paraId="60A5AEFF" w14:textId="77777777" w:rsidR="00E87007" w:rsidRDefault="00E87007" w:rsidP="00E87007">
      <w:pPr>
        <w:contextualSpacing/>
        <w:jc w:val="both"/>
        <w:rPr>
          <w:rFonts w:ascii="Arial" w:hAnsi="Arial" w:cs="Arial"/>
        </w:rPr>
      </w:pPr>
      <w:r w:rsidRPr="006529F2">
        <w:rPr>
          <w:rFonts w:ascii="Arial" w:hAnsi="Arial" w:cs="Arial"/>
        </w:rPr>
        <w:t>Si el Comité Técnico lo considera pertinente, podrán asistir como invitados personas expertas en temas relacionados con el Convenio</w:t>
      </w:r>
      <w:r>
        <w:rPr>
          <w:rFonts w:ascii="Arial" w:hAnsi="Arial" w:cs="Arial"/>
        </w:rPr>
        <w:t xml:space="preserve"> </w:t>
      </w:r>
      <w:r w:rsidRPr="006529F2">
        <w:rPr>
          <w:rFonts w:ascii="Arial" w:hAnsi="Arial" w:cs="Arial"/>
        </w:rPr>
        <w:t>Interadministrativo</w:t>
      </w:r>
      <w:r>
        <w:rPr>
          <w:rFonts w:ascii="Arial" w:hAnsi="Arial" w:cs="Arial"/>
        </w:rPr>
        <w:t>.</w:t>
      </w:r>
    </w:p>
    <w:p w14:paraId="4F37620C" w14:textId="77777777" w:rsidR="00E87007" w:rsidRDefault="00E87007" w:rsidP="00E87007">
      <w:pPr>
        <w:contextualSpacing/>
        <w:jc w:val="both"/>
        <w:rPr>
          <w:rFonts w:ascii="Arial" w:hAnsi="Arial" w:cs="Arial"/>
        </w:rPr>
      </w:pPr>
    </w:p>
    <w:p w14:paraId="1AB95867" w14:textId="77777777" w:rsidR="00E87007" w:rsidRPr="00E313D1" w:rsidRDefault="00E87007" w:rsidP="00E87007">
      <w:pPr>
        <w:contextualSpacing/>
        <w:jc w:val="both"/>
        <w:rPr>
          <w:rFonts w:ascii="Arial" w:hAnsi="Arial" w:cs="Arial"/>
        </w:rPr>
      </w:pPr>
      <w:r w:rsidRPr="00E313D1">
        <w:rPr>
          <w:rFonts w:ascii="Arial" w:hAnsi="Arial" w:cs="Arial"/>
        </w:rPr>
        <w:t>El Comité Técnico, deberá reunirse por lo menos cada semestre o cuando alguna de las partes lo convoque, para resolver situaciones</w:t>
      </w:r>
      <w:r>
        <w:rPr>
          <w:rFonts w:ascii="Arial" w:hAnsi="Arial" w:cs="Arial"/>
        </w:rPr>
        <w:t xml:space="preserve"> </w:t>
      </w:r>
      <w:r w:rsidRPr="00E313D1">
        <w:rPr>
          <w:rFonts w:ascii="Arial" w:hAnsi="Arial" w:cs="Arial"/>
        </w:rPr>
        <w:t>que requieran la atención o decisión de los integrantes. De las reuniones, se levantarán actas firmadas por los asistentes nombrados,</w:t>
      </w:r>
    </w:p>
    <w:p w14:paraId="53812C6D" w14:textId="77777777" w:rsidR="00E87007" w:rsidRDefault="00E87007" w:rsidP="00E87007">
      <w:pPr>
        <w:contextualSpacing/>
        <w:jc w:val="both"/>
        <w:rPr>
          <w:rFonts w:ascii="Arial" w:hAnsi="Arial" w:cs="Arial"/>
        </w:rPr>
      </w:pPr>
      <w:r w:rsidRPr="00E313D1">
        <w:rPr>
          <w:rFonts w:ascii="Arial" w:hAnsi="Arial" w:cs="Arial"/>
        </w:rPr>
        <w:t>donde se consignarán los acuerdos, compromisos y decisiones adoptadas. Este comité únicamente se podrá reunir cuando estén</w:t>
      </w:r>
      <w:r>
        <w:rPr>
          <w:rFonts w:ascii="Arial" w:hAnsi="Arial" w:cs="Arial"/>
        </w:rPr>
        <w:t xml:space="preserve"> </w:t>
      </w:r>
      <w:r w:rsidRPr="00E313D1">
        <w:rPr>
          <w:rFonts w:ascii="Arial" w:hAnsi="Arial" w:cs="Arial"/>
        </w:rPr>
        <w:t>las partes y sus decisiones se tomarán por mayoría.</w:t>
      </w:r>
    </w:p>
    <w:p w14:paraId="1D92369A" w14:textId="77777777" w:rsidR="00E87007" w:rsidRPr="00E313D1" w:rsidRDefault="00E87007" w:rsidP="00E87007">
      <w:pPr>
        <w:contextualSpacing/>
        <w:jc w:val="both"/>
        <w:rPr>
          <w:rFonts w:ascii="Arial" w:hAnsi="Arial" w:cs="Arial"/>
        </w:rPr>
      </w:pPr>
    </w:p>
    <w:p w14:paraId="0D458618" w14:textId="77777777" w:rsidR="00E87007" w:rsidRDefault="00E87007" w:rsidP="00E87007">
      <w:pPr>
        <w:contextualSpacing/>
        <w:jc w:val="both"/>
        <w:rPr>
          <w:rFonts w:ascii="Arial" w:hAnsi="Arial" w:cs="Arial"/>
        </w:rPr>
      </w:pPr>
      <w:r w:rsidRPr="00E313D1">
        <w:rPr>
          <w:rFonts w:ascii="Arial" w:hAnsi="Arial" w:cs="Arial"/>
        </w:rPr>
        <w:t>El Comité Técnico, tendrá un secretario (a) permanente que se designará en la primera sesión, quien será el encargado de citar</w:t>
      </w:r>
      <w:r>
        <w:rPr>
          <w:rFonts w:ascii="Arial" w:hAnsi="Arial" w:cs="Arial"/>
        </w:rPr>
        <w:t xml:space="preserve"> </w:t>
      </w:r>
      <w:r w:rsidRPr="00E313D1">
        <w:rPr>
          <w:rFonts w:ascii="Arial" w:hAnsi="Arial" w:cs="Arial"/>
        </w:rPr>
        <w:t>reuniones, llevar actas y comunicar a las partes, el desarrollo /convenio. Igualmente tendrá un Coordinador o Relator, quien será el</w:t>
      </w:r>
      <w:r>
        <w:rPr>
          <w:rFonts w:ascii="Arial" w:hAnsi="Arial" w:cs="Arial"/>
        </w:rPr>
        <w:t xml:space="preserve"> </w:t>
      </w:r>
      <w:r w:rsidRPr="00E313D1">
        <w:rPr>
          <w:rFonts w:ascii="Arial" w:hAnsi="Arial" w:cs="Arial"/>
        </w:rPr>
        <w:t>encargado de moderar las reuniones.</w:t>
      </w:r>
    </w:p>
    <w:p w14:paraId="3F35F985" w14:textId="77777777" w:rsidR="00E87007" w:rsidRPr="00E313D1" w:rsidRDefault="00E87007" w:rsidP="00E87007">
      <w:pPr>
        <w:contextualSpacing/>
        <w:jc w:val="both"/>
        <w:rPr>
          <w:rFonts w:ascii="Arial" w:hAnsi="Arial" w:cs="Arial"/>
        </w:rPr>
      </w:pPr>
    </w:p>
    <w:p w14:paraId="14B24301" w14:textId="77777777" w:rsidR="00E87007" w:rsidRDefault="00E87007" w:rsidP="00E87007">
      <w:pPr>
        <w:contextualSpacing/>
        <w:jc w:val="both"/>
        <w:rPr>
          <w:rFonts w:ascii="Arial" w:hAnsi="Arial" w:cs="Arial"/>
        </w:rPr>
      </w:pPr>
      <w:r w:rsidRPr="00E313D1">
        <w:rPr>
          <w:rFonts w:ascii="Arial" w:hAnsi="Arial" w:cs="Arial"/>
        </w:rPr>
        <w:t>El Comité Técnico, realizará las siguientes funciones:</w:t>
      </w:r>
    </w:p>
    <w:p w14:paraId="15C12F1E" w14:textId="77777777" w:rsidR="00E87007" w:rsidRPr="00E313D1" w:rsidRDefault="00E87007" w:rsidP="00E87007">
      <w:pPr>
        <w:contextualSpacing/>
        <w:jc w:val="both"/>
        <w:rPr>
          <w:rFonts w:ascii="Arial" w:hAnsi="Arial" w:cs="Arial"/>
        </w:rPr>
      </w:pPr>
    </w:p>
    <w:p w14:paraId="2F395CC1" w14:textId="77777777" w:rsidR="00E87007" w:rsidRPr="00E313D1" w:rsidRDefault="00E87007" w:rsidP="00E87007">
      <w:pPr>
        <w:contextualSpacing/>
        <w:jc w:val="both"/>
        <w:rPr>
          <w:rFonts w:ascii="Arial" w:hAnsi="Arial" w:cs="Arial"/>
        </w:rPr>
      </w:pPr>
      <w:r w:rsidRPr="00E313D1">
        <w:rPr>
          <w:rFonts w:ascii="Arial" w:hAnsi="Arial" w:cs="Arial"/>
        </w:rPr>
        <w:t>1.Establecer y recomendar las acciones que consideren pertinentes para la correcta ejecución del convenio interadministrativo.</w:t>
      </w:r>
    </w:p>
    <w:p w14:paraId="46A81D32" w14:textId="77777777" w:rsidR="00E87007" w:rsidRPr="00E313D1" w:rsidRDefault="00E87007" w:rsidP="00E87007">
      <w:pPr>
        <w:contextualSpacing/>
        <w:jc w:val="both"/>
        <w:rPr>
          <w:rFonts w:ascii="Arial" w:hAnsi="Arial" w:cs="Arial"/>
        </w:rPr>
      </w:pPr>
      <w:r w:rsidRPr="00E313D1">
        <w:rPr>
          <w:rFonts w:ascii="Arial" w:hAnsi="Arial" w:cs="Arial"/>
        </w:rPr>
        <w:t>2.Revisar el avance del convenio interadministrativo y verificar el cumplimiento de actividades, metas y cronogramas establecidos.</w:t>
      </w:r>
    </w:p>
    <w:p w14:paraId="3A74F323" w14:textId="77777777" w:rsidR="00E87007" w:rsidRPr="00E313D1" w:rsidRDefault="00E87007" w:rsidP="00E87007">
      <w:pPr>
        <w:contextualSpacing/>
        <w:jc w:val="both"/>
        <w:rPr>
          <w:rFonts w:ascii="Arial" w:hAnsi="Arial" w:cs="Arial"/>
        </w:rPr>
      </w:pPr>
      <w:r w:rsidRPr="00E313D1">
        <w:rPr>
          <w:rFonts w:ascii="Arial" w:hAnsi="Arial" w:cs="Arial"/>
        </w:rPr>
        <w:t>3.Tomar medidas correctivas para corregir las dificultades, en la ejecución del convenio interadministrativo.</w:t>
      </w:r>
    </w:p>
    <w:p w14:paraId="33A055BD" w14:textId="77777777" w:rsidR="00E87007" w:rsidRPr="00E313D1" w:rsidRDefault="00E87007" w:rsidP="00E87007">
      <w:pPr>
        <w:contextualSpacing/>
        <w:jc w:val="both"/>
        <w:rPr>
          <w:rFonts w:ascii="Arial" w:hAnsi="Arial" w:cs="Arial"/>
        </w:rPr>
      </w:pPr>
      <w:r w:rsidRPr="00E313D1">
        <w:rPr>
          <w:rFonts w:ascii="Arial" w:hAnsi="Arial" w:cs="Arial"/>
        </w:rPr>
        <w:t>4. Revisar y aprobar la solicitud de prórrogas o adiciones, del convenio interadministrativo.</w:t>
      </w:r>
    </w:p>
    <w:p w14:paraId="29060D34" w14:textId="77777777" w:rsidR="00E87007" w:rsidRPr="00E313D1" w:rsidRDefault="00E87007" w:rsidP="00E87007">
      <w:pPr>
        <w:contextualSpacing/>
        <w:jc w:val="both"/>
        <w:rPr>
          <w:rFonts w:ascii="Arial" w:hAnsi="Arial" w:cs="Arial"/>
        </w:rPr>
      </w:pPr>
      <w:r w:rsidRPr="00E313D1">
        <w:rPr>
          <w:rFonts w:ascii="Arial" w:hAnsi="Arial" w:cs="Arial"/>
        </w:rPr>
        <w:t>5. Velar por el cumplimiento de los procedimientos establecidos para la definición programación, ejecución y seguimiento de las</w:t>
      </w:r>
      <w:r>
        <w:rPr>
          <w:rFonts w:ascii="Arial" w:hAnsi="Arial" w:cs="Arial"/>
        </w:rPr>
        <w:t xml:space="preserve"> </w:t>
      </w:r>
      <w:r w:rsidRPr="00E313D1">
        <w:rPr>
          <w:rFonts w:ascii="Arial" w:hAnsi="Arial" w:cs="Arial"/>
        </w:rPr>
        <w:t>actividades.</w:t>
      </w:r>
    </w:p>
    <w:p w14:paraId="683539B0" w14:textId="77777777" w:rsidR="00E87007" w:rsidRPr="00E313D1" w:rsidRDefault="00E87007" w:rsidP="00E87007">
      <w:pPr>
        <w:contextualSpacing/>
        <w:jc w:val="both"/>
        <w:rPr>
          <w:rFonts w:ascii="Arial" w:hAnsi="Arial" w:cs="Arial"/>
        </w:rPr>
      </w:pPr>
      <w:r w:rsidRPr="00E313D1">
        <w:rPr>
          <w:rFonts w:ascii="Arial" w:hAnsi="Arial" w:cs="Arial"/>
        </w:rPr>
        <w:t>6. Coordinar la ejecución del convenio interadministrativo.</w:t>
      </w:r>
    </w:p>
    <w:p w14:paraId="5CF2FECF" w14:textId="77777777" w:rsidR="00E87007" w:rsidRPr="00E313D1" w:rsidRDefault="00E87007" w:rsidP="00E87007">
      <w:pPr>
        <w:contextualSpacing/>
        <w:jc w:val="both"/>
        <w:rPr>
          <w:rFonts w:ascii="Arial" w:hAnsi="Arial" w:cs="Arial"/>
        </w:rPr>
      </w:pPr>
      <w:r w:rsidRPr="00E313D1">
        <w:rPr>
          <w:rFonts w:ascii="Arial" w:hAnsi="Arial" w:cs="Arial"/>
        </w:rPr>
        <w:t>7. Establecer las actividades y proyectos que se desarrollarán en virtud del convenio interadministrativo.</w:t>
      </w:r>
    </w:p>
    <w:p w14:paraId="71263E49" w14:textId="77777777" w:rsidR="00E87007" w:rsidRPr="00E313D1" w:rsidRDefault="00E87007" w:rsidP="00E87007">
      <w:pPr>
        <w:contextualSpacing/>
        <w:jc w:val="both"/>
        <w:rPr>
          <w:rFonts w:ascii="Arial" w:hAnsi="Arial" w:cs="Arial"/>
        </w:rPr>
      </w:pPr>
      <w:r w:rsidRPr="00E313D1">
        <w:rPr>
          <w:rFonts w:ascii="Arial" w:hAnsi="Arial" w:cs="Arial"/>
        </w:rPr>
        <w:t>8.Estudios de casos especiales y su correspondiente manejo y abordaje.</w:t>
      </w:r>
    </w:p>
    <w:p w14:paraId="633076B8" w14:textId="77777777" w:rsidR="00E87007" w:rsidRPr="00E313D1" w:rsidRDefault="00E87007" w:rsidP="00E87007">
      <w:pPr>
        <w:contextualSpacing/>
        <w:jc w:val="both"/>
        <w:rPr>
          <w:rFonts w:ascii="Arial" w:hAnsi="Arial" w:cs="Arial"/>
        </w:rPr>
      </w:pPr>
      <w:r w:rsidRPr="00E313D1">
        <w:rPr>
          <w:rFonts w:ascii="Arial" w:hAnsi="Arial" w:cs="Arial"/>
        </w:rPr>
        <w:lastRenderedPageBreak/>
        <w:t>9. Verificación del cumplimiento de los compromisos asumidos, por cada una de las partes en el comité anterior.</w:t>
      </w:r>
    </w:p>
    <w:p w14:paraId="554768F4" w14:textId="77777777" w:rsidR="00E87007" w:rsidRPr="006529F2" w:rsidRDefault="00E87007" w:rsidP="00E87007">
      <w:pPr>
        <w:contextualSpacing/>
        <w:jc w:val="both"/>
        <w:rPr>
          <w:rFonts w:ascii="Arial" w:hAnsi="Arial" w:cs="Arial"/>
        </w:rPr>
      </w:pPr>
      <w:r w:rsidRPr="00E313D1">
        <w:rPr>
          <w:rFonts w:ascii="Arial" w:hAnsi="Arial" w:cs="Arial"/>
        </w:rPr>
        <w:t>10. La aprobación, seguimiento y evaluación de actividades se tramitará en el Comité Técnico del convenio interadministrativo, las</w:t>
      </w:r>
      <w:r>
        <w:rPr>
          <w:rFonts w:ascii="Arial" w:hAnsi="Arial" w:cs="Arial"/>
        </w:rPr>
        <w:t xml:space="preserve"> </w:t>
      </w:r>
      <w:r w:rsidRPr="00E313D1">
        <w:rPr>
          <w:rFonts w:ascii="Arial" w:hAnsi="Arial" w:cs="Arial"/>
        </w:rPr>
        <w:t>cuales serán aprobadas por consenso y la decisión quedará consignada en las actas de reunión. Se llevará un registro de las</w:t>
      </w:r>
      <w:r>
        <w:rPr>
          <w:rFonts w:ascii="Arial" w:hAnsi="Arial" w:cs="Arial"/>
        </w:rPr>
        <w:t xml:space="preserve"> </w:t>
      </w:r>
      <w:r w:rsidRPr="00E313D1">
        <w:rPr>
          <w:rFonts w:ascii="Arial" w:hAnsi="Arial" w:cs="Arial"/>
        </w:rPr>
        <w:t>actividades programadas y se someterá a evaluación periódica.</w:t>
      </w:r>
    </w:p>
    <w:p w14:paraId="2F923900" w14:textId="77777777" w:rsidR="00E87007" w:rsidRDefault="00E87007" w:rsidP="00E87007">
      <w:pPr>
        <w:contextualSpacing/>
        <w:jc w:val="both"/>
        <w:rPr>
          <w:rFonts w:ascii="Arial" w:hAnsi="Arial" w:cs="Arial"/>
          <w:b/>
          <w:bCs/>
          <w:color w:val="FF0000"/>
        </w:rPr>
      </w:pPr>
    </w:p>
    <w:p w14:paraId="2B80550B" w14:textId="05140F92" w:rsidR="00012A57" w:rsidRPr="00012A57" w:rsidRDefault="00555150" w:rsidP="00012A57">
      <w:pPr>
        <w:ind w:right="117"/>
        <w:jc w:val="both"/>
        <w:rPr>
          <w:rFonts w:ascii="Arial" w:hAnsi="Arial"/>
          <w:bCs/>
        </w:rPr>
      </w:pPr>
      <w:r>
        <w:rPr>
          <w:rFonts w:ascii="Arial" w:hAnsi="Arial"/>
          <w:b/>
          <w:u w:val="single"/>
        </w:rPr>
        <w:t xml:space="preserve">NOVENO: </w:t>
      </w:r>
      <w:r w:rsidRPr="00555150">
        <w:rPr>
          <w:rFonts w:ascii="Arial" w:hAnsi="Arial"/>
          <w:b/>
          <w:bCs/>
          <w:u w:val="single"/>
          <w:lang w:val="es-CO"/>
        </w:rPr>
        <w:t>GARANTÍAS</w:t>
      </w:r>
      <w:r w:rsidRPr="00555150">
        <w:rPr>
          <w:rFonts w:ascii="Arial" w:hAnsi="Arial"/>
          <w:b/>
          <w:u w:val="single"/>
          <w:lang w:val="es-CO"/>
        </w:rPr>
        <w:t>:</w:t>
      </w:r>
      <w:r w:rsidR="00012A57" w:rsidRPr="00012A57">
        <w:rPr>
          <w:rFonts w:ascii="Arial" w:hAnsi="Arial"/>
          <w:b/>
          <w:bCs/>
        </w:rPr>
        <w:t xml:space="preserve"> </w:t>
      </w:r>
      <w:r w:rsidR="00012A57" w:rsidRPr="00012A57">
        <w:rPr>
          <w:rFonts w:ascii="Arial" w:hAnsi="Arial"/>
          <w:bCs/>
        </w:rPr>
        <w:t xml:space="preserve">La XXXXX deberá constituir dentro de los tres (3) días siguientes al perfeccionamiento del Convenio, las garantías solicitadas a favor del DISTRITO CAPITAL – AGENCIA DISTRITAL PARA LA EDUCACIÓN SUPERIOR, LA CIENCIA Y LA TECNOLOGÍA- ATENEA NIT: 901.508.361-4, en una compañía de seguros o en una entidad bancaria debidamente reconocida por la Superintendencia Financiera de Colombia, que ampare los siguientes riesgos, así: </w:t>
      </w:r>
    </w:p>
    <w:p w14:paraId="754B4868" w14:textId="77777777" w:rsidR="00012A57" w:rsidRPr="00012A57" w:rsidRDefault="00012A57" w:rsidP="00012A57">
      <w:pPr>
        <w:ind w:right="117"/>
        <w:jc w:val="both"/>
        <w:rPr>
          <w:rFonts w:ascii="Arial" w:hAnsi="Arial"/>
          <w:b/>
          <w:bCs/>
        </w:rPr>
      </w:pPr>
    </w:p>
    <w:p w14:paraId="6425AD93" w14:textId="77777777" w:rsidR="00012A57" w:rsidRPr="00012A57" w:rsidRDefault="00012A57" w:rsidP="00012A57">
      <w:pPr>
        <w:ind w:right="117"/>
        <w:jc w:val="both"/>
        <w:rPr>
          <w:rFonts w:ascii="Arial" w:hAnsi="Arial"/>
          <w:bCs/>
        </w:rPr>
      </w:pPr>
      <w:r w:rsidRPr="00012A57">
        <w:rPr>
          <w:rFonts w:ascii="Arial" w:hAnsi="Arial"/>
          <w:b/>
          <w:bCs/>
        </w:rPr>
        <w:t>A. CUMPLIMIENTO:</w:t>
      </w:r>
      <w:r w:rsidRPr="00012A57">
        <w:rPr>
          <w:rFonts w:ascii="Arial" w:hAnsi="Arial"/>
          <w:bCs/>
        </w:rPr>
        <w:t xml:space="preserve"> Revisar lo contemplado en los estudios previos.</w:t>
      </w:r>
    </w:p>
    <w:p w14:paraId="1480BA8B" w14:textId="77777777" w:rsidR="00012A57" w:rsidRPr="00012A57" w:rsidRDefault="00012A57" w:rsidP="00012A57">
      <w:pPr>
        <w:ind w:right="117"/>
        <w:jc w:val="both"/>
        <w:rPr>
          <w:rFonts w:ascii="Arial" w:hAnsi="Arial"/>
          <w:bCs/>
        </w:rPr>
      </w:pPr>
    </w:p>
    <w:p w14:paraId="29812DAE" w14:textId="77777777" w:rsidR="00012A57" w:rsidRPr="00012A57" w:rsidRDefault="00012A57" w:rsidP="00012A57">
      <w:pPr>
        <w:ind w:right="117"/>
        <w:jc w:val="both"/>
        <w:rPr>
          <w:rFonts w:ascii="Arial" w:hAnsi="Arial"/>
          <w:bCs/>
        </w:rPr>
      </w:pPr>
      <w:r w:rsidRPr="00012A57">
        <w:rPr>
          <w:rFonts w:ascii="Arial" w:hAnsi="Arial"/>
          <w:b/>
          <w:bCs/>
        </w:rPr>
        <w:t>B. RESPONSABILIDAD CIVIL EXTRACONTRACTUAL:</w:t>
      </w:r>
      <w:r w:rsidRPr="00012A57">
        <w:rPr>
          <w:rFonts w:ascii="Arial" w:hAnsi="Arial"/>
          <w:bCs/>
        </w:rPr>
        <w:t xml:space="preserve"> Revisar lo contemplado en los Estudios Previos.</w:t>
      </w:r>
    </w:p>
    <w:p w14:paraId="5BC2351D" w14:textId="77777777" w:rsidR="00012A57" w:rsidRPr="00012A57" w:rsidRDefault="00012A57" w:rsidP="00012A57">
      <w:pPr>
        <w:ind w:right="117"/>
        <w:jc w:val="both"/>
        <w:rPr>
          <w:rFonts w:ascii="Arial" w:hAnsi="Arial"/>
          <w:bCs/>
        </w:rPr>
      </w:pPr>
    </w:p>
    <w:p w14:paraId="447C8F9F" w14:textId="77777777" w:rsidR="00012A57" w:rsidRPr="00012A57" w:rsidRDefault="00012A57" w:rsidP="00012A57">
      <w:pPr>
        <w:ind w:right="117"/>
        <w:jc w:val="both"/>
        <w:rPr>
          <w:rFonts w:ascii="Arial" w:hAnsi="Arial"/>
          <w:bCs/>
        </w:rPr>
      </w:pPr>
      <w:r w:rsidRPr="00012A57">
        <w:rPr>
          <w:rFonts w:ascii="Arial" w:hAnsi="Arial"/>
          <w:bCs/>
        </w:rPr>
        <w:t>El asociado responderá por cualquier incumplimiento de sus obligaciones y se obligará a indemnizar a ATENEA de cualquier perjuicio le cause por este hecho.</w:t>
      </w:r>
    </w:p>
    <w:p w14:paraId="799EAACA" w14:textId="77777777" w:rsidR="00012A57" w:rsidRPr="00012A57" w:rsidRDefault="00012A57" w:rsidP="00012A57">
      <w:pPr>
        <w:ind w:right="117"/>
        <w:jc w:val="both"/>
        <w:rPr>
          <w:rFonts w:ascii="Arial" w:hAnsi="Arial"/>
          <w:bCs/>
        </w:rPr>
      </w:pPr>
    </w:p>
    <w:p w14:paraId="570AF407" w14:textId="77777777" w:rsidR="00012A57" w:rsidRPr="00012A57" w:rsidRDefault="00012A57" w:rsidP="00012A57">
      <w:pPr>
        <w:ind w:right="117"/>
        <w:jc w:val="both"/>
        <w:rPr>
          <w:rFonts w:ascii="Arial" w:hAnsi="Arial"/>
          <w:bCs/>
        </w:rPr>
      </w:pPr>
      <w:r w:rsidRPr="00012A57">
        <w:rPr>
          <w:rFonts w:ascii="Arial" w:hAnsi="Arial"/>
          <w:bCs/>
        </w:rPr>
        <w:t>En cualquier evento de aumento del valor del convenio o convenios resultantes del presente proceso o prórroga de su vigencia, el asociado estará obligado a ampliar o prorrogar los amparos en forma proporcional de manera que se mantengan las condiciones originales.</w:t>
      </w:r>
      <w:bookmarkStart w:id="0" w:name="_GoBack"/>
      <w:bookmarkEnd w:id="0"/>
    </w:p>
    <w:p w14:paraId="5A409911" w14:textId="77777777" w:rsidR="00012A57" w:rsidRPr="00012A57" w:rsidRDefault="00012A57" w:rsidP="00012A57">
      <w:pPr>
        <w:ind w:right="117"/>
        <w:jc w:val="both"/>
        <w:rPr>
          <w:rFonts w:ascii="Arial" w:hAnsi="Arial"/>
          <w:bCs/>
        </w:rPr>
      </w:pPr>
    </w:p>
    <w:p w14:paraId="7B3D09EC" w14:textId="77777777" w:rsidR="00012A57" w:rsidRPr="00012A57" w:rsidRDefault="00012A57" w:rsidP="00012A57">
      <w:pPr>
        <w:ind w:right="117"/>
        <w:jc w:val="both"/>
        <w:rPr>
          <w:rFonts w:ascii="Arial" w:hAnsi="Arial"/>
          <w:bCs/>
        </w:rPr>
      </w:pPr>
      <w:r w:rsidRPr="00012A57">
        <w:rPr>
          <w:rFonts w:ascii="Arial" w:hAnsi="Arial"/>
          <w:bCs/>
        </w:rPr>
        <w:t>El hecho de la constitución de estos amparos no exonera al asociado de las responsabilidades legales en relación con los riesgos asegurados.</w:t>
      </w:r>
    </w:p>
    <w:p w14:paraId="6FB2A063" w14:textId="77777777" w:rsidR="00012A57" w:rsidRPr="00012A57" w:rsidRDefault="00012A57" w:rsidP="00012A57">
      <w:pPr>
        <w:ind w:right="117"/>
        <w:jc w:val="both"/>
        <w:rPr>
          <w:rFonts w:ascii="Arial" w:hAnsi="Arial"/>
          <w:bCs/>
        </w:rPr>
      </w:pPr>
    </w:p>
    <w:p w14:paraId="32BFE755" w14:textId="77777777" w:rsidR="00012A57" w:rsidRPr="00012A57" w:rsidRDefault="00012A57" w:rsidP="00012A57">
      <w:pPr>
        <w:ind w:right="117"/>
        <w:jc w:val="both"/>
        <w:rPr>
          <w:rFonts w:ascii="Arial" w:hAnsi="Arial"/>
          <w:b/>
          <w:bCs/>
          <w:u w:val="single"/>
        </w:rPr>
      </w:pPr>
      <w:r w:rsidRPr="00012A57">
        <w:rPr>
          <w:rFonts w:ascii="Arial" w:hAnsi="Arial"/>
          <w:b/>
          <w:bCs/>
          <w:u w:val="single"/>
        </w:rPr>
        <w:t>La Póliza de responsabilidad civil extracontractual deberá cumplir con los requisitos y los amparos propios de la responsabilidad civil extracontractual a la luz de lo señalado en el artículo 2.2.1.2.3.2.9 del decreto 1082 de 2015.</w:t>
      </w:r>
    </w:p>
    <w:p w14:paraId="57DABB64" w14:textId="071A7AFA" w:rsidR="00E87007" w:rsidRPr="00555150" w:rsidRDefault="00E87007" w:rsidP="00012A57">
      <w:pPr>
        <w:ind w:right="117"/>
        <w:jc w:val="both"/>
        <w:rPr>
          <w:rFonts w:ascii="Arial" w:hAnsi="Arial"/>
          <w:bCs/>
          <w:u w:val="single"/>
        </w:rPr>
      </w:pPr>
    </w:p>
    <w:p w14:paraId="1839451B" w14:textId="77777777" w:rsidR="00555150" w:rsidRDefault="00555150" w:rsidP="00E87007">
      <w:pPr>
        <w:ind w:right="117"/>
        <w:jc w:val="both"/>
        <w:rPr>
          <w:rFonts w:ascii="Arial" w:hAnsi="Arial"/>
          <w:b/>
          <w:u w:val="single"/>
        </w:rPr>
      </w:pPr>
    </w:p>
    <w:p w14:paraId="4921073D" w14:textId="6A22E480" w:rsidR="00435E4E" w:rsidRPr="00706A6C" w:rsidRDefault="00555150" w:rsidP="00E87007">
      <w:pPr>
        <w:ind w:right="117"/>
        <w:jc w:val="both"/>
        <w:rPr>
          <w:rFonts w:ascii="Arial" w:hAnsi="Arial"/>
          <w:b/>
          <w:u w:val="single"/>
        </w:rPr>
      </w:pPr>
      <w:r>
        <w:rPr>
          <w:rFonts w:ascii="Arial" w:hAnsi="Arial"/>
          <w:b/>
          <w:u w:val="single"/>
        </w:rPr>
        <w:t>DÉCIMO</w:t>
      </w:r>
      <w:r w:rsidR="00E87007">
        <w:rPr>
          <w:rFonts w:ascii="Arial" w:hAnsi="Arial"/>
          <w:b/>
          <w:u w:val="single"/>
        </w:rPr>
        <w:t xml:space="preserve">. - </w:t>
      </w:r>
      <w:r w:rsidR="00435E4E" w:rsidRPr="00706A6C">
        <w:rPr>
          <w:rFonts w:ascii="Arial" w:hAnsi="Arial"/>
          <w:b/>
          <w:u w:val="single"/>
        </w:rPr>
        <w:t>CONFIDENCIALIDAD:</w:t>
      </w:r>
      <w:r w:rsidR="00435E4E" w:rsidRPr="00706A6C">
        <w:rPr>
          <w:rFonts w:ascii="Arial" w:hAnsi="Arial"/>
          <w:bCs/>
        </w:rPr>
        <w:t xml:space="preserve"> </w:t>
      </w:r>
      <w:r w:rsidR="00435E4E" w:rsidRPr="00706A6C">
        <w:rPr>
          <w:rFonts w:ascii="Arial" w:eastAsia="Arial" w:hAnsi="Arial" w:cs="Arial"/>
          <w:u w:color="000000"/>
        </w:rPr>
        <w:t>Las Partes y sus empleados se abstendrán de divulgar, publicar o comunicar, directa o indirectamente a terceros la información, documentos o fotografías, relacionados con los documentos que conozcan en desarrollo y por virtud del presente Contrato o por cualquier otra causa, Salvo disposición/orden judicial. Para esto la información del presente Contrato, se considera importante y confidencial y, divulgarla y/o transmitirla, puede lesionar los intereses públicos de las Partes, así como los correspondientes derechos de autor.</w:t>
      </w:r>
    </w:p>
    <w:p w14:paraId="6E8BD0D4" w14:textId="77777777" w:rsidR="00435E4E" w:rsidRDefault="00435E4E">
      <w:pPr>
        <w:pStyle w:val="Ttulo1"/>
        <w:spacing w:before="1"/>
        <w:rPr>
          <w:u w:val="thick"/>
        </w:rPr>
      </w:pPr>
    </w:p>
    <w:p w14:paraId="1786EEB5" w14:textId="5EBF1049" w:rsidR="00DA122B" w:rsidRDefault="00E87007" w:rsidP="00E87007">
      <w:pPr>
        <w:pStyle w:val="Ttulo1"/>
        <w:spacing w:before="1"/>
        <w:ind w:left="0"/>
        <w:rPr>
          <w:b w:val="0"/>
          <w:bCs w:val="0"/>
          <w:u w:val="none"/>
        </w:rPr>
      </w:pPr>
      <w:r>
        <w:lastRenderedPageBreak/>
        <w:t>DÉCIMO</w:t>
      </w:r>
      <w:r w:rsidR="00555150">
        <w:t xml:space="preserve"> PRIMERO</w:t>
      </w:r>
      <w:r w:rsidR="00706A6C" w:rsidRPr="000A6590">
        <w:t>.</w:t>
      </w:r>
      <w:r w:rsidR="00706A6C" w:rsidRPr="000A6590">
        <w:rPr>
          <w:spacing w:val="74"/>
        </w:rPr>
        <w:t xml:space="preserve"> </w:t>
      </w:r>
      <w:r w:rsidR="00706A6C">
        <w:t>–</w:t>
      </w:r>
      <w:r w:rsidR="00706A6C" w:rsidRPr="000A6590">
        <w:rPr>
          <w:spacing w:val="75"/>
        </w:rPr>
        <w:t xml:space="preserve"> </w:t>
      </w:r>
      <w:r w:rsidR="00706A6C" w:rsidRPr="000A6590">
        <w:t>SEGURIDAD</w:t>
      </w:r>
      <w:r w:rsidR="00706A6C" w:rsidRPr="000A6590">
        <w:rPr>
          <w:spacing w:val="74"/>
        </w:rPr>
        <w:t xml:space="preserve"> </w:t>
      </w:r>
      <w:r w:rsidR="00706A6C" w:rsidRPr="000A6590">
        <w:t>DE</w:t>
      </w:r>
      <w:r w:rsidR="00706A6C" w:rsidRPr="000A6590">
        <w:rPr>
          <w:spacing w:val="75"/>
        </w:rPr>
        <w:t xml:space="preserve"> </w:t>
      </w:r>
      <w:r w:rsidR="00706A6C" w:rsidRPr="000A6590">
        <w:t>LA</w:t>
      </w:r>
      <w:r w:rsidR="00706A6C" w:rsidRPr="000A6590">
        <w:rPr>
          <w:spacing w:val="76"/>
        </w:rPr>
        <w:t xml:space="preserve"> </w:t>
      </w:r>
      <w:r w:rsidR="00706A6C" w:rsidRPr="000A6590">
        <w:t>INFORMACIÓN</w:t>
      </w:r>
      <w:r w:rsidR="00706A6C" w:rsidRPr="000A6590">
        <w:rPr>
          <w:spacing w:val="75"/>
        </w:rPr>
        <w:t xml:space="preserve"> </w:t>
      </w:r>
      <w:r w:rsidR="00706A6C" w:rsidRPr="000A6590">
        <w:t>Y</w:t>
      </w:r>
      <w:r w:rsidR="00706A6C" w:rsidRPr="000A6590">
        <w:rPr>
          <w:spacing w:val="73"/>
        </w:rPr>
        <w:t xml:space="preserve"> </w:t>
      </w:r>
      <w:r w:rsidR="00706A6C" w:rsidRPr="000A6590">
        <w:t>TRATAMIENTO</w:t>
      </w:r>
      <w:r w:rsidR="00706A6C" w:rsidRPr="000A6590">
        <w:rPr>
          <w:spacing w:val="76"/>
        </w:rPr>
        <w:t xml:space="preserve"> </w:t>
      </w:r>
      <w:r w:rsidR="00706A6C" w:rsidRPr="000A6590">
        <w:t>DE</w:t>
      </w:r>
      <w:r w:rsidR="00706A6C" w:rsidRPr="000A6590">
        <w:rPr>
          <w:spacing w:val="75"/>
        </w:rPr>
        <w:t xml:space="preserve"> </w:t>
      </w:r>
      <w:r w:rsidR="00706A6C" w:rsidRPr="000A6590">
        <w:t>DATOS</w:t>
      </w:r>
      <w:r w:rsidR="000A6590" w:rsidRPr="000A6590">
        <w:t xml:space="preserve"> </w:t>
      </w:r>
      <w:r w:rsidR="00706A6C" w:rsidRPr="000A6590">
        <w:t>PERSONALES:</w:t>
      </w:r>
      <w:r w:rsidR="000A6590">
        <w:rPr>
          <w:b w:val="0"/>
          <w:bCs w:val="0"/>
          <w:u w:val="none"/>
        </w:rPr>
        <w:t xml:space="preserve"> E</w:t>
      </w:r>
      <w:r w:rsidR="00706A6C" w:rsidRPr="000A6590">
        <w:rPr>
          <w:b w:val="0"/>
          <w:bCs w:val="0"/>
          <w:u w:val="none"/>
        </w:rPr>
        <w:t>l contratista no podrá revelar la información catalogada como pública clasificada</w:t>
      </w:r>
      <w:r w:rsidR="00706A6C" w:rsidRPr="000A6590">
        <w:rPr>
          <w:b w:val="0"/>
          <w:bCs w:val="0"/>
          <w:spacing w:val="-59"/>
          <w:u w:val="none"/>
        </w:rPr>
        <w:t xml:space="preserve"> </w:t>
      </w:r>
      <w:r w:rsidR="00706A6C" w:rsidRPr="000A6590">
        <w:rPr>
          <w:b w:val="0"/>
          <w:bCs w:val="0"/>
          <w:u w:val="none"/>
        </w:rPr>
        <w:t>y</w:t>
      </w:r>
      <w:r w:rsidR="00706A6C" w:rsidRPr="000A6590">
        <w:rPr>
          <w:b w:val="0"/>
          <w:bCs w:val="0"/>
          <w:spacing w:val="-7"/>
          <w:u w:val="none"/>
        </w:rPr>
        <w:t xml:space="preserve"> </w:t>
      </w:r>
      <w:r w:rsidR="00706A6C" w:rsidRPr="000A6590">
        <w:rPr>
          <w:b w:val="0"/>
          <w:bCs w:val="0"/>
          <w:u w:val="none"/>
        </w:rPr>
        <w:t>pública</w:t>
      </w:r>
      <w:r w:rsidR="00706A6C" w:rsidRPr="000A6590">
        <w:rPr>
          <w:b w:val="0"/>
          <w:bCs w:val="0"/>
          <w:spacing w:val="-8"/>
          <w:u w:val="none"/>
        </w:rPr>
        <w:t xml:space="preserve"> </w:t>
      </w:r>
      <w:r w:rsidR="00706A6C" w:rsidRPr="000A6590">
        <w:rPr>
          <w:b w:val="0"/>
          <w:bCs w:val="0"/>
          <w:u w:val="none"/>
        </w:rPr>
        <w:t>reservada</w:t>
      </w:r>
      <w:r w:rsidR="00706A6C" w:rsidRPr="000A6590">
        <w:rPr>
          <w:b w:val="0"/>
          <w:bCs w:val="0"/>
          <w:spacing w:val="-7"/>
          <w:u w:val="none"/>
        </w:rPr>
        <w:t xml:space="preserve"> </w:t>
      </w:r>
      <w:r w:rsidR="00706A6C" w:rsidRPr="000A6590">
        <w:rPr>
          <w:b w:val="0"/>
          <w:bCs w:val="0"/>
          <w:u w:val="none"/>
        </w:rPr>
        <w:t>en</w:t>
      </w:r>
      <w:r w:rsidR="00706A6C" w:rsidRPr="000A6590">
        <w:rPr>
          <w:b w:val="0"/>
          <w:bCs w:val="0"/>
          <w:spacing w:val="-11"/>
          <w:u w:val="none"/>
        </w:rPr>
        <w:t xml:space="preserve"> </w:t>
      </w:r>
      <w:r w:rsidR="00706A6C" w:rsidRPr="000A6590">
        <w:rPr>
          <w:b w:val="0"/>
          <w:bCs w:val="0"/>
          <w:u w:val="none"/>
        </w:rPr>
        <w:t>los</w:t>
      </w:r>
      <w:r w:rsidR="00706A6C" w:rsidRPr="000A6590">
        <w:rPr>
          <w:b w:val="0"/>
          <w:bCs w:val="0"/>
          <w:spacing w:val="-7"/>
          <w:u w:val="none"/>
        </w:rPr>
        <w:t xml:space="preserve"> </w:t>
      </w:r>
      <w:r w:rsidR="00706A6C" w:rsidRPr="000A6590">
        <w:rPr>
          <w:b w:val="0"/>
          <w:bCs w:val="0"/>
          <w:u w:val="none"/>
        </w:rPr>
        <w:t>términos</w:t>
      </w:r>
      <w:r w:rsidR="00706A6C" w:rsidRPr="000A6590">
        <w:rPr>
          <w:b w:val="0"/>
          <w:bCs w:val="0"/>
          <w:spacing w:val="-7"/>
          <w:u w:val="none"/>
        </w:rPr>
        <w:t xml:space="preserve"> </w:t>
      </w:r>
      <w:r w:rsidR="00706A6C" w:rsidRPr="000A6590">
        <w:rPr>
          <w:b w:val="0"/>
          <w:bCs w:val="0"/>
          <w:u w:val="none"/>
        </w:rPr>
        <w:t>de</w:t>
      </w:r>
      <w:r w:rsidR="00706A6C" w:rsidRPr="000A6590">
        <w:rPr>
          <w:b w:val="0"/>
          <w:bCs w:val="0"/>
          <w:spacing w:val="-10"/>
          <w:u w:val="none"/>
        </w:rPr>
        <w:t xml:space="preserve"> </w:t>
      </w:r>
      <w:r w:rsidR="00706A6C" w:rsidRPr="000A6590">
        <w:rPr>
          <w:b w:val="0"/>
          <w:bCs w:val="0"/>
          <w:u w:val="none"/>
        </w:rPr>
        <w:t>los</w:t>
      </w:r>
      <w:r w:rsidR="00706A6C" w:rsidRPr="000A6590">
        <w:rPr>
          <w:b w:val="0"/>
          <w:bCs w:val="0"/>
          <w:spacing w:val="-8"/>
          <w:u w:val="none"/>
        </w:rPr>
        <w:t xml:space="preserve"> </w:t>
      </w:r>
      <w:r w:rsidR="00706A6C" w:rsidRPr="000A6590">
        <w:rPr>
          <w:b w:val="0"/>
          <w:bCs w:val="0"/>
          <w:u w:val="none"/>
        </w:rPr>
        <w:t>artículos</w:t>
      </w:r>
      <w:r w:rsidR="00706A6C" w:rsidRPr="000A6590">
        <w:rPr>
          <w:b w:val="0"/>
          <w:bCs w:val="0"/>
          <w:spacing w:val="-6"/>
          <w:u w:val="none"/>
        </w:rPr>
        <w:t xml:space="preserve"> </w:t>
      </w:r>
      <w:r w:rsidR="00706A6C" w:rsidRPr="000A6590">
        <w:rPr>
          <w:b w:val="0"/>
          <w:bCs w:val="0"/>
          <w:u w:val="none"/>
        </w:rPr>
        <w:t>18</w:t>
      </w:r>
      <w:r w:rsidR="00706A6C" w:rsidRPr="000A6590">
        <w:rPr>
          <w:b w:val="0"/>
          <w:bCs w:val="0"/>
          <w:spacing w:val="-8"/>
          <w:u w:val="none"/>
        </w:rPr>
        <w:t xml:space="preserve"> </w:t>
      </w:r>
      <w:r w:rsidR="00706A6C" w:rsidRPr="000A6590">
        <w:rPr>
          <w:b w:val="0"/>
          <w:bCs w:val="0"/>
          <w:u w:val="none"/>
        </w:rPr>
        <w:t>y</w:t>
      </w:r>
      <w:r w:rsidR="00706A6C" w:rsidRPr="000A6590">
        <w:rPr>
          <w:b w:val="0"/>
          <w:bCs w:val="0"/>
          <w:spacing w:val="-9"/>
          <w:u w:val="none"/>
        </w:rPr>
        <w:t xml:space="preserve"> </w:t>
      </w:r>
      <w:r w:rsidR="00706A6C" w:rsidRPr="000A6590">
        <w:rPr>
          <w:b w:val="0"/>
          <w:bCs w:val="0"/>
          <w:u w:val="none"/>
        </w:rPr>
        <w:t>19</w:t>
      </w:r>
      <w:r w:rsidR="00706A6C" w:rsidRPr="000A6590">
        <w:rPr>
          <w:b w:val="0"/>
          <w:bCs w:val="0"/>
          <w:spacing w:val="-8"/>
          <w:u w:val="none"/>
        </w:rPr>
        <w:t xml:space="preserve"> </w:t>
      </w:r>
      <w:r w:rsidR="00706A6C" w:rsidRPr="000A6590">
        <w:rPr>
          <w:b w:val="0"/>
          <w:bCs w:val="0"/>
          <w:u w:val="none"/>
        </w:rPr>
        <w:t>de</w:t>
      </w:r>
      <w:r w:rsidR="00706A6C" w:rsidRPr="000A6590">
        <w:rPr>
          <w:b w:val="0"/>
          <w:bCs w:val="0"/>
          <w:spacing w:val="-7"/>
          <w:u w:val="none"/>
        </w:rPr>
        <w:t xml:space="preserve"> </w:t>
      </w:r>
      <w:r w:rsidR="00706A6C" w:rsidRPr="000A6590">
        <w:rPr>
          <w:b w:val="0"/>
          <w:bCs w:val="0"/>
          <w:u w:val="none"/>
        </w:rPr>
        <w:t>la</w:t>
      </w:r>
      <w:r w:rsidR="00706A6C" w:rsidRPr="000A6590">
        <w:rPr>
          <w:b w:val="0"/>
          <w:bCs w:val="0"/>
          <w:spacing w:val="-10"/>
          <w:u w:val="none"/>
        </w:rPr>
        <w:t xml:space="preserve"> </w:t>
      </w:r>
      <w:r w:rsidR="00706A6C" w:rsidRPr="000A6590">
        <w:rPr>
          <w:b w:val="0"/>
          <w:bCs w:val="0"/>
          <w:u w:val="none"/>
        </w:rPr>
        <w:t>Ley</w:t>
      </w:r>
      <w:r w:rsidR="00706A6C" w:rsidRPr="000A6590">
        <w:rPr>
          <w:b w:val="0"/>
          <w:bCs w:val="0"/>
          <w:spacing w:val="-6"/>
          <w:u w:val="none"/>
        </w:rPr>
        <w:t xml:space="preserve"> </w:t>
      </w:r>
      <w:r w:rsidR="00706A6C" w:rsidRPr="000A6590">
        <w:rPr>
          <w:b w:val="0"/>
          <w:bCs w:val="0"/>
          <w:u w:val="none"/>
        </w:rPr>
        <w:t>1712</w:t>
      </w:r>
      <w:r w:rsidR="00706A6C" w:rsidRPr="000A6590">
        <w:rPr>
          <w:b w:val="0"/>
          <w:bCs w:val="0"/>
          <w:spacing w:val="-13"/>
          <w:u w:val="none"/>
        </w:rPr>
        <w:t xml:space="preserve"> </w:t>
      </w:r>
      <w:r w:rsidR="00706A6C" w:rsidRPr="000A6590">
        <w:rPr>
          <w:b w:val="0"/>
          <w:bCs w:val="0"/>
          <w:u w:val="none"/>
        </w:rPr>
        <w:t>de</w:t>
      </w:r>
      <w:r w:rsidR="00706A6C" w:rsidRPr="000A6590">
        <w:rPr>
          <w:b w:val="0"/>
          <w:bCs w:val="0"/>
          <w:spacing w:val="-7"/>
          <w:u w:val="none"/>
        </w:rPr>
        <w:t xml:space="preserve"> </w:t>
      </w:r>
      <w:r w:rsidR="00706A6C" w:rsidRPr="000A6590">
        <w:rPr>
          <w:b w:val="0"/>
          <w:bCs w:val="0"/>
          <w:u w:val="none"/>
        </w:rPr>
        <w:t>2014,</w:t>
      </w:r>
      <w:r w:rsidR="00706A6C" w:rsidRPr="000A6590">
        <w:rPr>
          <w:b w:val="0"/>
          <w:bCs w:val="0"/>
          <w:spacing w:val="-7"/>
          <w:u w:val="none"/>
        </w:rPr>
        <w:t xml:space="preserve"> </w:t>
      </w:r>
      <w:r w:rsidR="00706A6C" w:rsidRPr="000A6590">
        <w:rPr>
          <w:b w:val="0"/>
          <w:bCs w:val="0"/>
          <w:u w:val="none"/>
        </w:rPr>
        <w:t>de</w:t>
      </w:r>
      <w:r w:rsidR="00706A6C" w:rsidRPr="000A6590">
        <w:rPr>
          <w:b w:val="0"/>
          <w:bCs w:val="0"/>
          <w:spacing w:val="-10"/>
          <w:u w:val="none"/>
        </w:rPr>
        <w:t xml:space="preserve"> </w:t>
      </w:r>
      <w:r w:rsidR="00706A6C" w:rsidRPr="000A6590">
        <w:rPr>
          <w:b w:val="0"/>
          <w:bCs w:val="0"/>
          <w:u w:val="none"/>
        </w:rPr>
        <w:t>la</w:t>
      </w:r>
      <w:r w:rsidR="00706A6C" w:rsidRPr="000A6590">
        <w:rPr>
          <w:b w:val="0"/>
          <w:bCs w:val="0"/>
          <w:spacing w:val="-8"/>
          <w:u w:val="none"/>
        </w:rPr>
        <w:t xml:space="preserve"> </w:t>
      </w:r>
      <w:r w:rsidR="00706A6C" w:rsidRPr="000A6590">
        <w:rPr>
          <w:b w:val="0"/>
          <w:bCs w:val="0"/>
          <w:u w:val="none"/>
        </w:rPr>
        <w:t>que</w:t>
      </w:r>
      <w:r w:rsidR="00706A6C" w:rsidRPr="000A6590">
        <w:rPr>
          <w:b w:val="0"/>
          <w:bCs w:val="0"/>
          <w:spacing w:val="-9"/>
          <w:u w:val="none"/>
        </w:rPr>
        <w:t xml:space="preserve"> </w:t>
      </w:r>
      <w:r w:rsidR="00706A6C" w:rsidRPr="000A6590">
        <w:rPr>
          <w:b w:val="0"/>
          <w:bCs w:val="0"/>
          <w:u w:val="none"/>
        </w:rPr>
        <w:t>tenga</w:t>
      </w:r>
      <w:r w:rsidR="00706A6C" w:rsidRPr="000A6590">
        <w:rPr>
          <w:b w:val="0"/>
          <w:bCs w:val="0"/>
          <w:spacing w:val="-59"/>
          <w:u w:val="none"/>
        </w:rPr>
        <w:t xml:space="preserve"> </w:t>
      </w:r>
      <w:r w:rsidR="00706A6C" w:rsidRPr="000A6590">
        <w:rPr>
          <w:b w:val="0"/>
          <w:bCs w:val="0"/>
          <w:u w:val="none"/>
        </w:rPr>
        <w:t>conocimiento con ocasión o para la ejecución del contrato y que esté relacionada con el objeto o</w:t>
      </w:r>
      <w:r w:rsidR="00706A6C" w:rsidRPr="000A6590">
        <w:rPr>
          <w:b w:val="0"/>
          <w:bCs w:val="0"/>
          <w:spacing w:val="1"/>
          <w:u w:val="none"/>
        </w:rPr>
        <w:t xml:space="preserve"> </w:t>
      </w:r>
      <w:r w:rsidR="00706A6C" w:rsidRPr="000A6590">
        <w:rPr>
          <w:b w:val="0"/>
          <w:bCs w:val="0"/>
          <w:u w:val="none"/>
        </w:rPr>
        <w:t>con</w:t>
      </w:r>
      <w:r w:rsidR="00706A6C" w:rsidRPr="000A6590">
        <w:rPr>
          <w:b w:val="0"/>
          <w:bCs w:val="0"/>
          <w:spacing w:val="-3"/>
          <w:u w:val="none"/>
        </w:rPr>
        <w:t xml:space="preserve"> </w:t>
      </w:r>
      <w:r w:rsidR="00706A6C" w:rsidRPr="000A6590">
        <w:rPr>
          <w:b w:val="0"/>
          <w:bCs w:val="0"/>
          <w:u w:val="none"/>
        </w:rPr>
        <w:t>las</w:t>
      </w:r>
      <w:r w:rsidR="00706A6C" w:rsidRPr="000A6590">
        <w:rPr>
          <w:b w:val="0"/>
          <w:bCs w:val="0"/>
          <w:spacing w:val="-3"/>
          <w:u w:val="none"/>
        </w:rPr>
        <w:t xml:space="preserve"> </w:t>
      </w:r>
      <w:r w:rsidR="00706A6C" w:rsidRPr="000A6590">
        <w:rPr>
          <w:b w:val="0"/>
          <w:bCs w:val="0"/>
          <w:u w:val="none"/>
        </w:rPr>
        <w:t>funciones</w:t>
      </w:r>
      <w:r w:rsidR="00706A6C" w:rsidRPr="000A6590">
        <w:rPr>
          <w:b w:val="0"/>
          <w:bCs w:val="0"/>
          <w:spacing w:val="-3"/>
          <w:u w:val="none"/>
        </w:rPr>
        <w:t xml:space="preserve"> </w:t>
      </w:r>
      <w:r w:rsidR="00706A6C" w:rsidRPr="000A6590">
        <w:rPr>
          <w:b w:val="0"/>
          <w:bCs w:val="0"/>
          <w:u w:val="none"/>
        </w:rPr>
        <w:t>a</w:t>
      </w:r>
      <w:r w:rsidR="00706A6C" w:rsidRPr="000A6590">
        <w:rPr>
          <w:b w:val="0"/>
          <w:bCs w:val="0"/>
          <w:spacing w:val="-3"/>
          <w:u w:val="none"/>
        </w:rPr>
        <w:t xml:space="preserve"> </w:t>
      </w:r>
      <w:r w:rsidR="00706A6C" w:rsidRPr="000A6590">
        <w:rPr>
          <w:b w:val="0"/>
          <w:bCs w:val="0"/>
          <w:u w:val="none"/>
        </w:rPr>
        <w:t>cargo</w:t>
      </w:r>
      <w:r w:rsidR="00706A6C" w:rsidRPr="000A6590">
        <w:rPr>
          <w:b w:val="0"/>
          <w:bCs w:val="0"/>
          <w:spacing w:val="-3"/>
          <w:u w:val="none"/>
        </w:rPr>
        <w:t xml:space="preserve"> </w:t>
      </w:r>
      <w:r w:rsidR="00706A6C" w:rsidRPr="000A6590">
        <w:rPr>
          <w:b w:val="0"/>
          <w:bCs w:val="0"/>
          <w:u w:val="none"/>
        </w:rPr>
        <w:t>de</w:t>
      </w:r>
      <w:r w:rsidR="00706A6C" w:rsidRPr="000A6590">
        <w:rPr>
          <w:b w:val="0"/>
          <w:bCs w:val="0"/>
          <w:spacing w:val="-3"/>
          <w:u w:val="none"/>
        </w:rPr>
        <w:t xml:space="preserve"> </w:t>
      </w:r>
      <w:r w:rsidR="00706A6C" w:rsidRPr="000A6590">
        <w:rPr>
          <w:b w:val="0"/>
          <w:bCs w:val="0"/>
          <w:u w:val="none"/>
        </w:rPr>
        <w:t>la</w:t>
      </w:r>
      <w:r w:rsidR="00706A6C" w:rsidRPr="000A6590">
        <w:rPr>
          <w:b w:val="0"/>
          <w:bCs w:val="0"/>
          <w:spacing w:val="-3"/>
          <w:u w:val="none"/>
        </w:rPr>
        <w:t xml:space="preserve"> </w:t>
      </w:r>
      <w:r w:rsidR="00706A6C" w:rsidRPr="000A6590">
        <w:rPr>
          <w:b w:val="0"/>
          <w:bCs w:val="0"/>
          <w:u w:val="none"/>
        </w:rPr>
        <w:t>Entidad,</w:t>
      </w:r>
      <w:r w:rsidR="00706A6C" w:rsidRPr="000A6590">
        <w:rPr>
          <w:b w:val="0"/>
          <w:bCs w:val="0"/>
          <w:spacing w:val="-2"/>
          <w:u w:val="none"/>
        </w:rPr>
        <w:t xml:space="preserve"> </w:t>
      </w:r>
      <w:r w:rsidR="00706A6C" w:rsidRPr="000A6590">
        <w:rPr>
          <w:b w:val="0"/>
          <w:bCs w:val="0"/>
          <w:u w:val="none"/>
        </w:rPr>
        <w:t>sin</w:t>
      </w:r>
      <w:r w:rsidR="00706A6C" w:rsidRPr="000A6590">
        <w:rPr>
          <w:b w:val="0"/>
          <w:bCs w:val="0"/>
          <w:spacing w:val="-3"/>
          <w:u w:val="none"/>
        </w:rPr>
        <w:t xml:space="preserve"> </w:t>
      </w:r>
      <w:r w:rsidR="00706A6C" w:rsidRPr="000A6590">
        <w:rPr>
          <w:b w:val="0"/>
          <w:bCs w:val="0"/>
          <w:u w:val="none"/>
        </w:rPr>
        <w:t>previo</w:t>
      </w:r>
      <w:r w:rsidR="00706A6C" w:rsidRPr="000A6590">
        <w:rPr>
          <w:b w:val="0"/>
          <w:bCs w:val="0"/>
          <w:spacing w:val="-3"/>
          <w:u w:val="none"/>
        </w:rPr>
        <w:t xml:space="preserve"> </w:t>
      </w:r>
      <w:r w:rsidR="00706A6C" w:rsidRPr="000A6590">
        <w:rPr>
          <w:b w:val="0"/>
          <w:bCs w:val="0"/>
          <w:u w:val="none"/>
        </w:rPr>
        <w:t>consentimiento</w:t>
      </w:r>
      <w:r w:rsidR="00706A6C" w:rsidRPr="000A6590">
        <w:rPr>
          <w:b w:val="0"/>
          <w:bCs w:val="0"/>
          <w:spacing w:val="-3"/>
          <w:u w:val="none"/>
        </w:rPr>
        <w:t xml:space="preserve"> </w:t>
      </w:r>
      <w:r w:rsidR="00706A6C" w:rsidRPr="000A6590">
        <w:rPr>
          <w:b w:val="0"/>
          <w:bCs w:val="0"/>
          <w:u w:val="none"/>
        </w:rPr>
        <w:t>escrito</w:t>
      </w:r>
      <w:r w:rsidR="00706A6C" w:rsidRPr="000A6590">
        <w:rPr>
          <w:b w:val="0"/>
          <w:bCs w:val="0"/>
          <w:spacing w:val="-4"/>
          <w:u w:val="none"/>
        </w:rPr>
        <w:t xml:space="preserve"> </w:t>
      </w:r>
      <w:r w:rsidR="00706A6C" w:rsidRPr="000A6590">
        <w:rPr>
          <w:b w:val="0"/>
          <w:bCs w:val="0"/>
          <w:u w:val="none"/>
        </w:rPr>
        <w:t>de</w:t>
      </w:r>
      <w:r w:rsidR="00706A6C" w:rsidRPr="000A6590">
        <w:rPr>
          <w:b w:val="0"/>
          <w:bCs w:val="0"/>
          <w:spacing w:val="-3"/>
          <w:u w:val="none"/>
        </w:rPr>
        <w:t xml:space="preserve"> </w:t>
      </w:r>
      <w:r w:rsidR="00706A6C" w:rsidRPr="000A6590">
        <w:rPr>
          <w:b w:val="0"/>
          <w:bCs w:val="0"/>
          <w:u w:val="none"/>
        </w:rPr>
        <w:t>la</w:t>
      </w:r>
      <w:r w:rsidR="00706A6C" w:rsidRPr="000A6590">
        <w:rPr>
          <w:b w:val="0"/>
          <w:bCs w:val="0"/>
          <w:spacing w:val="-3"/>
          <w:u w:val="none"/>
        </w:rPr>
        <w:t xml:space="preserve"> </w:t>
      </w:r>
      <w:r w:rsidR="00706A6C" w:rsidRPr="000A6590">
        <w:rPr>
          <w:b w:val="0"/>
          <w:bCs w:val="0"/>
          <w:u w:val="none"/>
        </w:rPr>
        <w:t>Agencia</w:t>
      </w:r>
      <w:r w:rsidR="00706A6C" w:rsidRPr="000A6590">
        <w:rPr>
          <w:b w:val="0"/>
          <w:bCs w:val="0"/>
          <w:spacing w:val="-3"/>
          <w:u w:val="none"/>
        </w:rPr>
        <w:t xml:space="preserve"> </w:t>
      </w:r>
      <w:r w:rsidR="00706A6C" w:rsidRPr="000A6590">
        <w:rPr>
          <w:b w:val="0"/>
          <w:bCs w:val="0"/>
          <w:u w:val="none"/>
        </w:rPr>
        <w:t>Atenea,</w:t>
      </w:r>
      <w:r w:rsidR="00706A6C" w:rsidRPr="000A6590">
        <w:rPr>
          <w:b w:val="0"/>
          <w:bCs w:val="0"/>
          <w:spacing w:val="-2"/>
          <w:u w:val="none"/>
        </w:rPr>
        <w:t xml:space="preserve"> </w:t>
      </w:r>
      <w:r w:rsidR="00706A6C" w:rsidRPr="000A6590">
        <w:rPr>
          <w:b w:val="0"/>
          <w:bCs w:val="0"/>
          <w:u w:val="none"/>
        </w:rPr>
        <w:t>so</w:t>
      </w:r>
      <w:r w:rsidR="00706A6C" w:rsidRPr="000A6590">
        <w:rPr>
          <w:b w:val="0"/>
          <w:bCs w:val="0"/>
          <w:spacing w:val="-59"/>
          <w:u w:val="none"/>
        </w:rPr>
        <w:t xml:space="preserve"> </w:t>
      </w:r>
      <w:r w:rsidR="00706A6C" w:rsidRPr="000A6590">
        <w:rPr>
          <w:b w:val="0"/>
          <w:bCs w:val="0"/>
          <w:u w:val="none"/>
        </w:rPr>
        <w:t>pena</w:t>
      </w:r>
      <w:r w:rsidR="00706A6C" w:rsidRPr="000A6590">
        <w:rPr>
          <w:b w:val="0"/>
          <w:bCs w:val="0"/>
          <w:spacing w:val="-1"/>
          <w:u w:val="none"/>
        </w:rPr>
        <w:t xml:space="preserve"> </w:t>
      </w:r>
      <w:r w:rsidR="00706A6C" w:rsidRPr="000A6590">
        <w:rPr>
          <w:b w:val="0"/>
          <w:bCs w:val="0"/>
          <w:u w:val="none"/>
        </w:rPr>
        <w:t>de hacerse</w:t>
      </w:r>
      <w:r w:rsidR="00706A6C" w:rsidRPr="000A6590">
        <w:rPr>
          <w:b w:val="0"/>
          <w:bCs w:val="0"/>
          <w:spacing w:val="-2"/>
          <w:u w:val="none"/>
        </w:rPr>
        <w:t xml:space="preserve"> </w:t>
      </w:r>
      <w:r w:rsidR="00706A6C" w:rsidRPr="000A6590">
        <w:rPr>
          <w:b w:val="0"/>
          <w:bCs w:val="0"/>
          <w:u w:val="none"/>
        </w:rPr>
        <w:t>acreedora</w:t>
      </w:r>
      <w:r w:rsidR="00706A6C" w:rsidRPr="000A6590">
        <w:rPr>
          <w:b w:val="0"/>
          <w:bCs w:val="0"/>
          <w:spacing w:val="1"/>
          <w:u w:val="none"/>
        </w:rPr>
        <w:t xml:space="preserve"> </w:t>
      </w:r>
      <w:r w:rsidR="00706A6C" w:rsidRPr="000A6590">
        <w:rPr>
          <w:b w:val="0"/>
          <w:bCs w:val="0"/>
          <w:u w:val="none"/>
        </w:rPr>
        <w:t>a</w:t>
      </w:r>
      <w:r w:rsidR="00706A6C" w:rsidRPr="000A6590">
        <w:rPr>
          <w:b w:val="0"/>
          <w:bCs w:val="0"/>
          <w:spacing w:val="-2"/>
          <w:u w:val="none"/>
        </w:rPr>
        <w:t xml:space="preserve"> </w:t>
      </w:r>
      <w:r w:rsidR="00706A6C" w:rsidRPr="000A6590">
        <w:rPr>
          <w:b w:val="0"/>
          <w:bCs w:val="0"/>
          <w:u w:val="none"/>
        </w:rPr>
        <w:t>las sanciones</w:t>
      </w:r>
      <w:r w:rsidR="00706A6C" w:rsidRPr="000A6590">
        <w:rPr>
          <w:b w:val="0"/>
          <w:bCs w:val="0"/>
          <w:spacing w:val="-2"/>
          <w:u w:val="none"/>
        </w:rPr>
        <w:t xml:space="preserve"> </w:t>
      </w:r>
      <w:r w:rsidR="00706A6C" w:rsidRPr="000A6590">
        <w:rPr>
          <w:b w:val="0"/>
          <w:bCs w:val="0"/>
          <w:u w:val="none"/>
        </w:rPr>
        <w:t>de ley.</w:t>
      </w:r>
    </w:p>
    <w:p w14:paraId="40BB54CB" w14:textId="77777777" w:rsidR="00706A6C" w:rsidRPr="00706A6C" w:rsidRDefault="00706A6C" w:rsidP="00706A6C">
      <w:pPr>
        <w:pStyle w:val="Ttulo1"/>
        <w:spacing w:before="1"/>
        <w:rPr>
          <w:b w:val="0"/>
          <w:bCs w:val="0"/>
          <w:u w:val="none"/>
        </w:rPr>
      </w:pPr>
    </w:p>
    <w:p w14:paraId="2E804662" w14:textId="01E341C5" w:rsidR="00DA122B" w:rsidRDefault="00ED038E" w:rsidP="00E87007">
      <w:pPr>
        <w:pStyle w:val="Textoindependiente"/>
        <w:ind w:right="118"/>
        <w:jc w:val="both"/>
      </w:pPr>
      <w:r w:rsidRPr="000A6590">
        <w:rPr>
          <w:rFonts w:ascii="Arial" w:hAnsi="Arial"/>
          <w:b/>
          <w:u w:val="single"/>
        </w:rPr>
        <w:t>DÉCIMA</w:t>
      </w:r>
      <w:r w:rsidR="00E87007">
        <w:rPr>
          <w:rFonts w:ascii="Arial" w:hAnsi="Arial"/>
          <w:b/>
          <w:u w:val="single"/>
        </w:rPr>
        <w:t xml:space="preserve"> </w:t>
      </w:r>
      <w:r w:rsidR="00555150">
        <w:rPr>
          <w:rFonts w:ascii="Arial" w:hAnsi="Arial"/>
          <w:b/>
          <w:u w:val="single"/>
        </w:rPr>
        <w:t>SEGUNDO</w:t>
      </w:r>
      <w:r w:rsidRPr="000A6590">
        <w:rPr>
          <w:rFonts w:ascii="Arial" w:hAnsi="Arial"/>
          <w:b/>
          <w:u w:val="single"/>
        </w:rPr>
        <w:t xml:space="preserve">. </w:t>
      </w:r>
      <w:r w:rsidR="000A6590">
        <w:rPr>
          <w:rFonts w:ascii="Arial" w:hAnsi="Arial"/>
          <w:b/>
          <w:u w:val="single"/>
        </w:rPr>
        <w:t>–</w:t>
      </w:r>
      <w:r w:rsidRPr="000A6590">
        <w:rPr>
          <w:rFonts w:ascii="Arial" w:hAnsi="Arial"/>
          <w:b/>
          <w:u w:val="single"/>
        </w:rPr>
        <w:t xml:space="preserve"> INDEMNIDAD:</w:t>
      </w:r>
      <w:r>
        <w:rPr>
          <w:rFonts w:ascii="Arial" w:hAnsi="Arial"/>
          <w:b/>
        </w:rPr>
        <w:t xml:space="preserve"> </w:t>
      </w:r>
      <w:r>
        <w:t>Las Partes al tenor de lo normado en el Decreto 1082 de 2015,</w:t>
      </w:r>
      <w:r>
        <w:rPr>
          <w:spacing w:val="-59"/>
        </w:rPr>
        <w:t xml:space="preserve"> </w:t>
      </w:r>
      <w:r>
        <w:t>se obligan a mantenerse indemnes entre ellas respecto de cualquier reclamación proveniente de</w:t>
      </w:r>
      <w:r>
        <w:rPr>
          <w:spacing w:val="1"/>
        </w:rPr>
        <w:t xml:space="preserve"> </w:t>
      </w:r>
      <w:r>
        <w:t>terceros</w:t>
      </w:r>
      <w:r>
        <w:rPr>
          <w:spacing w:val="-1"/>
        </w:rPr>
        <w:t xml:space="preserve"> </w:t>
      </w:r>
      <w:r>
        <w:t>que</w:t>
      </w:r>
      <w:r>
        <w:rPr>
          <w:spacing w:val="-3"/>
        </w:rPr>
        <w:t xml:space="preserve"> </w:t>
      </w:r>
      <w:r>
        <w:t>tenga</w:t>
      </w:r>
      <w:r>
        <w:rPr>
          <w:spacing w:val="-1"/>
        </w:rPr>
        <w:t xml:space="preserve"> </w:t>
      </w:r>
      <w:r>
        <w:t>como</w:t>
      </w:r>
      <w:r>
        <w:rPr>
          <w:spacing w:val="-2"/>
        </w:rPr>
        <w:t xml:space="preserve"> </w:t>
      </w:r>
      <w:r>
        <w:t>causa</w:t>
      </w:r>
      <w:r>
        <w:rPr>
          <w:spacing w:val="-1"/>
        </w:rPr>
        <w:t xml:space="preserve"> </w:t>
      </w:r>
      <w:r>
        <w:t>la</w:t>
      </w:r>
      <w:r>
        <w:rPr>
          <w:spacing w:val="-3"/>
        </w:rPr>
        <w:t xml:space="preserve"> </w:t>
      </w:r>
      <w:r>
        <w:t>actuación o</w:t>
      </w:r>
      <w:r>
        <w:rPr>
          <w:spacing w:val="-1"/>
        </w:rPr>
        <w:t xml:space="preserve"> </w:t>
      </w:r>
      <w:r>
        <w:t>actuaciones</w:t>
      </w:r>
      <w:r>
        <w:rPr>
          <w:spacing w:val="-1"/>
        </w:rPr>
        <w:t xml:space="preserve"> </w:t>
      </w:r>
      <w:r>
        <w:t>de sus</w:t>
      </w:r>
      <w:r>
        <w:rPr>
          <w:spacing w:val="-3"/>
        </w:rPr>
        <w:t xml:space="preserve"> </w:t>
      </w:r>
      <w:r>
        <w:t>subordinados o dependientes.</w:t>
      </w:r>
    </w:p>
    <w:p w14:paraId="6F6AE38C" w14:textId="77777777" w:rsidR="009567C1" w:rsidRDefault="009567C1">
      <w:pPr>
        <w:pStyle w:val="Textoindependiente"/>
        <w:ind w:left="118" w:right="118"/>
        <w:jc w:val="both"/>
      </w:pPr>
    </w:p>
    <w:p w14:paraId="4D0A42B1" w14:textId="6567B076" w:rsidR="009567C1" w:rsidRDefault="009567C1" w:rsidP="00E87007">
      <w:pPr>
        <w:pStyle w:val="Textoindependiente"/>
        <w:ind w:right="118"/>
        <w:jc w:val="both"/>
      </w:pPr>
      <w:r w:rsidRPr="000A6590">
        <w:rPr>
          <w:rFonts w:ascii="Arial" w:hAnsi="Arial"/>
          <w:b/>
          <w:u w:val="single"/>
        </w:rPr>
        <w:t xml:space="preserve">DÉCIMA   </w:t>
      </w:r>
      <w:r w:rsidR="00555150">
        <w:rPr>
          <w:rFonts w:ascii="Arial" w:hAnsi="Arial"/>
          <w:b/>
          <w:u w:val="single"/>
        </w:rPr>
        <w:t>TERCERO</w:t>
      </w:r>
      <w:r w:rsidRPr="000A6590">
        <w:rPr>
          <w:rFonts w:ascii="Arial" w:hAnsi="Arial"/>
          <w:b/>
          <w:u w:val="single"/>
        </w:rPr>
        <w:t>.</w:t>
      </w:r>
      <w:r w:rsidR="000A6590">
        <w:rPr>
          <w:rFonts w:ascii="Arial" w:hAnsi="Arial"/>
          <w:b/>
          <w:u w:val="single"/>
        </w:rPr>
        <w:t xml:space="preserve"> –</w:t>
      </w:r>
      <w:r w:rsidRPr="000A6590">
        <w:rPr>
          <w:rFonts w:ascii="Arial" w:hAnsi="Arial"/>
          <w:b/>
          <w:u w:val="single"/>
        </w:rPr>
        <w:t xml:space="preserve"> COMPROMISO DE INTEGRIDAD Y LA NO TOLERANCIA CON LA CORRUPCIÓN:</w:t>
      </w:r>
      <w:r w:rsidRPr="009567C1">
        <w:rPr>
          <w:b/>
          <w:bCs/>
        </w:rPr>
        <w:t xml:space="preserve"> </w:t>
      </w:r>
      <w:r w:rsidR="00020BEA">
        <w:rPr>
          <w:b/>
          <w:bCs/>
        </w:rPr>
        <w:t xml:space="preserve">LAS PARTES </w:t>
      </w:r>
      <w:r w:rsidR="00020BEA" w:rsidRPr="00020BEA">
        <w:t>se comprometen y obligan</w:t>
      </w:r>
      <w:r>
        <w:t xml:space="preserve"> a aunar esfuerzos para preservar, fortalecer y garantizar transparencia y la prevención de corrupción en la gestión contractual del presente proceso, así como durante la suscripción, ejecución y terminación del Contrato, en el marco de los principios y normas constitucionales y en especial en lo dispuesto en el capítulo VII de la Ley 1474 de 2011 ”Disposiciones para prevenir y combatir la corrupción en la contratación pública”, y artículo 14 del Decreto Distrital 189 de 2020.</w:t>
      </w:r>
    </w:p>
    <w:p w14:paraId="1DAD59C5" w14:textId="77777777" w:rsidR="009567C1" w:rsidRDefault="009567C1" w:rsidP="009567C1">
      <w:pPr>
        <w:pStyle w:val="Textoindependiente"/>
        <w:ind w:left="118" w:right="118"/>
        <w:jc w:val="both"/>
      </w:pPr>
    </w:p>
    <w:p w14:paraId="41DC509E" w14:textId="6D6E381F" w:rsidR="009567C1" w:rsidRDefault="009567C1" w:rsidP="00E87007">
      <w:pPr>
        <w:pStyle w:val="Textoindependiente"/>
        <w:ind w:right="118"/>
        <w:jc w:val="both"/>
      </w:pPr>
      <w:r w:rsidRPr="000A6590">
        <w:rPr>
          <w:rFonts w:ascii="Arial" w:hAnsi="Arial"/>
          <w:b/>
          <w:u w:val="single"/>
        </w:rPr>
        <w:t xml:space="preserve">DÉCIMA </w:t>
      </w:r>
      <w:r w:rsidR="00555150">
        <w:rPr>
          <w:rFonts w:ascii="Arial" w:hAnsi="Arial"/>
          <w:b/>
          <w:u w:val="single"/>
        </w:rPr>
        <w:t>CUARTO</w:t>
      </w:r>
      <w:r w:rsidRPr="000A6590">
        <w:rPr>
          <w:rFonts w:ascii="Arial" w:hAnsi="Arial"/>
          <w:b/>
          <w:u w:val="single"/>
        </w:rPr>
        <w:t xml:space="preserve">. </w:t>
      </w:r>
      <w:r w:rsidR="000A6590">
        <w:rPr>
          <w:rFonts w:ascii="Arial" w:hAnsi="Arial"/>
          <w:b/>
          <w:u w:val="single"/>
        </w:rPr>
        <w:t>–</w:t>
      </w:r>
      <w:r w:rsidRPr="000A6590">
        <w:rPr>
          <w:rFonts w:ascii="Arial" w:hAnsi="Arial"/>
          <w:b/>
          <w:u w:val="single"/>
        </w:rPr>
        <w:t xml:space="preserve"> COMPROMISO ANTICORRUPCIÓN:</w:t>
      </w:r>
      <w:r w:rsidR="000A6590">
        <w:t xml:space="preserve"> </w:t>
      </w:r>
      <w:r w:rsidR="00020BEA">
        <w:rPr>
          <w:b/>
          <w:bCs/>
        </w:rPr>
        <w:t>LAS PARTES</w:t>
      </w:r>
      <w:r>
        <w:t xml:space="preserve"> </w:t>
      </w:r>
      <w:r w:rsidR="00020BEA">
        <w:t xml:space="preserve">se comprometen </w:t>
      </w:r>
      <w:r>
        <w:t>a no incurrir en conductas o actos constitutivos de corrupción, so pena de incumplimiento del contrato, entre otras: 1. No ofrecer ni dar sobornos, ni ninguna otra forma de halago o dádiva a ningún funcionario público en relación con la propuesta o contrato que suscriba con ocasión del proceso de selección, ni tampoco permitir que sus empleados o contratistas lo hagan en su nombre. 2. Dar aviso inmediato a ATENEA o autoridades competentes de cualquier ofrecimiento, favor dádiva o prerrogativas efectuadas por los interesados a los funcionarios públicos que intervengan de manera directa o indirectamente en el proceso de selección, con la intención de inducir alguna decisión relacionada con el proceso. 3. No efectuar acuerdos previos, o realizar actos o conductas que tengan por objeto la colusión para tratar de influenciar o manipular en el proceso. 4. No incurrir en falsedad o alteración de los documentos exigidos para cumplir con los requisitos del proceso de selección; y, 5. Demás actos o conductas que prohíbe la Constitución, la ley y el reglamento.</w:t>
      </w:r>
    </w:p>
    <w:p w14:paraId="6B814BD5" w14:textId="77777777" w:rsidR="00DA122B" w:rsidRDefault="00DA122B">
      <w:pPr>
        <w:pStyle w:val="Textoindependiente"/>
      </w:pPr>
    </w:p>
    <w:p w14:paraId="5A471CF1" w14:textId="2910FA3B" w:rsidR="00DA122B" w:rsidRDefault="00020BEA" w:rsidP="00E87007">
      <w:pPr>
        <w:pStyle w:val="Textoindependiente"/>
        <w:ind w:right="118"/>
        <w:jc w:val="both"/>
      </w:pPr>
      <w:r>
        <w:rPr>
          <w:rFonts w:ascii="Arial" w:hAnsi="Arial"/>
          <w:b/>
          <w:u w:val="single"/>
        </w:rPr>
        <w:t xml:space="preserve">DÉCIMA </w:t>
      </w:r>
      <w:r w:rsidR="00555150">
        <w:rPr>
          <w:rFonts w:ascii="Arial" w:hAnsi="Arial"/>
          <w:b/>
          <w:u w:val="single"/>
        </w:rPr>
        <w:t>QUINTO</w:t>
      </w:r>
      <w:r w:rsidRPr="000A6590">
        <w:rPr>
          <w:rFonts w:ascii="Arial" w:hAnsi="Arial"/>
          <w:b/>
          <w:u w:val="single"/>
        </w:rPr>
        <w:t xml:space="preserve">. </w:t>
      </w:r>
      <w:r w:rsidR="000A6590">
        <w:rPr>
          <w:rFonts w:ascii="Arial" w:hAnsi="Arial"/>
          <w:b/>
          <w:u w:val="single"/>
        </w:rPr>
        <w:t>–</w:t>
      </w:r>
      <w:r w:rsidRPr="000A6590">
        <w:rPr>
          <w:rFonts w:ascii="Arial" w:hAnsi="Arial"/>
          <w:b/>
          <w:u w:val="single"/>
        </w:rPr>
        <w:t xml:space="preserve"> SUSPENSIÓN GENERAL:</w:t>
      </w:r>
      <w:r>
        <w:rPr>
          <w:rFonts w:ascii="Arial" w:hAnsi="Arial"/>
          <w:b/>
        </w:rPr>
        <w:t xml:space="preserve"> </w:t>
      </w:r>
      <w:r>
        <w:t>El plazo de ejecución del Contrato podrá suspenderse en los</w:t>
      </w:r>
      <w:r>
        <w:rPr>
          <w:spacing w:val="-6"/>
        </w:rPr>
        <w:t xml:space="preserve"> </w:t>
      </w:r>
      <w:r>
        <w:t>siguientes</w:t>
      </w:r>
      <w:r>
        <w:rPr>
          <w:spacing w:val="-8"/>
        </w:rPr>
        <w:t xml:space="preserve"> </w:t>
      </w:r>
      <w:r>
        <w:t>eventos:</w:t>
      </w:r>
      <w:r>
        <w:rPr>
          <w:spacing w:val="-6"/>
        </w:rPr>
        <w:t xml:space="preserve"> </w:t>
      </w:r>
      <w:r>
        <w:t>1.</w:t>
      </w:r>
      <w:r>
        <w:rPr>
          <w:spacing w:val="-7"/>
        </w:rPr>
        <w:t xml:space="preserve"> </w:t>
      </w:r>
      <w:r>
        <w:t>Por</w:t>
      </w:r>
      <w:r>
        <w:rPr>
          <w:spacing w:val="-7"/>
        </w:rPr>
        <w:t xml:space="preserve"> </w:t>
      </w:r>
      <w:r>
        <w:t>circunstancias</w:t>
      </w:r>
      <w:r>
        <w:rPr>
          <w:spacing w:val="-8"/>
        </w:rPr>
        <w:t xml:space="preserve"> </w:t>
      </w:r>
      <w:r>
        <w:t>de</w:t>
      </w:r>
      <w:r>
        <w:rPr>
          <w:spacing w:val="-8"/>
        </w:rPr>
        <w:t xml:space="preserve"> </w:t>
      </w:r>
      <w:r>
        <w:t>fuerza</w:t>
      </w:r>
      <w:r>
        <w:rPr>
          <w:spacing w:val="-7"/>
        </w:rPr>
        <w:t xml:space="preserve"> </w:t>
      </w:r>
      <w:r>
        <w:t>mayor</w:t>
      </w:r>
      <w:r>
        <w:rPr>
          <w:spacing w:val="-7"/>
        </w:rPr>
        <w:t xml:space="preserve"> </w:t>
      </w:r>
      <w:r>
        <w:t>o</w:t>
      </w:r>
      <w:r>
        <w:rPr>
          <w:spacing w:val="-8"/>
        </w:rPr>
        <w:t xml:space="preserve"> </w:t>
      </w:r>
      <w:r>
        <w:t>caso</w:t>
      </w:r>
      <w:r>
        <w:rPr>
          <w:spacing w:val="-9"/>
        </w:rPr>
        <w:t xml:space="preserve"> </w:t>
      </w:r>
      <w:r>
        <w:t>fortuito.</w:t>
      </w:r>
      <w:r>
        <w:rPr>
          <w:spacing w:val="-4"/>
        </w:rPr>
        <w:t xml:space="preserve"> </w:t>
      </w:r>
      <w:r>
        <w:t>2.</w:t>
      </w:r>
      <w:r>
        <w:rPr>
          <w:spacing w:val="-6"/>
        </w:rPr>
        <w:t xml:space="preserve"> </w:t>
      </w:r>
      <w:r>
        <w:t>Por</w:t>
      </w:r>
      <w:r>
        <w:rPr>
          <w:spacing w:val="-9"/>
        </w:rPr>
        <w:t xml:space="preserve"> </w:t>
      </w:r>
      <w:r>
        <w:t>mutuo</w:t>
      </w:r>
      <w:r>
        <w:rPr>
          <w:spacing w:val="-7"/>
        </w:rPr>
        <w:t xml:space="preserve"> </w:t>
      </w:r>
      <w:r>
        <w:t>acuerdo,</w:t>
      </w:r>
      <w:r>
        <w:rPr>
          <w:spacing w:val="-59"/>
        </w:rPr>
        <w:t xml:space="preserve"> </w:t>
      </w:r>
      <w:r>
        <w:t>siempre que de ello no se deriven mayores costos para las Partes, ni se causen perjuicios a las</w:t>
      </w:r>
      <w:r>
        <w:rPr>
          <w:spacing w:val="1"/>
        </w:rPr>
        <w:t xml:space="preserve"> </w:t>
      </w:r>
      <w:r>
        <w:t>mismas.</w:t>
      </w:r>
    </w:p>
    <w:p w14:paraId="255AAB32" w14:textId="77777777" w:rsidR="009567C1" w:rsidRDefault="009567C1">
      <w:pPr>
        <w:pStyle w:val="Textoindependiente"/>
        <w:spacing w:line="252" w:lineRule="exact"/>
        <w:ind w:left="118"/>
        <w:jc w:val="both"/>
        <w:rPr>
          <w:rFonts w:ascii="Arial" w:hAnsi="Arial"/>
          <w:b/>
        </w:rPr>
      </w:pPr>
    </w:p>
    <w:p w14:paraId="752E3F69" w14:textId="3962FB97" w:rsidR="00DA122B" w:rsidRDefault="00ED038E">
      <w:pPr>
        <w:pStyle w:val="Textoindependiente"/>
        <w:spacing w:line="252" w:lineRule="exact"/>
        <w:ind w:left="118"/>
        <w:jc w:val="both"/>
      </w:pPr>
      <w:r>
        <w:rPr>
          <w:rFonts w:ascii="Arial" w:hAnsi="Arial"/>
          <w:b/>
        </w:rPr>
        <w:t>PARÁGRAFO</w:t>
      </w:r>
      <w:r>
        <w:rPr>
          <w:rFonts w:ascii="Arial" w:hAnsi="Arial"/>
          <w:b/>
          <w:spacing w:val="-3"/>
        </w:rPr>
        <w:t xml:space="preserve"> </w:t>
      </w:r>
      <w:r>
        <w:rPr>
          <w:rFonts w:ascii="Arial" w:hAnsi="Arial"/>
          <w:b/>
        </w:rPr>
        <w:t>1°:</w:t>
      </w:r>
      <w:r>
        <w:rPr>
          <w:rFonts w:ascii="Arial" w:hAnsi="Arial"/>
          <w:b/>
          <w:spacing w:val="2"/>
        </w:rPr>
        <w:t xml:space="preserve"> </w:t>
      </w:r>
      <w:r>
        <w:t>La</w:t>
      </w:r>
      <w:r>
        <w:rPr>
          <w:spacing w:val="-3"/>
        </w:rPr>
        <w:t xml:space="preserve"> </w:t>
      </w:r>
      <w:r>
        <w:t>suspensión</w:t>
      </w:r>
      <w:r>
        <w:rPr>
          <w:spacing w:val="-1"/>
        </w:rPr>
        <w:t xml:space="preserve"> </w:t>
      </w:r>
      <w:r>
        <w:t>se</w:t>
      </w:r>
      <w:r>
        <w:rPr>
          <w:spacing w:val="-1"/>
        </w:rPr>
        <w:t xml:space="preserve"> </w:t>
      </w:r>
      <w:r>
        <w:t>hará</w:t>
      </w:r>
      <w:r>
        <w:rPr>
          <w:spacing w:val="-1"/>
        </w:rPr>
        <w:t xml:space="preserve"> </w:t>
      </w:r>
      <w:r>
        <w:t>constar en</w:t>
      </w:r>
      <w:r>
        <w:rPr>
          <w:spacing w:val="-3"/>
        </w:rPr>
        <w:t xml:space="preserve"> </w:t>
      </w:r>
      <w:r>
        <w:t>acta</w:t>
      </w:r>
      <w:r>
        <w:rPr>
          <w:spacing w:val="-3"/>
        </w:rPr>
        <w:t xml:space="preserve"> </w:t>
      </w:r>
      <w:r>
        <w:t>motivada,</w:t>
      </w:r>
      <w:r>
        <w:rPr>
          <w:spacing w:val="-2"/>
        </w:rPr>
        <w:t xml:space="preserve"> </w:t>
      </w:r>
      <w:r>
        <w:t>suscrita</w:t>
      </w:r>
      <w:r>
        <w:rPr>
          <w:spacing w:val="-1"/>
        </w:rPr>
        <w:t xml:space="preserve"> </w:t>
      </w:r>
      <w:r>
        <w:t>por</w:t>
      </w:r>
      <w:r>
        <w:rPr>
          <w:spacing w:val="-1"/>
        </w:rPr>
        <w:t xml:space="preserve"> </w:t>
      </w:r>
      <w:r>
        <w:t>las</w:t>
      </w:r>
      <w:r>
        <w:rPr>
          <w:spacing w:val="-3"/>
        </w:rPr>
        <w:t xml:space="preserve"> </w:t>
      </w:r>
      <w:r>
        <w:t>Partes.</w:t>
      </w:r>
    </w:p>
    <w:p w14:paraId="0A4394A3" w14:textId="77777777" w:rsidR="00DA122B" w:rsidRDefault="00DA122B">
      <w:pPr>
        <w:pStyle w:val="Textoindependiente"/>
      </w:pPr>
    </w:p>
    <w:p w14:paraId="58A33863" w14:textId="7FA01742" w:rsidR="00DA122B" w:rsidRDefault="00ED038E" w:rsidP="00020BEA">
      <w:pPr>
        <w:pStyle w:val="Textoindependiente"/>
        <w:ind w:left="118" w:right="119"/>
        <w:jc w:val="both"/>
      </w:pPr>
      <w:r>
        <w:rPr>
          <w:rFonts w:ascii="Arial" w:hAnsi="Arial"/>
          <w:b/>
        </w:rPr>
        <w:t xml:space="preserve">PARÁGRAFO 2°: </w:t>
      </w:r>
      <w:r>
        <w:t>El término de la suspensión no se computará para efectos de los plazos del</w:t>
      </w:r>
      <w:r>
        <w:rPr>
          <w:spacing w:val="1"/>
        </w:rPr>
        <w:t xml:space="preserve"> </w:t>
      </w:r>
      <w:r>
        <w:lastRenderedPageBreak/>
        <w:t>Contrato.</w:t>
      </w:r>
    </w:p>
    <w:p w14:paraId="647415B4" w14:textId="77777777" w:rsidR="00020BEA" w:rsidRPr="00020BEA" w:rsidRDefault="00020BEA" w:rsidP="00020BEA">
      <w:pPr>
        <w:pStyle w:val="Textoindependiente"/>
        <w:ind w:left="118" w:right="119"/>
        <w:jc w:val="both"/>
      </w:pPr>
    </w:p>
    <w:p w14:paraId="08B71359" w14:textId="77777777" w:rsidR="00DA122B" w:rsidRDefault="00ED038E">
      <w:pPr>
        <w:pStyle w:val="Textoindependiente"/>
        <w:ind w:left="118" w:right="121"/>
        <w:jc w:val="both"/>
      </w:pPr>
      <w:r>
        <w:rPr>
          <w:rFonts w:ascii="Arial" w:hAnsi="Arial"/>
          <w:b/>
        </w:rPr>
        <w:t xml:space="preserve">PARÁGRAFO 3°: </w:t>
      </w:r>
      <w:r>
        <w:t>Los efectos, así como las posibles afectaciones a terceros y su tratamiento</w:t>
      </w:r>
      <w:r>
        <w:rPr>
          <w:spacing w:val="1"/>
        </w:rPr>
        <w:t xml:space="preserve"> </w:t>
      </w:r>
      <w:r>
        <w:t>deberán hacer Parte de las consideraciones que se establezcan en la correspondiente acta de</w:t>
      </w:r>
      <w:r>
        <w:rPr>
          <w:spacing w:val="1"/>
        </w:rPr>
        <w:t xml:space="preserve"> </w:t>
      </w:r>
      <w:r>
        <w:t>suspensión.</w:t>
      </w:r>
    </w:p>
    <w:p w14:paraId="726DE797" w14:textId="77777777" w:rsidR="00DA122B" w:rsidRDefault="00DA122B">
      <w:pPr>
        <w:pStyle w:val="Textoindependiente"/>
        <w:spacing w:before="1"/>
      </w:pPr>
    </w:p>
    <w:p w14:paraId="7D5A76C6" w14:textId="137870F9" w:rsidR="00DA122B" w:rsidRDefault="00020BEA" w:rsidP="00E87007">
      <w:pPr>
        <w:pStyle w:val="Textoindependiente"/>
        <w:ind w:right="118"/>
        <w:jc w:val="both"/>
      </w:pPr>
      <w:r>
        <w:rPr>
          <w:rFonts w:ascii="Arial" w:hAnsi="Arial"/>
          <w:b/>
          <w:u w:val="single"/>
        </w:rPr>
        <w:t xml:space="preserve">DÉCIMA </w:t>
      </w:r>
      <w:r w:rsidR="00555150">
        <w:rPr>
          <w:rFonts w:ascii="Arial" w:hAnsi="Arial"/>
          <w:b/>
          <w:u w:val="single"/>
        </w:rPr>
        <w:t>SEXTO</w:t>
      </w:r>
      <w:r w:rsidR="000A6590">
        <w:rPr>
          <w:rFonts w:ascii="Arial" w:hAnsi="Arial"/>
          <w:b/>
          <w:u w:val="single"/>
        </w:rPr>
        <w:t>.</w:t>
      </w:r>
      <w:r w:rsidRPr="000A6590">
        <w:rPr>
          <w:rFonts w:ascii="Arial" w:hAnsi="Arial"/>
          <w:b/>
          <w:u w:val="single"/>
        </w:rPr>
        <w:t xml:space="preserve"> – LIQUIDACIÓN:</w:t>
      </w:r>
      <w:r>
        <w:rPr>
          <w:rFonts w:ascii="Arial" w:hAnsi="Arial"/>
          <w:b/>
          <w:spacing w:val="1"/>
        </w:rPr>
        <w:t xml:space="preserve"> </w:t>
      </w:r>
      <w:r>
        <w:t>Dentro de los términos previstos en el Artículo 11 de la</w:t>
      </w:r>
      <w:r>
        <w:rPr>
          <w:spacing w:val="1"/>
        </w:rPr>
        <w:t xml:space="preserve"> </w:t>
      </w:r>
      <w:r>
        <w:t>Ley 1150 de 2007 y demás normas que regulan la materia, se llevará a cabo la liquidación del</w:t>
      </w:r>
      <w:r>
        <w:rPr>
          <w:spacing w:val="1"/>
        </w:rPr>
        <w:t xml:space="preserve"> </w:t>
      </w:r>
      <w:r>
        <w:t>contrato.</w:t>
      </w:r>
    </w:p>
    <w:p w14:paraId="4CCA53A0" w14:textId="77777777" w:rsidR="00385E96" w:rsidRDefault="00385E96">
      <w:pPr>
        <w:pStyle w:val="Textoindependiente"/>
        <w:ind w:left="118" w:right="118"/>
        <w:jc w:val="both"/>
      </w:pPr>
    </w:p>
    <w:p w14:paraId="32E5835A" w14:textId="6975CDA6" w:rsidR="00DA122B" w:rsidRPr="000A6590" w:rsidRDefault="00020BEA" w:rsidP="00E87007">
      <w:pPr>
        <w:pStyle w:val="Ttulo1"/>
        <w:ind w:left="0"/>
        <w:rPr>
          <w:b w:val="0"/>
          <w:bCs w:val="0"/>
          <w:u w:val="none"/>
        </w:rPr>
      </w:pPr>
      <w:r>
        <w:t xml:space="preserve">DÉCIMA </w:t>
      </w:r>
      <w:r w:rsidR="00E87007">
        <w:t>S</w:t>
      </w:r>
      <w:r w:rsidR="00555150">
        <w:t>ÉPTIMO</w:t>
      </w:r>
      <w:r w:rsidRPr="000A6590">
        <w:t>.</w:t>
      </w:r>
      <w:r w:rsidRPr="000A6590">
        <w:rPr>
          <w:spacing w:val="6"/>
        </w:rPr>
        <w:t xml:space="preserve"> </w:t>
      </w:r>
      <w:r w:rsidR="000A6590" w:rsidRPr="000A6590">
        <w:t>–</w:t>
      </w:r>
      <w:r w:rsidRPr="000A6590">
        <w:rPr>
          <w:spacing w:val="6"/>
        </w:rPr>
        <w:t xml:space="preserve"> </w:t>
      </w:r>
      <w:r w:rsidRPr="000A6590">
        <w:t>PACTO</w:t>
      </w:r>
      <w:r w:rsidRPr="000A6590">
        <w:rPr>
          <w:spacing w:val="5"/>
        </w:rPr>
        <w:t xml:space="preserve"> </w:t>
      </w:r>
      <w:r w:rsidRPr="000A6590">
        <w:t>FRENTE</w:t>
      </w:r>
      <w:r w:rsidRPr="000A6590">
        <w:rPr>
          <w:spacing w:val="3"/>
        </w:rPr>
        <w:t xml:space="preserve"> </w:t>
      </w:r>
      <w:r w:rsidRPr="000A6590">
        <w:t>A</w:t>
      </w:r>
      <w:r w:rsidRPr="000A6590">
        <w:rPr>
          <w:spacing w:val="6"/>
        </w:rPr>
        <w:t xml:space="preserve"> </w:t>
      </w:r>
      <w:r w:rsidRPr="000A6590">
        <w:t>LOS</w:t>
      </w:r>
      <w:r w:rsidRPr="000A6590">
        <w:rPr>
          <w:spacing w:val="6"/>
        </w:rPr>
        <w:t xml:space="preserve"> </w:t>
      </w:r>
      <w:r w:rsidRPr="000A6590">
        <w:t>DERECHOS</w:t>
      </w:r>
      <w:r w:rsidRPr="000A6590">
        <w:rPr>
          <w:spacing w:val="6"/>
        </w:rPr>
        <w:t xml:space="preserve"> </w:t>
      </w:r>
      <w:r w:rsidRPr="000A6590">
        <w:t>DE</w:t>
      </w:r>
      <w:r w:rsidRPr="000A6590">
        <w:rPr>
          <w:spacing w:val="6"/>
        </w:rPr>
        <w:t xml:space="preserve"> </w:t>
      </w:r>
      <w:r w:rsidRPr="000A6590">
        <w:t>LOS</w:t>
      </w:r>
      <w:r w:rsidRPr="000A6590">
        <w:rPr>
          <w:spacing w:val="4"/>
        </w:rPr>
        <w:t xml:space="preserve"> </w:t>
      </w:r>
      <w:r w:rsidRPr="000A6590">
        <w:t>NIÑOS</w:t>
      </w:r>
      <w:r w:rsidRPr="000A6590">
        <w:rPr>
          <w:spacing w:val="11"/>
        </w:rPr>
        <w:t xml:space="preserve"> </w:t>
      </w:r>
      <w:r w:rsidRPr="000A6590">
        <w:t>–</w:t>
      </w:r>
      <w:r w:rsidRPr="000A6590">
        <w:rPr>
          <w:spacing w:val="7"/>
        </w:rPr>
        <w:t xml:space="preserve"> </w:t>
      </w:r>
      <w:r w:rsidRPr="000A6590">
        <w:t>PREVENCIÓN</w:t>
      </w:r>
      <w:r w:rsidR="000A6590" w:rsidRPr="000A6590">
        <w:t xml:space="preserve"> </w:t>
      </w:r>
      <w:r w:rsidRPr="000A6590">
        <w:t>Y ERRADICACIÓN DEL TRABAJO INFANTIL:</w:t>
      </w:r>
      <w:r w:rsidRPr="000A6590">
        <w:rPr>
          <w:b w:val="0"/>
          <w:bCs w:val="0"/>
          <w:u w:val="none"/>
        </w:rPr>
        <w:t xml:space="preserve"> Además de lo aquí dispuesto, de conformidad co</w:t>
      </w:r>
      <w:r>
        <w:rPr>
          <w:b w:val="0"/>
          <w:bCs w:val="0"/>
          <w:u w:val="none"/>
        </w:rPr>
        <w:t xml:space="preserve">n </w:t>
      </w:r>
      <w:r w:rsidRPr="000A6590">
        <w:rPr>
          <w:b w:val="0"/>
          <w:bCs w:val="0"/>
          <w:u w:val="none"/>
        </w:rPr>
        <w:t>lo</w:t>
      </w:r>
      <w:r w:rsidRPr="000A6590">
        <w:rPr>
          <w:b w:val="0"/>
          <w:bCs w:val="0"/>
          <w:spacing w:val="-5"/>
          <w:u w:val="none"/>
        </w:rPr>
        <w:t xml:space="preserve"> </w:t>
      </w:r>
      <w:r w:rsidRPr="000A6590">
        <w:rPr>
          <w:b w:val="0"/>
          <w:bCs w:val="0"/>
          <w:u w:val="none"/>
        </w:rPr>
        <w:t>previsto</w:t>
      </w:r>
      <w:r w:rsidRPr="000A6590">
        <w:rPr>
          <w:b w:val="0"/>
          <w:bCs w:val="0"/>
          <w:spacing w:val="-8"/>
          <w:u w:val="none"/>
        </w:rPr>
        <w:t xml:space="preserve"> </w:t>
      </w:r>
      <w:r w:rsidRPr="000A6590">
        <w:rPr>
          <w:b w:val="0"/>
          <w:bCs w:val="0"/>
          <w:u w:val="none"/>
        </w:rPr>
        <w:t>en</w:t>
      </w:r>
      <w:r w:rsidRPr="000A6590">
        <w:rPr>
          <w:b w:val="0"/>
          <w:bCs w:val="0"/>
          <w:spacing w:val="-6"/>
          <w:u w:val="none"/>
        </w:rPr>
        <w:t xml:space="preserve"> </w:t>
      </w:r>
      <w:r w:rsidRPr="000A6590">
        <w:rPr>
          <w:b w:val="0"/>
          <w:bCs w:val="0"/>
          <w:u w:val="none"/>
        </w:rPr>
        <w:t>las</w:t>
      </w:r>
      <w:r w:rsidRPr="000A6590">
        <w:rPr>
          <w:b w:val="0"/>
          <w:bCs w:val="0"/>
          <w:spacing w:val="-4"/>
          <w:u w:val="none"/>
        </w:rPr>
        <w:t xml:space="preserve"> </w:t>
      </w:r>
      <w:r w:rsidRPr="000A6590">
        <w:rPr>
          <w:b w:val="0"/>
          <w:bCs w:val="0"/>
          <w:u w:val="none"/>
        </w:rPr>
        <w:t>Directivas</w:t>
      </w:r>
      <w:r w:rsidRPr="000A6590">
        <w:rPr>
          <w:b w:val="0"/>
          <w:bCs w:val="0"/>
          <w:spacing w:val="-5"/>
          <w:u w:val="none"/>
        </w:rPr>
        <w:t xml:space="preserve"> </w:t>
      </w:r>
      <w:r w:rsidRPr="000A6590">
        <w:rPr>
          <w:b w:val="0"/>
          <w:bCs w:val="0"/>
          <w:u w:val="none"/>
        </w:rPr>
        <w:t>003</w:t>
      </w:r>
      <w:r w:rsidRPr="000A6590">
        <w:rPr>
          <w:b w:val="0"/>
          <w:bCs w:val="0"/>
          <w:spacing w:val="-5"/>
          <w:u w:val="none"/>
        </w:rPr>
        <w:t xml:space="preserve"> </w:t>
      </w:r>
      <w:r w:rsidRPr="000A6590">
        <w:rPr>
          <w:b w:val="0"/>
          <w:bCs w:val="0"/>
          <w:u w:val="none"/>
        </w:rPr>
        <w:t>y</w:t>
      </w:r>
      <w:r w:rsidRPr="000A6590">
        <w:rPr>
          <w:b w:val="0"/>
          <w:bCs w:val="0"/>
          <w:spacing w:val="-6"/>
          <w:u w:val="none"/>
        </w:rPr>
        <w:t xml:space="preserve"> </w:t>
      </w:r>
      <w:r w:rsidRPr="000A6590">
        <w:rPr>
          <w:b w:val="0"/>
          <w:bCs w:val="0"/>
          <w:u w:val="none"/>
        </w:rPr>
        <w:t>004</w:t>
      </w:r>
      <w:r w:rsidRPr="000A6590">
        <w:rPr>
          <w:b w:val="0"/>
          <w:bCs w:val="0"/>
          <w:spacing w:val="-5"/>
          <w:u w:val="none"/>
        </w:rPr>
        <w:t xml:space="preserve"> </w:t>
      </w:r>
      <w:r w:rsidRPr="000A6590">
        <w:rPr>
          <w:b w:val="0"/>
          <w:bCs w:val="0"/>
          <w:u w:val="none"/>
        </w:rPr>
        <w:t>de</w:t>
      </w:r>
      <w:r w:rsidRPr="000A6590">
        <w:rPr>
          <w:b w:val="0"/>
          <w:bCs w:val="0"/>
          <w:spacing w:val="-8"/>
          <w:u w:val="none"/>
        </w:rPr>
        <w:t xml:space="preserve"> </w:t>
      </w:r>
      <w:r w:rsidRPr="000A6590">
        <w:rPr>
          <w:b w:val="0"/>
          <w:bCs w:val="0"/>
          <w:u w:val="none"/>
        </w:rPr>
        <w:t>2010</w:t>
      </w:r>
      <w:r w:rsidRPr="000A6590">
        <w:rPr>
          <w:b w:val="0"/>
          <w:bCs w:val="0"/>
          <w:spacing w:val="-6"/>
          <w:u w:val="none"/>
        </w:rPr>
        <w:t xml:space="preserve"> </w:t>
      </w:r>
      <w:r w:rsidRPr="000A6590">
        <w:rPr>
          <w:b w:val="0"/>
          <w:bCs w:val="0"/>
          <w:u w:val="none"/>
        </w:rPr>
        <w:t>y</w:t>
      </w:r>
      <w:r w:rsidRPr="000A6590">
        <w:rPr>
          <w:b w:val="0"/>
          <w:bCs w:val="0"/>
          <w:spacing w:val="-6"/>
          <w:u w:val="none"/>
        </w:rPr>
        <w:t xml:space="preserve"> </w:t>
      </w:r>
      <w:r w:rsidRPr="000A6590">
        <w:rPr>
          <w:b w:val="0"/>
          <w:bCs w:val="0"/>
          <w:u w:val="none"/>
        </w:rPr>
        <w:t>en</w:t>
      </w:r>
      <w:r w:rsidRPr="000A6590">
        <w:rPr>
          <w:b w:val="0"/>
          <w:bCs w:val="0"/>
          <w:spacing w:val="-5"/>
          <w:u w:val="none"/>
        </w:rPr>
        <w:t xml:space="preserve"> </w:t>
      </w:r>
      <w:r w:rsidRPr="000A6590">
        <w:rPr>
          <w:b w:val="0"/>
          <w:bCs w:val="0"/>
          <w:u w:val="none"/>
        </w:rPr>
        <w:t>la</w:t>
      </w:r>
      <w:r w:rsidRPr="000A6590">
        <w:rPr>
          <w:b w:val="0"/>
          <w:bCs w:val="0"/>
          <w:spacing w:val="-5"/>
          <w:u w:val="none"/>
        </w:rPr>
        <w:t xml:space="preserve"> </w:t>
      </w:r>
      <w:r w:rsidRPr="000A6590">
        <w:rPr>
          <w:b w:val="0"/>
          <w:bCs w:val="0"/>
          <w:u w:val="none"/>
        </w:rPr>
        <w:t>Circular</w:t>
      </w:r>
      <w:r w:rsidRPr="000A6590">
        <w:rPr>
          <w:b w:val="0"/>
          <w:bCs w:val="0"/>
          <w:spacing w:val="-4"/>
          <w:u w:val="none"/>
        </w:rPr>
        <w:t xml:space="preserve"> </w:t>
      </w:r>
      <w:r w:rsidRPr="000A6590">
        <w:rPr>
          <w:b w:val="0"/>
          <w:bCs w:val="0"/>
          <w:u w:val="none"/>
        </w:rPr>
        <w:t>001</w:t>
      </w:r>
      <w:r w:rsidRPr="000A6590">
        <w:rPr>
          <w:b w:val="0"/>
          <w:bCs w:val="0"/>
          <w:spacing w:val="-8"/>
          <w:u w:val="none"/>
        </w:rPr>
        <w:t xml:space="preserve"> </w:t>
      </w:r>
      <w:r w:rsidRPr="000A6590">
        <w:rPr>
          <w:b w:val="0"/>
          <w:bCs w:val="0"/>
          <w:u w:val="none"/>
        </w:rPr>
        <w:t>de</w:t>
      </w:r>
      <w:r w:rsidRPr="000A6590">
        <w:rPr>
          <w:b w:val="0"/>
          <w:bCs w:val="0"/>
          <w:spacing w:val="-6"/>
          <w:u w:val="none"/>
        </w:rPr>
        <w:t xml:space="preserve"> </w:t>
      </w:r>
      <w:r w:rsidRPr="000A6590">
        <w:rPr>
          <w:b w:val="0"/>
          <w:bCs w:val="0"/>
          <w:u w:val="none"/>
        </w:rPr>
        <w:t>2011</w:t>
      </w:r>
      <w:r w:rsidRPr="000A6590">
        <w:rPr>
          <w:b w:val="0"/>
          <w:bCs w:val="0"/>
          <w:spacing w:val="-7"/>
          <w:u w:val="none"/>
        </w:rPr>
        <w:t xml:space="preserve"> </w:t>
      </w:r>
      <w:r w:rsidRPr="000A6590">
        <w:rPr>
          <w:b w:val="0"/>
          <w:bCs w:val="0"/>
          <w:u w:val="none"/>
        </w:rPr>
        <w:t>de</w:t>
      </w:r>
      <w:r w:rsidRPr="000A6590">
        <w:rPr>
          <w:b w:val="0"/>
          <w:bCs w:val="0"/>
          <w:spacing w:val="-6"/>
          <w:u w:val="none"/>
        </w:rPr>
        <w:t xml:space="preserve"> </w:t>
      </w:r>
      <w:r w:rsidRPr="000A6590">
        <w:rPr>
          <w:b w:val="0"/>
          <w:bCs w:val="0"/>
          <w:u w:val="none"/>
        </w:rPr>
        <w:t>la</w:t>
      </w:r>
      <w:r w:rsidRPr="000A6590">
        <w:rPr>
          <w:b w:val="0"/>
          <w:bCs w:val="0"/>
          <w:spacing w:val="-5"/>
          <w:u w:val="none"/>
        </w:rPr>
        <w:t xml:space="preserve"> </w:t>
      </w:r>
      <w:r w:rsidRPr="000A6590">
        <w:rPr>
          <w:b w:val="0"/>
          <w:bCs w:val="0"/>
          <w:u w:val="none"/>
        </w:rPr>
        <w:t>Alcaldía</w:t>
      </w:r>
      <w:r w:rsidRPr="000A6590">
        <w:rPr>
          <w:b w:val="0"/>
          <w:bCs w:val="0"/>
          <w:spacing w:val="-7"/>
          <w:u w:val="none"/>
        </w:rPr>
        <w:t xml:space="preserve"> </w:t>
      </w:r>
      <w:r w:rsidRPr="000A6590">
        <w:rPr>
          <w:b w:val="0"/>
          <w:bCs w:val="0"/>
          <w:u w:val="none"/>
        </w:rPr>
        <w:t>Mayor</w:t>
      </w:r>
      <w:r w:rsidRPr="000A6590">
        <w:rPr>
          <w:b w:val="0"/>
          <w:bCs w:val="0"/>
          <w:spacing w:val="-3"/>
          <w:u w:val="none"/>
        </w:rPr>
        <w:t xml:space="preserve"> </w:t>
      </w:r>
      <w:r w:rsidRPr="000A6590">
        <w:rPr>
          <w:b w:val="0"/>
          <w:bCs w:val="0"/>
          <w:u w:val="none"/>
        </w:rPr>
        <w:t>de</w:t>
      </w:r>
      <w:r w:rsidRPr="000A6590">
        <w:rPr>
          <w:b w:val="0"/>
          <w:bCs w:val="0"/>
          <w:spacing w:val="-59"/>
          <w:u w:val="none"/>
        </w:rPr>
        <w:t xml:space="preserve"> </w:t>
      </w:r>
      <w:r w:rsidRPr="000A6590">
        <w:rPr>
          <w:b w:val="0"/>
          <w:bCs w:val="0"/>
          <w:u w:val="none"/>
        </w:rPr>
        <w:t xml:space="preserve">Bogotá, D.C., </w:t>
      </w:r>
      <w:r w:rsidR="00555150" w:rsidRPr="00555150">
        <w:rPr>
          <w:u w:val="none"/>
        </w:rPr>
        <w:t>XXXXX</w:t>
      </w:r>
      <w:r w:rsidRPr="000A6590">
        <w:rPr>
          <w:b w:val="0"/>
          <w:bCs w:val="0"/>
          <w:u w:val="none"/>
        </w:rPr>
        <w:t xml:space="preserve"> se compromete a no contratar menores de edad, en</w:t>
      </w:r>
      <w:r w:rsidRPr="000A6590">
        <w:rPr>
          <w:b w:val="0"/>
          <w:bCs w:val="0"/>
          <w:spacing w:val="1"/>
          <w:u w:val="none"/>
        </w:rPr>
        <w:t xml:space="preserve"> </w:t>
      </w:r>
      <w:r w:rsidRPr="000A6590">
        <w:rPr>
          <w:b w:val="0"/>
          <w:bCs w:val="0"/>
          <w:u w:val="none"/>
        </w:rPr>
        <w:t>cumplimiento de los pactos, contratos y convenciones internacionales ratificados por Colombia,</w:t>
      </w:r>
      <w:r w:rsidRPr="000A6590">
        <w:rPr>
          <w:b w:val="0"/>
          <w:bCs w:val="0"/>
          <w:spacing w:val="1"/>
          <w:u w:val="none"/>
        </w:rPr>
        <w:t xml:space="preserve"> </w:t>
      </w:r>
      <w:r w:rsidRPr="000A6590">
        <w:rPr>
          <w:b w:val="0"/>
          <w:bCs w:val="0"/>
          <w:u w:val="none"/>
        </w:rPr>
        <w:t>según lo establece la Constitución Política de 1991 y demás normas vigentes sobre la materia, en</w:t>
      </w:r>
      <w:r w:rsidRPr="000A6590">
        <w:rPr>
          <w:b w:val="0"/>
          <w:bCs w:val="0"/>
          <w:spacing w:val="1"/>
          <w:u w:val="none"/>
        </w:rPr>
        <w:t xml:space="preserve"> </w:t>
      </w:r>
      <w:r w:rsidRPr="000A6590">
        <w:rPr>
          <w:b w:val="0"/>
          <w:bCs w:val="0"/>
          <w:u w:val="none"/>
        </w:rPr>
        <w:t>particular</w:t>
      </w:r>
      <w:r w:rsidRPr="000A6590">
        <w:rPr>
          <w:b w:val="0"/>
          <w:bCs w:val="0"/>
          <w:spacing w:val="-2"/>
          <w:u w:val="none"/>
        </w:rPr>
        <w:t xml:space="preserve"> </w:t>
      </w:r>
      <w:r w:rsidRPr="000A6590">
        <w:rPr>
          <w:b w:val="0"/>
          <w:bCs w:val="0"/>
          <w:u w:val="none"/>
        </w:rPr>
        <w:t>aquellas que consagran los</w:t>
      </w:r>
      <w:r w:rsidRPr="000A6590">
        <w:rPr>
          <w:b w:val="0"/>
          <w:bCs w:val="0"/>
          <w:spacing w:val="-2"/>
          <w:u w:val="none"/>
        </w:rPr>
        <w:t xml:space="preserve"> </w:t>
      </w:r>
      <w:r w:rsidRPr="000A6590">
        <w:rPr>
          <w:b w:val="0"/>
          <w:bCs w:val="0"/>
          <w:u w:val="none"/>
        </w:rPr>
        <w:t>derechos</w:t>
      </w:r>
      <w:r w:rsidRPr="000A6590">
        <w:rPr>
          <w:b w:val="0"/>
          <w:bCs w:val="0"/>
          <w:spacing w:val="-2"/>
          <w:u w:val="none"/>
        </w:rPr>
        <w:t xml:space="preserve"> </w:t>
      </w:r>
      <w:r w:rsidRPr="000A6590">
        <w:rPr>
          <w:b w:val="0"/>
          <w:bCs w:val="0"/>
          <w:u w:val="none"/>
        </w:rPr>
        <w:t>de los</w:t>
      </w:r>
      <w:r w:rsidRPr="000A6590">
        <w:rPr>
          <w:b w:val="0"/>
          <w:bCs w:val="0"/>
          <w:spacing w:val="1"/>
          <w:u w:val="none"/>
        </w:rPr>
        <w:t xml:space="preserve"> </w:t>
      </w:r>
      <w:r w:rsidRPr="000A6590">
        <w:rPr>
          <w:b w:val="0"/>
          <w:bCs w:val="0"/>
          <w:u w:val="none"/>
        </w:rPr>
        <w:t>niños.</w:t>
      </w:r>
    </w:p>
    <w:p w14:paraId="29ECE8AA" w14:textId="77777777" w:rsidR="00DA122B" w:rsidRDefault="00DA122B">
      <w:pPr>
        <w:pStyle w:val="Textoindependiente"/>
        <w:spacing w:before="10"/>
        <w:rPr>
          <w:sz w:val="21"/>
        </w:rPr>
      </w:pPr>
    </w:p>
    <w:p w14:paraId="00A69ADA" w14:textId="03634633" w:rsidR="00DA122B" w:rsidRDefault="00020BEA" w:rsidP="00E87007">
      <w:pPr>
        <w:pStyle w:val="Textoindependiente"/>
        <w:ind w:right="117"/>
        <w:jc w:val="both"/>
      </w:pPr>
      <w:r>
        <w:rPr>
          <w:rFonts w:ascii="Arial" w:hAnsi="Arial"/>
          <w:b/>
          <w:u w:val="single"/>
        </w:rPr>
        <w:t xml:space="preserve">DÉCIMA </w:t>
      </w:r>
      <w:r w:rsidR="00555150">
        <w:rPr>
          <w:rFonts w:ascii="Arial" w:hAnsi="Arial"/>
          <w:b/>
          <w:u w:val="single"/>
        </w:rPr>
        <w:t>OCTAVO</w:t>
      </w:r>
      <w:r w:rsidRPr="000A6590">
        <w:rPr>
          <w:rFonts w:ascii="Arial" w:hAnsi="Arial"/>
          <w:b/>
          <w:u w:val="single"/>
        </w:rPr>
        <w:t>.</w:t>
      </w:r>
      <w:r w:rsidRPr="000A6590">
        <w:rPr>
          <w:rFonts w:ascii="Arial" w:hAnsi="Arial"/>
          <w:b/>
          <w:spacing w:val="-3"/>
          <w:u w:val="single"/>
        </w:rPr>
        <w:t xml:space="preserve"> </w:t>
      </w:r>
      <w:r w:rsidR="000A6590" w:rsidRPr="000A6590">
        <w:rPr>
          <w:rFonts w:ascii="Arial" w:hAnsi="Arial"/>
          <w:b/>
          <w:u w:val="single"/>
        </w:rPr>
        <w:t>–</w:t>
      </w:r>
      <w:r w:rsidRPr="000A6590">
        <w:rPr>
          <w:rFonts w:ascii="Arial" w:hAnsi="Arial"/>
          <w:b/>
          <w:spacing w:val="-6"/>
          <w:u w:val="single"/>
        </w:rPr>
        <w:t xml:space="preserve"> </w:t>
      </w:r>
      <w:r w:rsidRPr="000A6590">
        <w:rPr>
          <w:rFonts w:ascii="Arial" w:hAnsi="Arial"/>
          <w:b/>
          <w:u w:val="single"/>
        </w:rPr>
        <w:t>DIFERENCIAS</w:t>
      </w:r>
      <w:r w:rsidRPr="000A6590">
        <w:rPr>
          <w:rFonts w:ascii="Arial" w:hAnsi="Arial"/>
          <w:b/>
          <w:spacing w:val="-4"/>
          <w:u w:val="single"/>
        </w:rPr>
        <w:t xml:space="preserve"> </w:t>
      </w:r>
      <w:r w:rsidRPr="000A6590">
        <w:rPr>
          <w:rFonts w:ascii="Arial" w:hAnsi="Arial"/>
          <w:b/>
          <w:u w:val="single"/>
        </w:rPr>
        <w:t>ENTRE</w:t>
      </w:r>
      <w:r w:rsidRPr="000A6590">
        <w:rPr>
          <w:rFonts w:ascii="Arial" w:hAnsi="Arial"/>
          <w:b/>
          <w:spacing w:val="-4"/>
          <w:u w:val="single"/>
        </w:rPr>
        <w:t xml:space="preserve"> </w:t>
      </w:r>
      <w:r w:rsidRPr="000A6590">
        <w:rPr>
          <w:rFonts w:ascii="Arial" w:hAnsi="Arial"/>
          <w:b/>
          <w:u w:val="single"/>
        </w:rPr>
        <w:t>LAS</w:t>
      </w:r>
      <w:r w:rsidRPr="000A6590">
        <w:rPr>
          <w:rFonts w:ascii="Arial" w:hAnsi="Arial"/>
          <w:b/>
          <w:spacing w:val="-5"/>
          <w:u w:val="single"/>
        </w:rPr>
        <w:t xml:space="preserve"> </w:t>
      </w:r>
      <w:r w:rsidRPr="000A6590">
        <w:rPr>
          <w:rFonts w:ascii="Arial" w:hAnsi="Arial"/>
          <w:b/>
          <w:u w:val="single"/>
        </w:rPr>
        <w:t>PARTES:</w:t>
      </w:r>
      <w:r>
        <w:rPr>
          <w:rFonts w:ascii="Arial" w:hAnsi="Arial"/>
          <w:b/>
        </w:rPr>
        <w:t xml:space="preserve"> </w:t>
      </w:r>
      <w:r>
        <w:t>Las</w:t>
      </w:r>
      <w:r>
        <w:rPr>
          <w:spacing w:val="-4"/>
        </w:rPr>
        <w:t xml:space="preserve"> </w:t>
      </w:r>
      <w:r>
        <w:t>diferencias</w:t>
      </w:r>
      <w:r>
        <w:rPr>
          <w:spacing w:val="-5"/>
        </w:rPr>
        <w:t xml:space="preserve"> </w:t>
      </w:r>
      <w:r>
        <w:t>que</w:t>
      </w:r>
      <w:r>
        <w:rPr>
          <w:spacing w:val="-4"/>
        </w:rPr>
        <w:t xml:space="preserve"> </w:t>
      </w:r>
      <w:r>
        <w:t>surgieren</w:t>
      </w:r>
      <w:r>
        <w:rPr>
          <w:spacing w:val="-6"/>
        </w:rPr>
        <w:t xml:space="preserve"> </w:t>
      </w:r>
      <w:r>
        <w:t>entre las partes, con ocasión de la celebración, ejecución, desarrollo, terminación del Convenio Interadministrativo, podrán</w:t>
      </w:r>
      <w:r>
        <w:rPr>
          <w:spacing w:val="1"/>
        </w:rPr>
        <w:t xml:space="preserve"> </w:t>
      </w:r>
      <w:r>
        <w:t>ser dirimidas mediante la utilización de los mecanismos de solución ágil de conflictos previstos en</w:t>
      </w:r>
      <w:r>
        <w:rPr>
          <w:spacing w:val="1"/>
        </w:rPr>
        <w:t xml:space="preserve"> </w:t>
      </w:r>
      <w:r>
        <w:t>la ley, tales como, arreglo directo, conciliación y/o transacción, de conformidad con lo establecido</w:t>
      </w:r>
      <w:r>
        <w:rPr>
          <w:spacing w:val="1"/>
        </w:rPr>
        <w:t xml:space="preserve"> </w:t>
      </w:r>
      <w:r>
        <w:t>en el marco normativo y jurídico vigente, para lo cual las partes intervinientes por partes iguales</w:t>
      </w:r>
      <w:r>
        <w:rPr>
          <w:spacing w:val="1"/>
        </w:rPr>
        <w:t xml:space="preserve"> </w:t>
      </w:r>
      <w:r>
        <w:t>sufragarán</w:t>
      </w:r>
      <w:r>
        <w:rPr>
          <w:spacing w:val="-1"/>
        </w:rPr>
        <w:t xml:space="preserve"> </w:t>
      </w:r>
      <w:r>
        <w:t>los</w:t>
      </w:r>
      <w:r>
        <w:rPr>
          <w:spacing w:val="-2"/>
        </w:rPr>
        <w:t xml:space="preserve"> </w:t>
      </w:r>
      <w:r>
        <w:t>gastos</w:t>
      </w:r>
      <w:r>
        <w:rPr>
          <w:spacing w:val="1"/>
        </w:rPr>
        <w:t xml:space="preserve"> </w:t>
      </w:r>
      <w:r>
        <w:t>asociados al trámite dispuesto</w:t>
      </w:r>
      <w:r>
        <w:rPr>
          <w:spacing w:val="-1"/>
        </w:rPr>
        <w:t xml:space="preserve"> </w:t>
      </w:r>
      <w:r>
        <w:t>para</w:t>
      </w:r>
      <w:r>
        <w:rPr>
          <w:spacing w:val="-2"/>
        </w:rPr>
        <w:t xml:space="preserve"> </w:t>
      </w:r>
      <w:r>
        <w:t>tal</w:t>
      </w:r>
      <w:r>
        <w:rPr>
          <w:spacing w:val="-3"/>
        </w:rPr>
        <w:t xml:space="preserve"> </w:t>
      </w:r>
      <w:r>
        <w:t>fin.</w:t>
      </w:r>
    </w:p>
    <w:p w14:paraId="128F4F8D" w14:textId="77777777" w:rsidR="00DA122B" w:rsidRDefault="00DA122B">
      <w:pPr>
        <w:pStyle w:val="Textoindependiente"/>
      </w:pPr>
    </w:p>
    <w:p w14:paraId="4D1DB710" w14:textId="3EB53D86" w:rsidR="00DA122B" w:rsidRPr="000A6590" w:rsidRDefault="00020BEA" w:rsidP="00E87007">
      <w:pPr>
        <w:pStyle w:val="Ttulo1"/>
        <w:spacing w:before="1"/>
        <w:ind w:left="0"/>
        <w:rPr>
          <w:b w:val="0"/>
          <w:bCs w:val="0"/>
          <w:u w:val="none"/>
        </w:rPr>
      </w:pPr>
      <w:r>
        <w:t xml:space="preserve">DÉCIMA </w:t>
      </w:r>
      <w:r w:rsidR="00555150">
        <w:t>NOVENO</w:t>
      </w:r>
      <w:r w:rsidRPr="000A6590">
        <w:t>.</w:t>
      </w:r>
      <w:r w:rsidRPr="000A6590">
        <w:rPr>
          <w:spacing w:val="3"/>
        </w:rPr>
        <w:t xml:space="preserve"> </w:t>
      </w:r>
      <w:r w:rsidR="000A6590">
        <w:t>–</w:t>
      </w:r>
      <w:r w:rsidRPr="000A6590">
        <w:t xml:space="preserve"> INTERPRETACIÓN, MODIFICACIÓN,</w:t>
      </w:r>
      <w:r w:rsidRPr="000A6590">
        <w:rPr>
          <w:spacing w:val="1"/>
        </w:rPr>
        <w:t xml:space="preserve"> </w:t>
      </w:r>
      <w:r w:rsidRPr="000A6590">
        <w:t>TERMINACIÓN UNILATERALES</w:t>
      </w:r>
      <w:r w:rsidRPr="000A6590">
        <w:rPr>
          <w:spacing w:val="-2"/>
        </w:rPr>
        <w:t xml:space="preserve"> </w:t>
      </w:r>
      <w:r w:rsidRPr="000A6590">
        <w:t>Y</w:t>
      </w:r>
      <w:r w:rsidR="000A6590" w:rsidRPr="000A6590">
        <w:t xml:space="preserve"> </w:t>
      </w:r>
      <w:r w:rsidRPr="000A6590">
        <w:t>CADUCIDAD:</w:t>
      </w:r>
      <w:r w:rsidRPr="000A6590">
        <w:rPr>
          <w:b w:val="0"/>
          <w:bCs w:val="0"/>
          <w:spacing w:val="-6"/>
          <w:u w:val="none"/>
        </w:rPr>
        <w:t xml:space="preserve"> </w:t>
      </w:r>
      <w:r w:rsidR="00916AF7">
        <w:rPr>
          <w:b w:val="0"/>
          <w:bCs w:val="0"/>
          <w:u w:val="none"/>
        </w:rPr>
        <w:t xml:space="preserve">De conformidad con lo establecido en el parágrafo del artículo 14 de la Ley 80 de 1993, en los interadministrativos se </w:t>
      </w:r>
      <w:r w:rsidR="00916AF7" w:rsidRPr="00916AF7">
        <w:rPr>
          <w:b w:val="0"/>
          <w:bCs w:val="0"/>
          <w:u w:val="none"/>
        </w:rPr>
        <w:t>prescindirá de la utilización de las cláusulas o estipulaciones excepcionales</w:t>
      </w:r>
      <w:r w:rsidRPr="000A6590">
        <w:rPr>
          <w:b w:val="0"/>
          <w:bCs w:val="0"/>
          <w:u w:val="none"/>
        </w:rPr>
        <w:t>.</w:t>
      </w:r>
    </w:p>
    <w:p w14:paraId="0804B812" w14:textId="77777777" w:rsidR="00DA122B" w:rsidRDefault="00DA122B">
      <w:pPr>
        <w:pStyle w:val="Textoindependiente"/>
        <w:spacing w:before="9"/>
        <w:rPr>
          <w:sz w:val="21"/>
        </w:rPr>
      </w:pPr>
    </w:p>
    <w:p w14:paraId="3FF562EE" w14:textId="565764E6" w:rsidR="00385E96" w:rsidRPr="000A6590" w:rsidRDefault="00555150" w:rsidP="00E87007">
      <w:pPr>
        <w:pStyle w:val="Ttulo1"/>
        <w:spacing w:before="1"/>
        <w:ind w:left="0" w:right="122"/>
        <w:rPr>
          <w:b w:val="0"/>
          <w:bCs w:val="0"/>
          <w:u w:val="none"/>
        </w:rPr>
      </w:pPr>
      <w:r>
        <w:rPr>
          <w:spacing w:val="-1"/>
        </w:rPr>
        <w:t>VIGÉSIMO</w:t>
      </w:r>
      <w:r w:rsidR="00916AF7" w:rsidRPr="000A6590">
        <w:rPr>
          <w:spacing w:val="-1"/>
        </w:rPr>
        <w:t>.</w:t>
      </w:r>
      <w:r w:rsidR="00916AF7" w:rsidRPr="000A6590">
        <w:rPr>
          <w:spacing w:val="-13"/>
        </w:rPr>
        <w:t xml:space="preserve"> </w:t>
      </w:r>
      <w:r w:rsidR="000A6590" w:rsidRPr="000A6590">
        <w:rPr>
          <w:spacing w:val="-1"/>
        </w:rPr>
        <w:t>–</w:t>
      </w:r>
      <w:r w:rsidR="00916AF7" w:rsidRPr="000A6590">
        <w:rPr>
          <w:spacing w:val="-12"/>
        </w:rPr>
        <w:t xml:space="preserve"> </w:t>
      </w:r>
      <w:r w:rsidR="00916AF7" w:rsidRPr="000A6590">
        <w:rPr>
          <w:spacing w:val="-1"/>
        </w:rPr>
        <w:t>MEDIDAS</w:t>
      </w:r>
      <w:r w:rsidR="00916AF7" w:rsidRPr="000A6590">
        <w:rPr>
          <w:spacing w:val="-15"/>
        </w:rPr>
        <w:t xml:space="preserve"> </w:t>
      </w:r>
      <w:r w:rsidR="00916AF7" w:rsidRPr="000A6590">
        <w:rPr>
          <w:spacing w:val="-1"/>
        </w:rPr>
        <w:t>AFIRMATIVAS</w:t>
      </w:r>
      <w:r w:rsidR="00916AF7" w:rsidRPr="000A6590">
        <w:rPr>
          <w:spacing w:val="-12"/>
        </w:rPr>
        <w:t xml:space="preserve"> </w:t>
      </w:r>
      <w:r w:rsidR="00916AF7" w:rsidRPr="000A6590">
        <w:t>PARA</w:t>
      </w:r>
      <w:r w:rsidR="00916AF7" w:rsidRPr="000A6590">
        <w:rPr>
          <w:spacing w:val="-11"/>
        </w:rPr>
        <w:t xml:space="preserve"> </w:t>
      </w:r>
      <w:r w:rsidR="00916AF7" w:rsidRPr="000A6590">
        <w:t>PROMOVER</w:t>
      </w:r>
      <w:r w:rsidR="00916AF7" w:rsidRPr="000A6590">
        <w:rPr>
          <w:spacing w:val="-12"/>
        </w:rPr>
        <w:t xml:space="preserve"> </w:t>
      </w:r>
      <w:r w:rsidR="00916AF7" w:rsidRPr="000A6590">
        <w:t>LA</w:t>
      </w:r>
      <w:r w:rsidR="00916AF7" w:rsidRPr="000A6590">
        <w:rPr>
          <w:spacing w:val="-9"/>
        </w:rPr>
        <w:t xml:space="preserve"> </w:t>
      </w:r>
      <w:r w:rsidR="00916AF7" w:rsidRPr="000A6590">
        <w:t>PARTICIPACIÓN</w:t>
      </w:r>
      <w:r w:rsidR="00916AF7" w:rsidRPr="000A6590">
        <w:rPr>
          <w:spacing w:val="-12"/>
        </w:rPr>
        <w:t xml:space="preserve"> </w:t>
      </w:r>
      <w:r w:rsidR="00916AF7" w:rsidRPr="000A6590">
        <w:t>DE</w:t>
      </w:r>
      <w:r w:rsidR="00916AF7" w:rsidRPr="000A6590">
        <w:rPr>
          <w:spacing w:val="-12"/>
        </w:rPr>
        <w:t xml:space="preserve"> </w:t>
      </w:r>
      <w:r w:rsidR="00916AF7" w:rsidRPr="000A6590">
        <w:t>LAS</w:t>
      </w:r>
      <w:r w:rsidR="00916AF7" w:rsidRPr="000A6590">
        <w:rPr>
          <w:spacing w:val="-58"/>
        </w:rPr>
        <w:t xml:space="preserve"> </w:t>
      </w:r>
      <w:r w:rsidR="00916AF7" w:rsidRPr="000A6590">
        <w:t>MUJERES</w:t>
      </w:r>
      <w:r w:rsidR="00916AF7" w:rsidRPr="000A6590">
        <w:rPr>
          <w:spacing w:val="-10"/>
        </w:rPr>
        <w:t xml:space="preserve"> </w:t>
      </w:r>
      <w:r w:rsidR="00916AF7" w:rsidRPr="000A6590">
        <w:t>Y</w:t>
      </w:r>
      <w:r w:rsidR="00916AF7" w:rsidRPr="000A6590">
        <w:rPr>
          <w:spacing w:val="-9"/>
        </w:rPr>
        <w:t xml:space="preserve"> </w:t>
      </w:r>
      <w:r w:rsidR="00916AF7" w:rsidRPr="000A6590">
        <w:t>LA</w:t>
      </w:r>
      <w:r w:rsidR="00916AF7" w:rsidRPr="000A6590">
        <w:rPr>
          <w:spacing w:val="-8"/>
        </w:rPr>
        <w:t xml:space="preserve"> </w:t>
      </w:r>
      <w:r w:rsidR="00916AF7" w:rsidRPr="000A6590">
        <w:t>PREVENCIÓN</w:t>
      </w:r>
      <w:r w:rsidR="00916AF7" w:rsidRPr="000A6590">
        <w:rPr>
          <w:spacing w:val="-10"/>
        </w:rPr>
        <w:t xml:space="preserve"> </w:t>
      </w:r>
      <w:r w:rsidR="00916AF7" w:rsidRPr="000A6590">
        <w:t>Y</w:t>
      </w:r>
      <w:r w:rsidR="00916AF7" w:rsidRPr="000A6590">
        <w:rPr>
          <w:spacing w:val="-9"/>
        </w:rPr>
        <w:t xml:space="preserve"> </w:t>
      </w:r>
      <w:r w:rsidR="00916AF7" w:rsidRPr="000A6590">
        <w:t>DENUNCIA</w:t>
      </w:r>
      <w:r w:rsidR="00916AF7" w:rsidRPr="000A6590">
        <w:rPr>
          <w:spacing w:val="-8"/>
        </w:rPr>
        <w:t xml:space="preserve"> </w:t>
      </w:r>
      <w:r w:rsidR="00916AF7" w:rsidRPr="000A6590">
        <w:t>DE</w:t>
      </w:r>
      <w:r w:rsidR="00916AF7" w:rsidRPr="000A6590">
        <w:rPr>
          <w:spacing w:val="-9"/>
        </w:rPr>
        <w:t xml:space="preserve"> </w:t>
      </w:r>
      <w:r w:rsidR="00916AF7" w:rsidRPr="000A6590">
        <w:t>LA</w:t>
      </w:r>
      <w:r w:rsidR="00916AF7" w:rsidRPr="000A6590">
        <w:rPr>
          <w:spacing w:val="-8"/>
        </w:rPr>
        <w:t xml:space="preserve"> </w:t>
      </w:r>
      <w:r w:rsidR="00916AF7" w:rsidRPr="000A6590">
        <w:t>VIOLENCIA</w:t>
      </w:r>
      <w:r w:rsidR="00916AF7" w:rsidRPr="000A6590">
        <w:rPr>
          <w:spacing w:val="-7"/>
        </w:rPr>
        <w:t xml:space="preserve"> </w:t>
      </w:r>
      <w:r w:rsidR="00916AF7" w:rsidRPr="000A6590">
        <w:t>BASADA</w:t>
      </w:r>
      <w:r w:rsidR="00916AF7" w:rsidRPr="000A6590">
        <w:rPr>
          <w:spacing w:val="-8"/>
        </w:rPr>
        <w:t xml:space="preserve"> </w:t>
      </w:r>
      <w:r w:rsidR="00916AF7" w:rsidRPr="000A6590">
        <w:t>EN</w:t>
      </w:r>
      <w:r w:rsidR="00916AF7" w:rsidRPr="000A6590">
        <w:rPr>
          <w:spacing w:val="-10"/>
        </w:rPr>
        <w:t xml:space="preserve"> </w:t>
      </w:r>
      <w:r w:rsidR="00916AF7" w:rsidRPr="000A6590">
        <w:t>GÉNERO,</w:t>
      </w:r>
      <w:r w:rsidR="00916AF7" w:rsidRPr="000A6590">
        <w:rPr>
          <w:spacing w:val="-8"/>
        </w:rPr>
        <w:t xml:space="preserve"> </w:t>
      </w:r>
      <w:r w:rsidR="00916AF7" w:rsidRPr="000A6590">
        <w:t>EN</w:t>
      </w:r>
      <w:r w:rsidR="00916AF7" w:rsidRPr="000A6590">
        <w:rPr>
          <w:spacing w:val="-10"/>
        </w:rPr>
        <w:t xml:space="preserve"> </w:t>
      </w:r>
      <w:r w:rsidR="00916AF7" w:rsidRPr="000A6590">
        <w:t>LA</w:t>
      </w:r>
      <w:r w:rsidR="000A6590" w:rsidRPr="000A6590">
        <w:t xml:space="preserve"> </w:t>
      </w:r>
      <w:r w:rsidR="00916AF7" w:rsidRPr="000A6590">
        <w:t>CONTRATACIÓN DEL DISTRITO CAPITAL: (Decreto Distrital 332 de 2020):</w:t>
      </w:r>
      <w:r w:rsidR="00916AF7" w:rsidRPr="000A6590">
        <w:rPr>
          <w:b w:val="0"/>
          <w:bCs w:val="0"/>
          <w:u w:val="none"/>
        </w:rPr>
        <w:t xml:space="preserve"> (Decreto Distrital</w:t>
      </w:r>
      <w:r w:rsidR="00916AF7" w:rsidRPr="000A6590">
        <w:rPr>
          <w:b w:val="0"/>
          <w:bCs w:val="0"/>
          <w:spacing w:val="1"/>
          <w:u w:val="none"/>
        </w:rPr>
        <w:t xml:space="preserve"> </w:t>
      </w:r>
      <w:r w:rsidR="00916AF7" w:rsidRPr="000A6590">
        <w:rPr>
          <w:b w:val="0"/>
          <w:bCs w:val="0"/>
          <w:u w:val="none"/>
        </w:rPr>
        <w:t>332 de 2020 y Circular 013 del 15 de abril de 2021 de la Secretaría Distrital de la Mujer) De</w:t>
      </w:r>
      <w:r w:rsidR="00916AF7" w:rsidRPr="000A6590">
        <w:rPr>
          <w:b w:val="0"/>
          <w:bCs w:val="0"/>
          <w:spacing w:val="1"/>
          <w:u w:val="none"/>
        </w:rPr>
        <w:t xml:space="preserve"> </w:t>
      </w:r>
      <w:r w:rsidR="00916AF7" w:rsidRPr="000A6590">
        <w:rPr>
          <w:b w:val="0"/>
          <w:bCs w:val="0"/>
          <w:u w:val="none"/>
        </w:rPr>
        <w:t>conformidad con las disposiciones contenidas en el Decreto Distrital 332 de 2020 y la Circular 013</w:t>
      </w:r>
      <w:r w:rsidR="00916AF7" w:rsidRPr="000A6590">
        <w:rPr>
          <w:b w:val="0"/>
          <w:bCs w:val="0"/>
          <w:spacing w:val="1"/>
          <w:u w:val="none"/>
        </w:rPr>
        <w:t xml:space="preserve"> </w:t>
      </w:r>
      <w:r w:rsidR="00916AF7" w:rsidRPr="000A6590">
        <w:rPr>
          <w:b w:val="0"/>
          <w:bCs w:val="0"/>
          <w:u w:val="none"/>
        </w:rPr>
        <w:t>del</w:t>
      </w:r>
      <w:r w:rsidR="00916AF7" w:rsidRPr="000A6590">
        <w:rPr>
          <w:b w:val="0"/>
          <w:bCs w:val="0"/>
          <w:spacing w:val="-4"/>
          <w:u w:val="none"/>
        </w:rPr>
        <w:t xml:space="preserve"> </w:t>
      </w:r>
      <w:r w:rsidR="00916AF7" w:rsidRPr="000A6590">
        <w:rPr>
          <w:b w:val="0"/>
          <w:bCs w:val="0"/>
          <w:u w:val="none"/>
        </w:rPr>
        <w:t>15</w:t>
      </w:r>
      <w:r w:rsidR="00916AF7" w:rsidRPr="000A6590">
        <w:rPr>
          <w:b w:val="0"/>
          <w:bCs w:val="0"/>
          <w:spacing w:val="-3"/>
          <w:u w:val="none"/>
        </w:rPr>
        <w:t xml:space="preserve"> </w:t>
      </w:r>
      <w:r w:rsidR="00916AF7" w:rsidRPr="000A6590">
        <w:rPr>
          <w:b w:val="0"/>
          <w:bCs w:val="0"/>
          <w:u w:val="none"/>
        </w:rPr>
        <w:t>de</w:t>
      </w:r>
      <w:r w:rsidR="00916AF7" w:rsidRPr="000A6590">
        <w:rPr>
          <w:b w:val="0"/>
          <w:bCs w:val="0"/>
          <w:spacing w:val="-3"/>
          <w:u w:val="none"/>
        </w:rPr>
        <w:t xml:space="preserve"> </w:t>
      </w:r>
      <w:r w:rsidR="00916AF7" w:rsidRPr="000A6590">
        <w:rPr>
          <w:b w:val="0"/>
          <w:bCs w:val="0"/>
          <w:u w:val="none"/>
        </w:rPr>
        <w:t>abril</w:t>
      </w:r>
      <w:r w:rsidR="00916AF7" w:rsidRPr="000A6590">
        <w:rPr>
          <w:b w:val="0"/>
          <w:bCs w:val="0"/>
          <w:spacing w:val="-4"/>
          <w:u w:val="none"/>
        </w:rPr>
        <w:t xml:space="preserve"> </w:t>
      </w:r>
      <w:r w:rsidR="00916AF7" w:rsidRPr="000A6590">
        <w:rPr>
          <w:b w:val="0"/>
          <w:bCs w:val="0"/>
          <w:u w:val="none"/>
        </w:rPr>
        <w:t>de</w:t>
      </w:r>
      <w:r w:rsidR="00916AF7" w:rsidRPr="000A6590">
        <w:rPr>
          <w:b w:val="0"/>
          <w:bCs w:val="0"/>
          <w:spacing w:val="-3"/>
          <w:u w:val="none"/>
        </w:rPr>
        <w:t xml:space="preserve"> </w:t>
      </w:r>
      <w:r w:rsidR="00916AF7" w:rsidRPr="000A6590">
        <w:rPr>
          <w:b w:val="0"/>
          <w:bCs w:val="0"/>
          <w:u w:val="none"/>
        </w:rPr>
        <w:t>2021</w:t>
      </w:r>
      <w:r w:rsidR="00916AF7" w:rsidRPr="000A6590">
        <w:rPr>
          <w:b w:val="0"/>
          <w:bCs w:val="0"/>
          <w:spacing w:val="-6"/>
          <w:u w:val="none"/>
        </w:rPr>
        <w:t xml:space="preserve"> </w:t>
      </w:r>
      <w:r w:rsidR="00916AF7" w:rsidRPr="000A6590">
        <w:rPr>
          <w:b w:val="0"/>
          <w:bCs w:val="0"/>
          <w:u w:val="none"/>
        </w:rPr>
        <w:t>de</w:t>
      </w:r>
      <w:r w:rsidR="00916AF7" w:rsidRPr="000A6590">
        <w:rPr>
          <w:b w:val="0"/>
          <w:bCs w:val="0"/>
          <w:spacing w:val="-2"/>
          <w:u w:val="none"/>
        </w:rPr>
        <w:t xml:space="preserve"> </w:t>
      </w:r>
      <w:r w:rsidR="00916AF7" w:rsidRPr="000A6590">
        <w:rPr>
          <w:b w:val="0"/>
          <w:bCs w:val="0"/>
          <w:u w:val="none"/>
        </w:rPr>
        <w:t>la</w:t>
      </w:r>
      <w:r w:rsidR="00916AF7" w:rsidRPr="000A6590">
        <w:rPr>
          <w:b w:val="0"/>
          <w:bCs w:val="0"/>
          <w:spacing w:val="-3"/>
          <w:u w:val="none"/>
        </w:rPr>
        <w:t xml:space="preserve"> </w:t>
      </w:r>
      <w:r w:rsidR="00916AF7" w:rsidRPr="000A6590">
        <w:rPr>
          <w:b w:val="0"/>
          <w:bCs w:val="0"/>
          <w:u w:val="none"/>
        </w:rPr>
        <w:t>Secretaría</w:t>
      </w:r>
      <w:r w:rsidR="00916AF7" w:rsidRPr="000A6590">
        <w:rPr>
          <w:b w:val="0"/>
          <w:bCs w:val="0"/>
          <w:spacing w:val="-5"/>
          <w:u w:val="none"/>
        </w:rPr>
        <w:t xml:space="preserve"> </w:t>
      </w:r>
      <w:r w:rsidR="00916AF7" w:rsidRPr="000A6590">
        <w:rPr>
          <w:b w:val="0"/>
          <w:bCs w:val="0"/>
          <w:u w:val="none"/>
        </w:rPr>
        <w:t>Distrital</w:t>
      </w:r>
      <w:r w:rsidR="00916AF7" w:rsidRPr="000A6590">
        <w:rPr>
          <w:b w:val="0"/>
          <w:bCs w:val="0"/>
          <w:spacing w:val="-4"/>
          <w:u w:val="none"/>
        </w:rPr>
        <w:t xml:space="preserve"> </w:t>
      </w:r>
      <w:r w:rsidR="00916AF7" w:rsidRPr="000A6590">
        <w:rPr>
          <w:b w:val="0"/>
          <w:bCs w:val="0"/>
          <w:u w:val="none"/>
        </w:rPr>
        <w:t>de</w:t>
      </w:r>
      <w:r w:rsidR="00916AF7" w:rsidRPr="000A6590">
        <w:rPr>
          <w:b w:val="0"/>
          <w:bCs w:val="0"/>
          <w:spacing w:val="-3"/>
          <w:u w:val="none"/>
        </w:rPr>
        <w:t xml:space="preserve"> </w:t>
      </w:r>
      <w:r w:rsidR="00916AF7" w:rsidRPr="000A6590">
        <w:rPr>
          <w:b w:val="0"/>
          <w:bCs w:val="0"/>
          <w:u w:val="none"/>
        </w:rPr>
        <w:t>la</w:t>
      </w:r>
      <w:r w:rsidR="00916AF7" w:rsidRPr="000A6590">
        <w:rPr>
          <w:b w:val="0"/>
          <w:bCs w:val="0"/>
          <w:spacing w:val="-3"/>
          <w:u w:val="none"/>
        </w:rPr>
        <w:t xml:space="preserve"> </w:t>
      </w:r>
      <w:r w:rsidR="00916AF7" w:rsidRPr="000A6590">
        <w:rPr>
          <w:b w:val="0"/>
          <w:bCs w:val="0"/>
          <w:u w:val="none"/>
        </w:rPr>
        <w:t>Mujer,</w:t>
      </w:r>
      <w:r w:rsidR="00916AF7" w:rsidRPr="000A6590">
        <w:rPr>
          <w:b w:val="0"/>
          <w:bCs w:val="0"/>
          <w:spacing w:val="-1"/>
          <w:u w:val="none"/>
        </w:rPr>
        <w:t xml:space="preserve"> </w:t>
      </w:r>
      <w:r w:rsidR="00916AF7" w:rsidRPr="000A6590">
        <w:rPr>
          <w:b w:val="0"/>
          <w:bCs w:val="0"/>
          <w:u w:val="none"/>
        </w:rPr>
        <w:t>se</w:t>
      </w:r>
      <w:r w:rsidR="00916AF7" w:rsidRPr="000A6590">
        <w:rPr>
          <w:b w:val="0"/>
          <w:bCs w:val="0"/>
          <w:spacing w:val="-3"/>
          <w:u w:val="none"/>
        </w:rPr>
        <w:t xml:space="preserve"> </w:t>
      </w:r>
      <w:r w:rsidR="00916AF7" w:rsidRPr="000A6590">
        <w:rPr>
          <w:b w:val="0"/>
          <w:bCs w:val="0"/>
          <w:u w:val="none"/>
        </w:rPr>
        <w:t>debe</w:t>
      </w:r>
      <w:r w:rsidR="00916AF7" w:rsidRPr="000A6590">
        <w:rPr>
          <w:b w:val="0"/>
          <w:bCs w:val="0"/>
          <w:spacing w:val="-3"/>
          <w:u w:val="none"/>
        </w:rPr>
        <w:t xml:space="preserve"> </w:t>
      </w:r>
      <w:r w:rsidR="00916AF7" w:rsidRPr="000A6590">
        <w:rPr>
          <w:b w:val="0"/>
          <w:bCs w:val="0"/>
          <w:u w:val="none"/>
        </w:rPr>
        <w:t>considerar</w:t>
      </w:r>
      <w:r w:rsidR="00916AF7" w:rsidRPr="000A6590">
        <w:rPr>
          <w:b w:val="0"/>
          <w:bCs w:val="0"/>
          <w:spacing w:val="-2"/>
          <w:u w:val="none"/>
        </w:rPr>
        <w:t xml:space="preserve"> </w:t>
      </w:r>
      <w:r w:rsidR="00916AF7" w:rsidRPr="000A6590">
        <w:rPr>
          <w:b w:val="0"/>
          <w:bCs w:val="0"/>
          <w:u w:val="none"/>
        </w:rPr>
        <w:t>el</w:t>
      </w:r>
      <w:r w:rsidR="00916AF7" w:rsidRPr="000A6590">
        <w:rPr>
          <w:b w:val="0"/>
          <w:bCs w:val="0"/>
          <w:spacing w:val="-4"/>
          <w:u w:val="none"/>
        </w:rPr>
        <w:t xml:space="preserve"> </w:t>
      </w:r>
      <w:r w:rsidR="00916AF7" w:rsidRPr="000A6590">
        <w:rPr>
          <w:b w:val="0"/>
          <w:bCs w:val="0"/>
          <w:u w:val="none"/>
        </w:rPr>
        <w:t>alcance</w:t>
      </w:r>
      <w:r w:rsidR="00916AF7" w:rsidRPr="000A6590">
        <w:rPr>
          <w:b w:val="0"/>
          <w:bCs w:val="0"/>
          <w:spacing w:val="-5"/>
          <w:u w:val="none"/>
        </w:rPr>
        <w:t xml:space="preserve"> </w:t>
      </w:r>
      <w:r w:rsidR="00916AF7" w:rsidRPr="000A6590">
        <w:rPr>
          <w:b w:val="0"/>
          <w:bCs w:val="0"/>
          <w:u w:val="none"/>
        </w:rPr>
        <w:t>definido</w:t>
      </w:r>
      <w:r w:rsidR="00916AF7" w:rsidRPr="000A6590">
        <w:rPr>
          <w:b w:val="0"/>
          <w:bCs w:val="0"/>
          <w:spacing w:val="-58"/>
          <w:u w:val="none"/>
        </w:rPr>
        <w:t xml:space="preserve"> </w:t>
      </w:r>
      <w:r w:rsidR="00916AF7" w:rsidRPr="000A6590">
        <w:rPr>
          <w:b w:val="0"/>
          <w:bCs w:val="0"/>
          <w:u w:val="none"/>
        </w:rPr>
        <w:t>expresamente en el</w:t>
      </w:r>
      <w:r w:rsidR="00916AF7" w:rsidRPr="000A6590">
        <w:rPr>
          <w:b w:val="0"/>
          <w:bCs w:val="0"/>
          <w:spacing w:val="1"/>
          <w:u w:val="none"/>
        </w:rPr>
        <w:t xml:space="preserve"> </w:t>
      </w:r>
      <w:r w:rsidR="00916AF7" w:rsidRPr="000A6590">
        <w:rPr>
          <w:b w:val="0"/>
          <w:bCs w:val="0"/>
          <w:u w:val="none"/>
        </w:rPr>
        <w:t>Artículo</w:t>
      </w:r>
      <w:r w:rsidR="00916AF7" w:rsidRPr="000A6590">
        <w:rPr>
          <w:b w:val="0"/>
          <w:bCs w:val="0"/>
          <w:spacing w:val="1"/>
          <w:u w:val="none"/>
        </w:rPr>
        <w:t xml:space="preserve"> </w:t>
      </w:r>
      <w:r w:rsidR="00916AF7" w:rsidRPr="000A6590">
        <w:rPr>
          <w:b w:val="0"/>
          <w:bCs w:val="0"/>
          <w:u w:val="none"/>
        </w:rPr>
        <w:t>Segundo del citado</w:t>
      </w:r>
      <w:r w:rsidR="00916AF7" w:rsidRPr="000A6590">
        <w:rPr>
          <w:b w:val="0"/>
          <w:bCs w:val="0"/>
          <w:spacing w:val="1"/>
          <w:u w:val="none"/>
        </w:rPr>
        <w:t xml:space="preserve"> </w:t>
      </w:r>
      <w:r w:rsidR="00916AF7" w:rsidRPr="000A6590">
        <w:rPr>
          <w:b w:val="0"/>
          <w:bCs w:val="0"/>
          <w:u w:val="none"/>
        </w:rPr>
        <w:t>Decreto,</w:t>
      </w:r>
      <w:r w:rsidR="00916AF7" w:rsidRPr="000A6590">
        <w:rPr>
          <w:b w:val="0"/>
          <w:bCs w:val="0"/>
          <w:spacing w:val="1"/>
          <w:u w:val="none"/>
        </w:rPr>
        <w:t xml:space="preserve"> </w:t>
      </w:r>
      <w:r w:rsidR="00916AF7" w:rsidRPr="000A6590">
        <w:rPr>
          <w:b w:val="0"/>
          <w:bCs w:val="0"/>
          <w:u w:val="none"/>
        </w:rPr>
        <w:t>conforme al</w:t>
      </w:r>
      <w:r w:rsidR="00916AF7" w:rsidRPr="000A6590">
        <w:rPr>
          <w:b w:val="0"/>
          <w:bCs w:val="0"/>
          <w:spacing w:val="1"/>
          <w:u w:val="none"/>
        </w:rPr>
        <w:t xml:space="preserve"> </w:t>
      </w:r>
      <w:r w:rsidR="00916AF7" w:rsidRPr="000A6590">
        <w:rPr>
          <w:b w:val="0"/>
          <w:bCs w:val="0"/>
          <w:u w:val="none"/>
        </w:rPr>
        <w:t>cual:</w:t>
      </w:r>
      <w:r w:rsidR="00916AF7" w:rsidRPr="000A6590">
        <w:rPr>
          <w:b w:val="0"/>
          <w:bCs w:val="0"/>
          <w:spacing w:val="1"/>
          <w:u w:val="none"/>
        </w:rPr>
        <w:t xml:space="preserve"> </w:t>
      </w:r>
      <w:r w:rsidR="00916AF7" w:rsidRPr="000A6590">
        <w:rPr>
          <w:b w:val="0"/>
          <w:bCs w:val="0"/>
          <w:i/>
          <w:u w:val="none"/>
        </w:rPr>
        <w:t>“ARTÍCULO</w:t>
      </w:r>
      <w:r w:rsidR="00916AF7" w:rsidRPr="000A6590">
        <w:rPr>
          <w:b w:val="0"/>
          <w:bCs w:val="0"/>
          <w:i/>
          <w:spacing w:val="1"/>
          <w:u w:val="none"/>
        </w:rPr>
        <w:t xml:space="preserve"> </w:t>
      </w:r>
      <w:r w:rsidR="00916AF7" w:rsidRPr="000A6590">
        <w:rPr>
          <w:b w:val="0"/>
          <w:bCs w:val="0"/>
          <w:i/>
          <w:u w:val="none"/>
        </w:rPr>
        <w:t>20.</w:t>
      </w:r>
      <w:r w:rsidR="00916AF7" w:rsidRPr="000A6590">
        <w:rPr>
          <w:b w:val="0"/>
          <w:bCs w:val="0"/>
          <w:i/>
          <w:spacing w:val="1"/>
          <w:u w:val="none"/>
        </w:rPr>
        <w:t xml:space="preserve"> </w:t>
      </w:r>
      <w:r w:rsidR="00916AF7" w:rsidRPr="000A6590">
        <w:rPr>
          <w:b w:val="0"/>
          <w:bCs w:val="0"/>
          <w:i/>
          <w:u w:val="none"/>
        </w:rPr>
        <w:t>ALCANCE.</w:t>
      </w:r>
      <w:r w:rsidR="00916AF7" w:rsidRPr="000A6590">
        <w:rPr>
          <w:b w:val="0"/>
          <w:bCs w:val="0"/>
          <w:i/>
          <w:spacing w:val="1"/>
          <w:u w:val="none"/>
        </w:rPr>
        <w:t xml:space="preserve"> </w:t>
      </w:r>
      <w:r w:rsidR="00916AF7" w:rsidRPr="000A6590">
        <w:rPr>
          <w:b w:val="0"/>
          <w:bCs w:val="0"/>
          <w:i/>
          <w:u w:val="none"/>
        </w:rPr>
        <w:t>Las</w:t>
      </w:r>
      <w:r w:rsidR="00916AF7" w:rsidRPr="000A6590">
        <w:rPr>
          <w:b w:val="0"/>
          <w:bCs w:val="0"/>
          <w:i/>
          <w:spacing w:val="1"/>
          <w:u w:val="none"/>
        </w:rPr>
        <w:t xml:space="preserve"> </w:t>
      </w:r>
      <w:r w:rsidR="00916AF7" w:rsidRPr="000A6590">
        <w:rPr>
          <w:b w:val="0"/>
          <w:bCs w:val="0"/>
          <w:i/>
          <w:u w:val="none"/>
        </w:rPr>
        <w:t>medidas</w:t>
      </w:r>
      <w:r w:rsidR="00916AF7" w:rsidRPr="000A6590">
        <w:rPr>
          <w:b w:val="0"/>
          <w:bCs w:val="0"/>
          <w:i/>
          <w:spacing w:val="1"/>
          <w:u w:val="none"/>
        </w:rPr>
        <w:t xml:space="preserve"> </w:t>
      </w:r>
      <w:r w:rsidR="00916AF7" w:rsidRPr="000A6590">
        <w:rPr>
          <w:b w:val="0"/>
          <w:bCs w:val="0"/>
          <w:i/>
          <w:u w:val="none"/>
        </w:rPr>
        <w:t>afirmativas</w:t>
      </w:r>
      <w:r w:rsidR="00916AF7" w:rsidRPr="000A6590">
        <w:rPr>
          <w:b w:val="0"/>
          <w:bCs w:val="0"/>
          <w:i/>
          <w:spacing w:val="1"/>
          <w:u w:val="none"/>
        </w:rPr>
        <w:t xml:space="preserve"> </w:t>
      </w:r>
      <w:r w:rsidR="00916AF7" w:rsidRPr="000A6590">
        <w:rPr>
          <w:b w:val="0"/>
          <w:bCs w:val="0"/>
          <w:i/>
          <w:u w:val="none"/>
        </w:rPr>
        <w:t>para</w:t>
      </w:r>
      <w:r w:rsidR="00916AF7" w:rsidRPr="000A6590">
        <w:rPr>
          <w:b w:val="0"/>
          <w:bCs w:val="0"/>
          <w:i/>
          <w:spacing w:val="1"/>
          <w:u w:val="none"/>
        </w:rPr>
        <w:t xml:space="preserve"> </w:t>
      </w:r>
      <w:r w:rsidR="00916AF7" w:rsidRPr="000A6590">
        <w:rPr>
          <w:b w:val="0"/>
          <w:bCs w:val="0"/>
          <w:i/>
          <w:u w:val="none"/>
        </w:rPr>
        <w:t>las</w:t>
      </w:r>
      <w:r w:rsidR="00916AF7" w:rsidRPr="000A6590">
        <w:rPr>
          <w:b w:val="0"/>
          <w:bCs w:val="0"/>
          <w:i/>
          <w:spacing w:val="1"/>
          <w:u w:val="none"/>
        </w:rPr>
        <w:t xml:space="preserve"> </w:t>
      </w:r>
      <w:r w:rsidR="00916AF7" w:rsidRPr="000A6590">
        <w:rPr>
          <w:b w:val="0"/>
          <w:bCs w:val="0"/>
          <w:i/>
          <w:u w:val="none"/>
        </w:rPr>
        <w:t>mujeres</w:t>
      </w:r>
      <w:r w:rsidR="00916AF7" w:rsidRPr="000A6590">
        <w:rPr>
          <w:b w:val="0"/>
          <w:bCs w:val="0"/>
          <w:i/>
          <w:spacing w:val="1"/>
          <w:u w:val="none"/>
        </w:rPr>
        <w:t xml:space="preserve"> </w:t>
      </w:r>
      <w:r w:rsidR="00916AF7" w:rsidRPr="000A6590">
        <w:rPr>
          <w:b w:val="0"/>
          <w:bCs w:val="0"/>
          <w:i/>
          <w:u w:val="none"/>
        </w:rPr>
        <w:t>contenidas</w:t>
      </w:r>
      <w:r w:rsidR="00916AF7" w:rsidRPr="000A6590">
        <w:rPr>
          <w:b w:val="0"/>
          <w:bCs w:val="0"/>
          <w:i/>
          <w:spacing w:val="1"/>
          <w:u w:val="none"/>
        </w:rPr>
        <w:t xml:space="preserve"> </w:t>
      </w:r>
      <w:r w:rsidR="00916AF7" w:rsidRPr="000A6590">
        <w:rPr>
          <w:b w:val="0"/>
          <w:bCs w:val="0"/>
          <w:i/>
          <w:u w:val="none"/>
        </w:rPr>
        <w:t>en</w:t>
      </w:r>
      <w:r w:rsidR="00916AF7" w:rsidRPr="000A6590">
        <w:rPr>
          <w:b w:val="0"/>
          <w:bCs w:val="0"/>
          <w:i/>
          <w:spacing w:val="1"/>
          <w:u w:val="none"/>
        </w:rPr>
        <w:t xml:space="preserve"> </w:t>
      </w:r>
      <w:r w:rsidR="00916AF7" w:rsidRPr="000A6590">
        <w:rPr>
          <w:b w:val="0"/>
          <w:bCs w:val="0"/>
          <w:i/>
          <w:u w:val="none"/>
        </w:rPr>
        <w:t>el</w:t>
      </w:r>
      <w:r w:rsidR="00916AF7" w:rsidRPr="000A6590">
        <w:rPr>
          <w:b w:val="0"/>
          <w:bCs w:val="0"/>
          <w:i/>
          <w:spacing w:val="1"/>
          <w:u w:val="none"/>
        </w:rPr>
        <w:t xml:space="preserve"> </w:t>
      </w:r>
      <w:r w:rsidR="00916AF7" w:rsidRPr="000A6590">
        <w:rPr>
          <w:b w:val="0"/>
          <w:bCs w:val="0"/>
          <w:i/>
          <w:u w:val="none"/>
        </w:rPr>
        <w:t>presente</w:t>
      </w:r>
      <w:r w:rsidR="00916AF7" w:rsidRPr="000A6590">
        <w:rPr>
          <w:b w:val="0"/>
          <w:bCs w:val="0"/>
          <w:i/>
          <w:spacing w:val="1"/>
          <w:u w:val="none"/>
        </w:rPr>
        <w:t xml:space="preserve"> </w:t>
      </w:r>
      <w:r w:rsidR="00916AF7" w:rsidRPr="000A6590">
        <w:rPr>
          <w:b w:val="0"/>
          <w:bCs w:val="0"/>
          <w:i/>
          <w:u w:val="none"/>
        </w:rPr>
        <w:t>decreto</w:t>
      </w:r>
      <w:r w:rsidR="00916AF7" w:rsidRPr="000A6590">
        <w:rPr>
          <w:b w:val="0"/>
          <w:bCs w:val="0"/>
          <w:i/>
          <w:spacing w:val="1"/>
          <w:u w:val="none"/>
        </w:rPr>
        <w:t xml:space="preserve"> </w:t>
      </w:r>
      <w:r w:rsidR="00916AF7">
        <w:rPr>
          <w:b w:val="0"/>
          <w:bCs w:val="0"/>
          <w:i/>
          <w:u w:val="none"/>
        </w:rPr>
        <w:t xml:space="preserve">se </w:t>
      </w:r>
      <w:r w:rsidR="00916AF7" w:rsidRPr="000A6590">
        <w:rPr>
          <w:b w:val="0"/>
          <w:bCs w:val="0"/>
          <w:i/>
          <w:u w:val="none"/>
        </w:rPr>
        <w:t>aplicarán</w:t>
      </w:r>
      <w:r w:rsidR="00916AF7" w:rsidRPr="000A6590">
        <w:rPr>
          <w:b w:val="0"/>
          <w:bCs w:val="0"/>
          <w:i/>
          <w:spacing w:val="1"/>
          <w:u w:val="none"/>
        </w:rPr>
        <w:t xml:space="preserve"> </w:t>
      </w:r>
      <w:r w:rsidR="00916AF7" w:rsidRPr="000A6590">
        <w:rPr>
          <w:b w:val="0"/>
          <w:bCs w:val="0"/>
          <w:i/>
          <w:u w:val="none"/>
        </w:rPr>
        <w:t>para</w:t>
      </w:r>
      <w:r w:rsidR="00916AF7" w:rsidRPr="000A6590">
        <w:rPr>
          <w:b w:val="0"/>
          <w:bCs w:val="0"/>
          <w:i/>
          <w:spacing w:val="1"/>
          <w:u w:val="none"/>
        </w:rPr>
        <w:t xml:space="preserve"> </w:t>
      </w:r>
      <w:r w:rsidR="00916AF7" w:rsidRPr="000A6590">
        <w:rPr>
          <w:b w:val="0"/>
          <w:bCs w:val="0"/>
          <w:i/>
          <w:u w:val="none"/>
        </w:rPr>
        <w:t>los</w:t>
      </w:r>
      <w:r w:rsidR="00916AF7" w:rsidRPr="000A6590">
        <w:rPr>
          <w:b w:val="0"/>
          <w:bCs w:val="0"/>
          <w:i/>
          <w:spacing w:val="1"/>
          <w:u w:val="none"/>
        </w:rPr>
        <w:t xml:space="preserve"> </w:t>
      </w:r>
      <w:r w:rsidR="00916AF7" w:rsidRPr="000A6590">
        <w:rPr>
          <w:b w:val="0"/>
          <w:bCs w:val="0"/>
          <w:i/>
          <w:u w:val="none"/>
        </w:rPr>
        <w:t>procesos</w:t>
      </w:r>
      <w:r w:rsidR="00916AF7" w:rsidRPr="000A6590">
        <w:rPr>
          <w:b w:val="0"/>
          <w:bCs w:val="0"/>
          <w:i/>
          <w:spacing w:val="1"/>
          <w:u w:val="none"/>
        </w:rPr>
        <w:t xml:space="preserve"> </w:t>
      </w:r>
      <w:r w:rsidR="00916AF7" w:rsidRPr="000A6590">
        <w:rPr>
          <w:b w:val="0"/>
          <w:bCs w:val="0"/>
          <w:i/>
          <w:u w:val="none"/>
        </w:rPr>
        <w:t>contractuales</w:t>
      </w:r>
      <w:r w:rsidR="00916AF7" w:rsidRPr="000A6590">
        <w:rPr>
          <w:b w:val="0"/>
          <w:bCs w:val="0"/>
          <w:i/>
          <w:spacing w:val="1"/>
          <w:u w:val="none"/>
        </w:rPr>
        <w:t xml:space="preserve"> </w:t>
      </w:r>
      <w:r w:rsidR="00916AF7" w:rsidRPr="000A6590">
        <w:rPr>
          <w:b w:val="0"/>
          <w:bCs w:val="0"/>
          <w:i/>
          <w:u w:val="none"/>
        </w:rPr>
        <w:t>que</w:t>
      </w:r>
      <w:r w:rsidR="00916AF7" w:rsidRPr="000A6590">
        <w:rPr>
          <w:b w:val="0"/>
          <w:bCs w:val="0"/>
          <w:i/>
          <w:spacing w:val="1"/>
          <w:u w:val="none"/>
        </w:rPr>
        <w:t xml:space="preserve"> </w:t>
      </w:r>
      <w:r w:rsidR="00916AF7" w:rsidRPr="000A6590">
        <w:rPr>
          <w:b w:val="0"/>
          <w:bCs w:val="0"/>
          <w:i/>
          <w:u w:val="none"/>
        </w:rPr>
        <w:t>adelanten</w:t>
      </w:r>
      <w:r w:rsidR="00916AF7" w:rsidRPr="000A6590">
        <w:rPr>
          <w:b w:val="0"/>
          <w:bCs w:val="0"/>
          <w:i/>
          <w:spacing w:val="1"/>
          <w:u w:val="none"/>
        </w:rPr>
        <w:t xml:space="preserve"> </w:t>
      </w:r>
      <w:r w:rsidR="00916AF7" w:rsidRPr="000A6590">
        <w:rPr>
          <w:b w:val="0"/>
          <w:bCs w:val="0"/>
          <w:i/>
          <w:u w:val="none"/>
        </w:rPr>
        <w:t>las</w:t>
      </w:r>
      <w:r w:rsidR="00916AF7" w:rsidRPr="000A6590">
        <w:rPr>
          <w:b w:val="0"/>
          <w:bCs w:val="0"/>
          <w:i/>
          <w:spacing w:val="1"/>
          <w:u w:val="none"/>
        </w:rPr>
        <w:t xml:space="preserve"> </w:t>
      </w:r>
      <w:r w:rsidR="00916AF7" w:rsidRPr="000A6590">
        <w:rPr>
          <w:b w:val="0"/>
          <w:bCs w:val="0"/>
          <w:i/>
          <w:u w:val="none"/>
        </w:rPr>
        <w:t>entidades</w:t>
      </w:r>
      <w:r w:rsidR="00916AF7" w:rsidRPr="000A6590">
        <w:rPr>
          <w:b w:val="0"/>
          <w:bCs w:val="0"/>
          <w:i/>
          <w:spacing w:val="1"/>
          <w:u w:val="none"/>
        </w:rPr>
        <w:t xml:space="preserve"> </w:t>
      </w:r>
      <w:r w:rsidR="00916AF7" w:rsidRPr="000A6590">
        <w:rPr>
          <w:b w:val="0"/>
          <w:bCs w:val="0"/>
          <w:i/>
          <w:u w:val="none"/>
        </w:rPr>
        <w:t>del</w:t>
      </w:r>
      <w:r w:rsidR="00916AF7" w:rsidRPr="000A6590">
        <w:rPr>
          <w:b w:val="0"/>
          <w:bCs w:val="0"/>
          <w:i/>
          <w:spacing w:val="1"/>
          <w:u w:val="none"/>
        </w:rPr>
        <w:t xml:space="preserve"> </w:t>
      </w:r>
      <w:r w:rsidR="00916AF7" w:rsidRPr="000A6590">
        <w:rPr>
          <w:b w:val="0"/>
          <w:bCs w:val="0"/>
          <w:i/>
          <w:u w:val="none"/>
        </w:rPr>
        <w:t>nivel</w:t>
      </w:r>
      <w:r w:rsidR="00916AF7" w:rsidRPr="000A6590">
        <w:rPr>
          <w:b w:val="0"/>
          <w:bCs w:val="0"/>
          <w:i/>
          <w:spacing w:val="1"/>
          <w:u w:val="none"/>
        </w:rPr>
        <w:t xml:space="preserve"> </w:t>
      </w:r>
      <w:r w:rsidR="00916AF7" w:rsidRPr="000A6590">
        <w:rPr>
          <w:b w:val="0"/>
          <w:bCs w:val="0"/>
          <w:i/>
          <w:u w:val="none"/>
        </w:rPr>
        <w:t>central</w:t>
      </w:r>
      <w:r w:rsidR="00916AF7" w:rsidRPr="000A6590">
        <w:rPr>
          <w:b w:val="0"/>
          <w:bCs w:val="0"/>
          <w:i/>
          <w:spacing w:val="1"/>
          <w:u w:val="none"/>
        </w:rPr>
        <w:t xml:space="preserve"> </w:t>
      </w:r>
      <w:r w:rsidR="00916AF7" w:rsidRPr="000A6590">
        <w:rPr>
          <w:b w:val="0"/>
          <w:bCs w:val="0"/>
          <w:i/>
          <w:u w:val="none"/>
        </w:rPr>
        <w:t>y</w:t>
      </w:r>
      <w:r w:rsidR="00916AF7" w:rsidRPr="000A6590">
        <w:rPr>
          <w:b w:val="0"/>
          <w:bCs w:val="0"/>
          <w:i/>
          <w:spacing w:val="1"/>
          <w:u w:val="none"/>
        </w:rPr>
        <w:t xml:space="preserve"> </w:t>
      </w:r>
      <w:r w:rsidR="00916AF7" w:rsidRPr="000A6590">
        <w:rPr>
          <w:b w:val="0"/>
          <w:bCs w:val="0"/>
          <w:i/>
          <w:u w:val="none"/>
        </w:rPr>
        <w:t>descentralizado del Distrito Capital, incluyendo las localidades, que estén sometidos al estatuto</w:t>
      </w:r>
      <w:r w:rsidR="00916AF7" w:rsidRPr="000A6590">
        <w:rPr>
          <w:b w:val="0"/>
          <w:bCs w:val="0"/>
          <w:i/>
          <w:spacing w:val="1"/>
          <w:u w:val="none"/>
        </w:rPr>
        <w:t xml:space="preserve"> </w:t>
      </w:r>
      <w:r w:rsidR="00916AF7" w:rsidRPr="000A6590">
        <w:rPr>
          <w:b w:val="0"/>
          <w:bCs w:val="0"/>
          <w:i/>
          <w:u w:val="none"/>
        </w:rPr>
        <w:t>general</w:t>
      </w:r>
      <w:r w:rsidR="00916AF7" w:rsidRPr="000A6590">
        <w:rPr>
          <w:b w:val="0"/>
          <w:bCs w:val="0"/>
          <w:i/>
          <w:spacing w:val="-2"/>
          <w:u w:val="none"/>
        </w:rPr>
        <w:t xml:space="preserve"> </w:t>
      </w:r>
      <w:r w:rsidR="00916AF7" w:rsidRPr="000A6590">
        <w:rPr>
          <w:b w:val="0"/>
          <w:bCs w:val="0"/>
          <w:i/>
          <w:u w:val="none"/>
        </w:rPr>
        <w:t>de contratación</w:t>
      </w:r>
      <w:r w:rsidR="00916AF7" w:rsidRPr="000A6590">
        <w:rPr>
          <w:b w:val="0"/>
          <w:bCs w:val="0"/>
          <w:i/>
          <w:spacing w:val="-2"/>
          <w:u w:val="none"/>
        </w:rPr>
        <w:t xml:space="preserve"> </w:t>
      </w:r>
      <w:r w:rsidR="00916AF7" w:rsidRPr="000A6590">
        <w:rPr>
          <w:b w:val="0"/>
          <w:bCs w:val="0"/>
          <w:i/>
          <w:u w:val="none"/>
        </w:rPr>
        <w:t>de la</w:t>
      </w:r>
      <w:r w:rsidR="00916AF7" w:rsidRPr="000A6590">
        <w:rPr>
          <w:b w:val="0"/>
          <w:bCs w:val="0"/>
          <w:i/>
          <w:spacing w:val="-1"/>
          <w:u w:val="none"/>
        </w:rPr>
        <w:t xml:space="preserve"> </w:t>
      </w:r>
      <w:r w:rsidR="00916AF7" w:rsidRPr="000A6590">
        <w:rPr>
          <w:b w:val="0"/>
          <w:bCs w:val="0"/>
          <w:i/>
          <w:u w:val="none"/>
        </w:rPr>
        <w:t>administración pública”.</w:t>
      </w:r>
    </w:p>
    <w:p w14:paraId="2FBE715A" w14:textId="77777777" w:rsidR="00385E96" w:rsidRDefault="00385E96" w:rsidP="00385E96">
      <w:pPr>
        <w:ind w:left="118" w:right="114"/>
        <w:jc w:val="both"/>
        <w:rPr>
          <w:rFonts w:ascii="Arial" w:hAnsi="Arial"/>
          <w:iCs/>
        </w:rPr>
      </w:pPr>
    </w:p>
    <w:p w14:paraId="38D2B2FD" w14:textId="0742CF88" w:rsidR="00385E96" w:rsidRPr="00385E96" w:rsidRDefault="00E87007" w:rsidP="00E87007">
      <w:pPr>
        <w:ind w:right="114"/>
        <w:jc w:val="both"/>
        <w:rPr>
          <w:rFonts w:ascii="Arial" w:hAnsi="Arial"/>
          <w:i/>
        </w:rPr>
      </w:pPr>
      <w:r>
        <w:rPr>
          <w:rFonts w:ascii="Arial" w:hAnsi="Arial"/>
          <w:b/>
          <w:u w:val="single"/>
        </w:rPr>
        <w:t>VIGÉSIMO</w:t>
      </w:r>
      <w:r w:rsidR="00555150">
        <w:rPr>
          <w:rFonts w:ascii="Arial" w:hAnsi="Arial"/>
          <w:b/>
          <w:u w:val="single"/>
        </w:rPr>
        <w:t xml:space="preserve"> PRIMERO</w:t>
      </w:r>
      <w:r w:rsidR="00385E96" w:rsidRPr="000A6590">
        <w:rPr>
          <w:rFonts w:ascii="Arial" w:hAnsi="Arial"/>
          <w:b/>
          <w:u w:val="single"/>
        </w:rPr>
        <w:t xml:space="preserve">. </w:t>
      </w:r>
      <w:r w:rsidR="000A6590">
        <w:rPr>
          <w:rFonts w:ascii="Arial" w:hAnsi="Arial"/>
          <w:b/>
          <w:u w:val="single"/>
        </w:rPr>
        <w:t>–</w:t>
      </w:r>
      <w:r w:rsidR="00385E96" w:rsidRPr="000A6590">
        <w:rPr>
          <w:rFonts w:ascii="Arial" w:hAnsi="Arial"/>
          <w:b/>
          <w:u w:val="single"/>
        </w:rPr>
        <w:t xml:space="preserve"> INHABILIDADES, INCOMPATIBILIDADES Y PROHIBICIONES – DECLARACIÓN ESPECIAL:</w:t>
      </w:r>
      <w:r w:rsidR="000A6590">
        <w:rPr>
          <w:rFonts w:ascii="Arial" w:hAnsi="Arial"/>
          <w:bCs/>
        </w:rPr>
        <w:t xml:space="preserve"> </w:t>
      </w:r>
      <w:r w:rsidR="00916AF7">
        <w:rPr>
          <w:rFonts w:ascii="Arial" w:hAnsi="Arial"/>
          <w:b/>
        </w:rPr>
        <w:t>LAS PARTES</w:t>
      </w:r>
      <w:r w:rsidR="00385E96" w:rsidRPr="00385E96">
        <w:rPr>
          <w:rFonts w:ascii="Arial" w:hAnsi="Arial"/>
          <w:iCs/>
        </w:rPr>
        <w:t xml:space="preserve"> declara</w:t>
      </w:r>
      <w:r w:rsidR="00916AF7">
        <w:rPr>
          <w:rFonts w:ascii="Arial" w:hAnsi="Arial"/>
          <w:iCs/>
        </w:rPr>
        <w:t>n</w:t>
      </w:r>
      <w:r w:rsidR="00385E96" w:rsidRPr="00385E96">
        <w:rPr>
          <w:rFonts w:ascii="Arial" w:hAnsi="Arial"/>
          <w:iCs/>
        </w:rPr>
        <w:t xml:space="preserve"> no haber presentado documentación falsa, ni encontrarse incurso en causal de inhabilidad, incompatibilidad, prohibición y conflicto de interés establecido en la Ley y en general en el marco normativo vigente. Así mismo, manifiesta</w:t>
      </w:r>
      <w:r w:rsidR="00916AF7">
        <w:rPr>
          <w:rFonts w:ascii="Arial" w:hAnsi="Arial"/>
          <w:iCs/>
        </w:rPr>
        <w:t>n</w:t>
      </w:r>
      <w:r w:rsidR="00385E96" w:rsidRPr="00385E96">
        <w:rPr>
          <w:rFonts w:ascii="Arial" w:hAnsi="Arial"/>
          <w:iCs/>
        </w:rPr>
        <w:t xml:space="preserve"> que no ha sido sancionado por la contraloría mediante juicio de responsabilidad fiscal en su contra.</w:t>
      </w:r>
    </w:p>
    <w:p w14:paraId="6A5A9855" w14:textId="77777777" w:rsidR="00DA122B" w:rsidRDefault="00DA122B">
      <w:pPr>
        <w:pStyle w:val="Textoindependiente"/>
        <w:spacing w:before="10"/>
        <w:rPr>
          <w:sz w:val="21"/>
        </w:rPr>
      </w:pPr>
    </w:p>
    <w:p w14:paraId="0FBD04B8" w14:textId="024A0813" w:rsidR="00DA122B" w:rsidRDefault="00ED038E" w:rsidP="00E87007">
      <w:pPr>
        <w:pStyle w:val="Ttulo1"/>
        <w:ind w:left="0"/>
        <w:rPr>
          <w:b w:val="0"/>
          <w:bCs w:val="0"/>
          <w:u w:val="none"/>
        </w:rPr>
      </w:pPr>
      <w:r w:rsidRPr="000A6590">
        <w:t>VIGÉSIMA</w:t>
      </w:r>
      <w:r w:rsidR="00E87007">
        <w:t xml:space="preserve"> </w:t>
      </w:r>
      <w:r w:rsidR="00555150">
        <w:t>SEGUNDO</w:t>
      </w:r>
      <w:r w:rsidRPr="000A6590">
        <w:t>.</w:t>
      </w:r>
      <w:r w:rsidRPr="000A6590">
        <w:rPr>
          <w:spacing w:val="31"/>
        </w:rPr>
        <w:t xml:space="preserve"> </w:t>
      </w:r>
      <w:r w:rsidR="000A6590">
        <w:t>–</w:t>
      </w:r>
      <w:r w:rsidRPr="000A6590">
        <w:rPr>
          <w:spacing w:val="31"/>
        </w:rPr>
        <w:t xml:space="preserve"> </w:t>
      </w:r>
      <w:r w:rsidRPr="000A6590">
        <w:t>EXPEDIENTE</w:t>
      </w:r>
      <w:r w:rsidRPr="000A6590">
        <w:rPr>
          <w:spacing w:val="31"/>
        </w:rPr>
        <w:t xml:space="preserve"> </w:t>
      </w:r>
      <w:r w:rsidRPr="000A6590">
        <w:t>CONTRACTUAL</w:t>
      </w:r>
      <w:r w:rsidRPr="000A6590">
        <w:rPr>
          <w:spacing w:val="31"/>
        </w:rPr>
        <w:t xml:space="preserve"> </w:t>
      </w:r>
      <w:r w:rsidRPr="000A6590">
        <w:t>Y</w:t>
      </w:r>
      <w:r w:rsidRPr="000A6590">
        <w:rPr>
          <w:spacing w:val="30"/>
        </w:rPr>
        <w:t xml:space="preserve"> </w:t>
      </w:r>
      <w:r w:rsidRPr="000A6590">
        <w:t>CARÁCTER</w:t>
      </w:r>
      <w:r w:rsidRPr="000A6590">
        <w:rPr>
          <w:spacing w:val="29"/>
        </w:rPr>
        <w:t xml:space="preserve"> </w:t>
      </w:r>
      <w:r w:rsidRPr="000A6590">
        <w:t>VINCULANTE</w:t>
      </w:r>
      <w:r w:rsidRPr="000A6590">
        <w:rPr>
          <w:spacing w:val="31"/>
        </w:rPr>
        <w:t xml:space="preserve"> </w:t>
      </w:r>
      <w:r w:rsidRPr="000A6590">
        <w:t>DE</w:t>
      </w:r>
      <w:r w:rsidRPr="000A6590">
        <w:rPr>
          <w:spacing w:val="31"/>
        </w:rPr>
        <w:t xml:space="preserve"> </w:t>
      </w:r>
      <w:r w:rsidRPr="000A6590">
        <w:t>LOS</w:t>
      </w:r>
      <w:r w:rsidR="000A6590" w:rsidRPr="000A6590">
        <w:t xml:space="preserve"> </w:t>
      </w:r>
      <w:r w:rsidRPr="000A6590">
        <w:t>DOCUMENTOS:</w:t>
      </w:r>
      <w:r w:rsidRPr="000A6590">
        <w:rPr>
          <w:b w:val="0"/>
          <w:bCs w:val="0"/>
          <w:spacing w:val="1"/>
          <w:u w:val="none"/>
        </w:rPr>
        <w:t xml:space="preserve"> </w:t>
      </w:r>
      <w:r w:rsidR="00916AF7">
        <w:rPr>
          <w:b w:val="0"/>
          <w:bCs w:val="0"/>
          <w:u w:val="none"/>
        </w:rPr>
        <w:t>L</w:t>
      </w:r>
      <w:r w:rsidRPr="000A6590">
        <w:rPr>
          <w:b w:val="0"/>
          <w:bCs w:val="0"/>
          <w:u w:val="none"/>
        </w:rPr>
        <w:t>os estudios y documentos previos, la solicitud de ordenació</w:t>
      </w:r>
      <w:r w:rsidR="00916AF7">
        <w:rPr>
          <w:b w:val="0"/>
          <w:bCs w:val="0"/>
          <w:u w:val="none"/>
        </w:rPr>
        <w:t xml:space="preserve">n </w:t>
      </w:r>
      <w:r w:rsidRPr="000A6590">
        <w:rPr>
          <w:b w:val="0"/>
          <w:bCs w:val="0"/>
          <w:u w:val="none"/>
        </w:rPr>
        <w:t>contractual</w:t>
      </w:r>
      <w:r w:rsidRPr="000A6590">
        <w:rPr>
          <w:b w:val="0"/>
          <w:bCs w:val="0"/>
          <w:spacing w:val="1"/>
          <w:u w:val="none"/>
        </w:rPr>
        <w:t xml:space="preserve"> </w:t>
      </w:r>
      <w:r w:rsidRPr="000A6590">
        <w:rPr>
          <w:b w:val="0"/>
          <w:bCs w:val="0"/>
          <w:u w:val="none"/>
        </w:rPr>
        <w:t>y</w:t>
      </w:r>
      <w:r w:rsidRPr="000A6590">
        <w:rPr>
          <w:b w:val="0"/>
          <w:bCs w:val="0"/>
          <w:spacing w:val="1"/>
          <w:u w:val="none"/>
        </w:rPr>
        <w:t xml:space="preserve"> </w:t>
      </w:r>
      <w:r w:rsidRPr="000A6590">
        <w:rPr>
          <w:b w:val="0"/>
          <w:bCs w:val="0"/>
          <w:u w:val="none"/>
        </w:rPr>
        <w:t>en</w:t>
      </w:r>
      <w:r w:rsidRPr="000A6590">
        <w:rPr>
          <w:b w:val="0"/>
          <w:bCs w:val="0"/>
          <w:spacing w:val="1"/>
          <w:u w:val="none"/>
        </w:rPr>
        <w:t xml:space="preserve"> </w:t>
      </w:r>
      <w:r w:rsidRPr="000A6590">
        <w:rPr>
          <w:b w:val="0"/>
          <w:bCs w:val="0"/>
          <w:u w:val="none"/>
        </w:rPr>
        <w:t>general</w:t>
      </w:r>
      <w:r w:rsidRPr="000A6590">
        <w:rPr>
          <w:b w:val="0"/>
          <w:bCs w:val="0"/>
          <w:spacing w:val="1"/>
          <w:u w:val="none"/>
        </w:rPr>
        <w:t xml:space="preserve"> </w:t>
      </w:r>
      <w:r w:rsidRPr="000A6590">
        <w:rPr>
          <w:b w:val="0"/>
          <w:bCs w:val="0"/>
          <w:u w:val="none"/>
        </w:rPr>
        <w:t>todas</w:t>
      </w:r>
      <w:r w:rsidRPr="000A6590">
        <w:rPr>
          <w:b w:val="0"/>
          <w:bCs w:val="0"/>
          <w:spacing w:val="1"/>
          <w:u w:val="none"/>
        </w:rPr>
        <w:t xml:space="preserve"> </w:t>
      </w:r>
      <w:r w:rsidRPr="000A6590">
        <w:rPr>
          <w:b w:val="0"/>
          <w:bCs w:val="0"/>
          <w:u w:val="none"/>
        </w:rPr>
        <w:t>las</w:t>
      </w:r>
      <w:r w:rsidRPr="000A6590">
        <w:rPr>
          <w:b w:val="0"/>
          <w:bCs w:val="0"/>
          <w:spacing w:val="1"/>
          <w:u w:val="none"/>
        </w:rPr>
        <w:t xml:space="preserve"> </w:t>
      </w:r>
      <w:r w:rsidRPr="000A6590">
        <w:rPr>
          <w:b w:val="0"/>
          <w:bCs w:val="0"/>
          <w:u w:val="none"/>
        </w:rPr>
        <w:t>actuaciones</w:t>
      </w:r>
      <w:r w:rsidRPr="000A6590">
        <w:rPr>
          <w:b w:val="0"/>
          <w:bCs w:val="0"/>
          <w:spacing w:val="1"/>
          <w:u w:val="none"/>
        </w:rPr>
        <w:t xml:space="preserve"> </w:t>
      </w:r>
      <w:r w:rsidRPr="000A6590">
        <w:rPr>
          <w:b w:val="0"/>
          <w:bCs w:val="0"/>
          <w:u w:val="none"/>
        </w:rPr>
        <w:t>y</w:t>
      </w:r>
      <w:r w:rsidRPr="000A6590">
        <w:rPr>
          <w:b w:val="0"/>
          <w:bCs w:val="0"/>
          <w:spacing w:val="1"/>
          <w:u w:val="none"/>
        </w:rPr>
        <w:t xml:space="preserve"> </w:t>
      </w:r>
      <w:r w:rsidRPr="000A6590">
        <w:rPr>
          <w:b w:val="0"/>
          <w:bCs w:val="0"/>
          <w:u w:val="none"/>
        </w:rPr>
        <w:t>documentos</w:t>
      </w:r>
      <w:r w:rsidRPr="000A6590">
        <w:rPr>
          <w:b w:val="0"/>
          <w:bCs w:val="0"/>
          <w:spacing w:val="1"/>
          <w:u w:val="none"/>
        </w:rPr>
        <w:t xml:space="preserve"> </w:t>
      </w:r>
      <w:r w:rsidRPr="000A6590">
        <w:rPr>
          <w:b w:val="0"/>
          <w:bCs w:val="0"/>
          <w:u w:val="none"/>
        </w:rPr>
        <w:t>generados</w:t>
      </w:r>
      <w:r w:rsidRPr="000A6590">
        <w:rPr>
          <w:b w:val="0"/>
          <w:bCs w:val="0"/>
          <w:spacing w:val="1"/>
          <w:u w:val="none"/>
        </w:rPr>
        <w:t xml:space="preserve"> </w:t>
      </w:r>
      <w:r w:rsidRPr="000A6590">
        <w:rPr>
          <w:b w:val="0"/>
          <w:bCs w:val="0"/>
          <w:u w:val="none"/>
        </w:rPr>
        <w:t>durante</w:t>
      </w:r>
      <w:r w:rsidRPr="000A6590">
        <w:rPr>
          <w:b w:val="0"/>
          <w:bCs w:val="0"/>
          <w:spacing w:val="1"/>
          <w:u w:val="none"/>
        </w:rPr>
        <w:t xml:space="preserve"> </w:t>
      </w:r>
      <w:r w:rsidRPr="000A6590">
        <w:rPr>
          <w:b w:val="0"/>
          <w:bCs w:val="0"/>
          <w:u w:val="none"/>
        </w:rPr>
        <w:t>las</w:t>
      </w:r>
      <w:r w:rsidRPr="000A6590">
        <w:rPr>
          <w:b w:val="0"/>
          <w:bCs w:val="0"/>
          <w:spacing w:val="1"/>
          <w:u w:val="none"/>
        </w:rPr>
        <w:t xml:space="preserve"> </w:t>
      </w:r>
      <w:r w:rsidRPr="000A6590">
        <w:rPr>
          <w:b w:val="0"/>
          <w:bCs w:val="0"/>
          <w:u w:val="none"/>
        </w:rPr>
        <w:t>fases</w:t>
      </w:r>
      <w:r w:rsidRPr="000A6590">
        <w:rPr>
          <w:b w:val="0"/>
          <w:bCs w:val="0"/>
          <w:spacing w:val="1"/>
          <w:u w:val="none"/>
        </w:rPr>
        <w:t xml:space="preserve"> </w:t>
      </w:r>
      <w:r w:rsidRPr="000A6590">
        <w:rPr>
          <w:b w:val="0"/>
          <w:bCs w:val="0"/>
          <w:u w:val="none"/>
        </w:rPr>
        <w:t>precontractual,</w:t>
      </w:r>
      <w:r w:rsidRPr="000A6590">
        <w:rPr>
          <w:b w:val="0"/>
          <w:bCs w:val="0"/>
          <w:spacing w:val="1"/>
          <w:u w:val="none"/>
        </w:rPr>
        <w:t xml:space="preserve"> </w:t>
      </w:r>
      <w:r w:rsidRPr="000A6590">
        <w:rPr>
          <w:b w:val="0"/>
          <w:bCs w:val="0"/>
          <w:u w:val="none"/>
        </w:rPr>
        <w:t>contractual</w:t>
      </w:r>
      <w:r w:rsidRPr="000A6590">
        <w:rPr>
          <w:b w:val="0"/>
          <w:bCs w:val="0"/>
          <w:spacing w:val="1"/>
          <w:u w:val="none"/>
        </w:rPr>
        <w:t xml:space="preserve"> </w:t>
      </w:r>
      <w:r w:rsidRPr="000A6590">
        <w:rPr>
          <w:b w:val="0"/>
          <w:bCs w:val="0"/>
          <w:u w:val="none"/>
        </w:rPr>
        <w:t>y</w:t>
      </w:r>
      <w:r w:rsidRPr="000A6590">
        <w:rPr>
          <w:b w:val="0"/>
          <w:bCs w:val="0"/>
          <w:spacing w:val="1"/>
          <w:u w:val="none"/>
        </w:rPr>
        <w:t xml:space="preserve"> </w:t>
      </w:r>
      <w:r w:rsidRPr="000A6590">
        <w:rPr>
          <w:b w:val="0"/>
          <w:bCs w:val="0"/>
          <w:u w:val="none"/>
        </w:rPr>
        <w:t>postcontractual,</w:t>
      </w:r>
      <w:r w:rsidRPr="000A6590">
        <w:rPr>
          <w:b w:val="0"/>
          <w:bCs w:val="0"/>
          <w:spacing w:val="1"/>
          <w:u w:val="none"/>
        </w:rPr>
        <w:t xml:space="preserve"> </w:t>
      </w:r>
      <w:r w:rsidRPr="000A6590">
        <w:rPr>
          <w:b w:val="0"/>
          <w:bCs w:val="0"/>
          <w:u w:val="none"/>
        </w:rPr>
        <w:t>configuran</w:t>
      </w:r>
      <w:r w:rsidRPr="000A6590">
        <w:rPr>
          <w:b w:val="0"/>
          <w:bCs w:val="0"/>
          <w:spacing w:val="1"/>
          <w:u w:val="none"/>
        </w:rPr>
        <w:t xml:space="preserve"> </w:t>
      </w:r>
      <w:r w:rsidRPr="000A6590">
        <w:rPr>
          <w:b w:val="0"/>
          <w:bCs w:val="0"/>
          <w:u w:val="none"/>
        </w:rPr>
        <w:t>el</w:t>
      </w:r>
      <w:r w:rsidRPr="000A6590">
        <w:rPr>
          <w:b w:val="0"/>
          <w:bCs w:val="0"/>
          <w:spacing w:val="1"/>
          <w:u w:val="none"/>
        </w:rPr>
        <w:t xml:space="preserve"> </w:t>
      </w:r>
      <w:r w:rsidRPr="000A6590">
        <w:rPr>
          <w:b w:val="0"/>
          <w:bCs w:val="0"/>
          <w:u w:val="none"/>
        </w:rPr>
        <w:t>respectivo</w:t>
      </w:r>
      <w:r w:rsidRPr="000A6590">
        <w:rPr>
          <w:b w:val="0"/>
          <w:bCs w:val="0"/>
          <w:spacing w:val="1"/>
          <w:u w:val="none"/>
        </w:rPr>
        <w:t xml:space="preserve"> </w:t>
      </w:r>
      <w:r w:rsidRPr="000A6590">
        <w:rPr>
          <w:b w:val="0"/>
          <w:bCs w:val="0"/>
          <w:u w:val="none"/>
        </w:rPr>
        <w:t>expediente</w:t>
      </w:r>
      <w:r w:rsidRPr="000A6590">
        <w:rPr>
          <w:b w:val="0"/>
          <w:bCs w:val="0"/>
          <w:spacing w:val="1"/>
          <w:u w:val="none"/>
        </w:rPr>
        <w:t xml:space="preserve"> </w:t>
      </w:r>
      <w:r w:rsidRPr="000A6590">
        <w:rPr>
          <w:b w:val="0"/>
          <w:bCs w:val="0"/>
          <w:u w:val="none"/>
        </w:rPr>
        <w:t>como</w:t>
      </w:r>
      <w:r w:rsidRPr="000A6590">
        <w:rPr>
          <w:b w:val="0"/>
          <w:bCs w:val="0"/>
          <w:spacing w:val="1"/>
          <w:u w:val="none"/>
        </w:rPr>
        <w:t xml:space="preserve"> </w:t>
      </w:r>
      <w:r w:rsidRPr="000A6590">
        <w:rPr>
          <w:b w:val="0"/>
          <w:bCs w:val="0"/>
          <w:u w:val="none"/>
        </w:rPr>
        <w:t>part</w:t>
      </w:r>
      <w:r w:rsidR="00916AF7">
        <w:rPr>
          <w:b w:val="0"/>
          <w:bCs w:val="0"/>
          <w:u w:val="none"/>
        </w:rPr>
        <w:t xml:space="preserve">e </w:t>
      </w:r>
      <w:r w:rsidRPr="000A6590">
        <w:rPr>
          <w:b w:val="0"/>
          <w:bCs w:val="0"/>
          <w:u w:val="none"/>
        </w:rPr>
        <w:t>integral del presente Contrato y tienen carácter vinculante en la relación jurídica, que se establece</w:t>
      </w:r>
      <w:r w:rsidRPr="000A6590">
        <w:rPr>
          <w:b w:val="0"/>
          <w:bCs w:val="0"/>
          <w:spacing w:val="1"/>
          <w:u w:val="none"/>
        </w:rPr>
        <w:t xml:space="preserve"> </w:t>
      </w:r>
      <w:r w:rsidRPr="000A6590">
        <w:rPr>
          <w:b w:val="0"/>
          <w:bCs w:val="0"/>
          <w:u w:val="none"/>
        </w:rPr>
        <w:t>con su</w:t>
      </w:r>
      <w:r w:rsidRPr="000A6590">
        <w:rPr>
          <w:b w:val="0"/>
          <w:bCs w:val="0"/>
          <w:spacing w:val="-2"/>
          <w:u w:val="none"/>
        </w:rPr>
        <w:t xml:space="preserve"> </w:t>
      </w:r>
      <w:r w:rsidRPr="000A6590">
        <w:rPr>
          <w:b w:val="0"/>
          <w:bCs w:val="0"/>
          <w:u w:val="none"/>
        </w:rPr>
        <w:t>suscripción.</w:t>
      </w:r>
    </w:p>
    <w:p w14:paraId="1B2DBFA8" w14:textId="77777777" w:rsidR="00001AAD" w:rsidRDefault="00001AAD" w:rsidP="000A6590">
      <w:pPr>
        <w:pStyle w:val="Ttulo1"/>
        <w:rPr>
          <w:b w:val="0"/>
          <w:bCs w:val="0"/>
          <w:u w:val="none"/>
        </w:rPr>
      </w:pPr>
    </w:p>
    <w:p w14:paraId="38D95851" w14:textId="55034010" w:rsidR="00001AAD" w:rsidRPr="00001AAD" w:rsidRDefault="00001AAD" w:rsidP="00E87007">
      <w:pPr>
        <w:pStyle w:val="Ttulo1"/>
        <w:ind w:left="0"/>
        <w:rPr>
          <w:b w:val="0"/>
          <w:bCs w:val="0"/>
          <w:u w:val="none"/>
        </w:rPr>
      </w:pPr>
      <w:r>
        <w:t xml:space="preserve">VIGÉSIMA </w:t>
      </w:r>
      <w:r w:rsidR="00555150">
        <w:t>TERCERO</w:t>
      </w:r>
      <w:r w:rsidRPr="000A6590">
        <w:t>.</w:t>
      </w:r>
      <w:r>
        <w:t xml:space="preserve"> –</w:t>
      </w:r>
      <w:r w:rsidRPr="000A6590">
        <w:t xml:space="preserve"> TERMINACIÓN DEL </w:t>
      </w:r>
      <w:r w:rsidRPr="005A0E87">
        <w:rPr>
          <w:color w:val="548DD4" w:themeColor="text2" w:themeTint="99"/>
        </w:rPr>
        <w:t>CONTRATO</w:t>
      </w:r>
      <w:r w:rsidR="00E87007" w:rsidRPr="005A0E87">
        <w:rPr>
          <w:color w:val="548DD4" w:themeColor="text2" w:themeTint="99"/>
        </w:rPr>
        <w:t xml:space="preserve"> O CONVENIO</w:t>
      </w:r>
      <w:r w:rsidRPr="000A6590">
        <w:t>:</w:t>
      </w:r>
      <w:r w:rsidRPr="00001AAD">
        <w:rPr>
          <w:b w:val="0"/>
          <w:bCs w:val="0"/>
          <w:u w:val="none"/>
        </w:rPr>
        <w:t xml:space="preserve"> Este contrato se dará por terminado</w:t>
      </w:r>
      <w:r w:rsidRPr="00001AAD">
        <w:rPr>
          <w:b w:val="0"/>
          <w:bCs w:val="0"/>
          <w:spacing w:val="1"/>
          <w:u w:val="none"/>
        </w:rPr>
        <w:t xml:space="preserve"> </w:t>
      </w:r>
      <w:r w:rsidRPr="00001AAD">
        <w:rPr>
          <w:b w:val="0"/>
          <w:bCs w:val="0"/>
          <w:u w:val="none"/>
        </w:rPr>
        <w:t>en cualquiera de los siguientes eventos: a. Por mutuo acuerdo de las partes, siempre que con ello</w:t>
      </w:r>
      <w:r w:rsidRPr="00001AAD">
        <w:rPr>
          <w:b w:val="0"/>
          <w:bCs w:val="0"/>
          <w:spacing w:val="1"/>
          <w:u w:val="none"/>
        </w:rPr>
        <w:t xml:space="preserve"> </w:t>
      </w:r>
      <w:r w:rsidRPr="00001AAD">
        <w:rPr>
          <w:b w:val="0"/>
          <w:bCs w:val="0"/>
          <w:u w:val="none"/>
        </w:rPr>
        <w:t>no</w:t>
      </w:r>
      <w:r w:rsidRPr="00001AAD">
        <w:rPr>
          <w:b w:val="0"/>
          <w:bCs w:val="0"/>
          <w:spacing w:val="1"/>
          <w:u w:val="none"/>
        </w:rPr>
        <w:t xml:space="preserve"> </w:t>
      </w:r>
      <w:r w:rsidRPr="00001AAD">
        <w:rPr>
          <w:b w:val="0"/>
          <w:bCs w:val="0"/>
          <w:u w:val="none"/>
        </w:rPr>
        <w:t>se</w:t>
      </w:r>
      <w:r w:rsidRPr="00001AAD">
        <w:rPr>
          <w:b w:val="0"/>
          <w:bCs w:val="0"/>
          <w:spacing w:val="1"/>
          <w:u w:val="none"/>
        </w:rPr>
        <w:t xml:space="preserve"> </w:t>
      </w:r>
      <w:r w:rsidRPr="00001AAD">
        <w:rPr>
          <w:b w:val="0"/>
          <w:bCs w:val="0"/>
          <w:u w:val="none"/>
        </w:rPr>
        <w:t>causen perjuicios</w:t>
      </w:r>
      <w:r w:rsidRPr="00001AAD">
        <w:rPr>
          <w:b w:val="0"/>
          <w:bCs w:val="0"/>
          <w:spacing w:val="1"/>
          <w:u w:val="none"/>
        </w:rPr>
        <w:t xml:space="preserve"> </w:t>
      </w:r>
      <w:r w:rsidRPr="00001AAD">
        <w:rPr>
          <w:b w:val="0"/>
          <w:bCs w:val="0"/>
          <w:u w:val="none"/>
        </w:rPr>
        <w:t>a</w:t>
      </w:r>
      <w:r w:rsidRPr="00001AAD">
        <w:rPr>
          <w:b w:val="0"/>
          <w:bCs w:val="0"/>
          <w:spacing w:val="1"/>
          <w:u w:val="none"/>
        </w:rPr>
        <w:t xml:space="preserve"> </w:t>
      </w:r>
      <w:r w:rsidRPr="00001AAD">
        <w:rPr>
          <w:b w:val="0"/>
          <w:bCs w:val="0"/>
          <w:u w:val="none"/>
        </w:rPr>
        <w:t>la</w:t>
      </w:r>
      <w:r w:rsidRPr="00001AAD">
        <w:rPr>
          <w:b w:val="0"/>
          <w:bCs w:val="0"/>
          <w:spacing w:val="1"/>
          <w:u w:val="none"/>
        </w:rPr>
        <w:t xml:space="preserve"> </w:t>
      </w:r>
      <w:r w:rsidRPr="00001AAD">
        <w:rPr>
          <w:b w:val="0"/>
          <w:bCs w:val="0"/>
          <w:u w:val="none"/>
        </w:rPr>
        <w:t>entidad,</w:t>
      </w:r>
      <w:r w:rsidRPr="00001AAD">
        <w:rPr>
          <w:b w:val="0"/>
          <w:bCs w:val="0"/>
          <w:spacing w:val="1"/>
          <w:u w:val="none"/>
        </w:rPr>
        <w:t xml:space="preserve"> </w:t>
      </w:r>
      <w:r w:rsidRPr="00001AAD">
        <w:rPr>
          <w:b w:val="0"/>
          <w:bCs w:val="0"/>
          <w:u w:val="none"/>
        </w:rPr>
        <w:t>previa certificación</w:t>
      </w:r>
      <w:r w:rsidRPr="00001AAD">
        <w:rPr>
          <w:b w:val="0"/>
          <w:bCs w:val="0"/>
          <w:spacing w:val="1"/>
          <w:u w:val="none"/>
        </w:rPr>
        <w:t xml:space="preserve"> </w:t>
      </w:r>
      <w:r w:rsidRPr="00001AAD">
        <w:rPr>
          <w:b w:val="0"/>
          <w:bCs w:val="0"/>
          <w:u w:val="none"/>
        </w:rPr>
        <w:t>expedida</w:t>
      </w:r>
      <w:r w:rsidRPr="00001AAD">
        <w:rPr>
          <w:b w:val="0"/>
          <w:bCs w:val="0"/>
          <w:spacing w:val="1"/>
          <w:u w:val="none"/>
        </w:rPr>
        <w:t xml:space="preserve"> </w:t>
      </w:r>
      <w:r w:rsidRPr="00001AAD">
        <w:rPr>
          <w:b w:val="0"/>
          <w:bCs w:val="0"/>
          <w:u w:val="none"/>
        </w:rPr>
        <w:t>por</w:t>
      </w:r>
      <w:r w:rsidRPr="00001AAD">
        <w:rPr>
          <w:b w:val="0"/>
          <w:bCs w:val="0"/>
          <w:spacing w:val="1"/>
          <w:u w:val="none"/>
        </w:rPr>
        <w:t xml:space="preserve"> </w:t>
      </w:r>
      <w:r w:rsidRPr="00001AAD">
        <w:rPr>
          <w:b w:val="0"/>
          <w:bCs w:val="0"/>
          <w:u w:val="none"/>
        </w:rPr>
        <w:t>el/la</w:t>
      </w:r>
      <w:r w:rsidRPr="00001AAD">
        <w:rPr>
          <w:b w:val="0"/>
          <w:bCs w:val="0"/>
          <w:spacing w:val="1"/>
          <w:u w:val="none"/>
        </w:rPr>
        <w:t xml:space="preserve"> </w:t>
      </w:r>
      <w:r w:rsidRPr="00001AAD">
        <w:rPr>
          <w:b w:val="0"/>
          <w:bCs w:val="0"/>
          <w:u w:val="none"/>
        </w:rPr>
        <w:t>supervisor/a</w:t>
      </w:r>
      <w:r w:rsidRPr="00001AAD">
        <w:rPr>
          <w:b w:val="0"/>
          <w:bCs w:val="0"/>
          <w:spacing w:val="1"/>
          <w:u w:val="none"/>
        </w:rPr>
        <w:t xml:space="preserve"> </w:t>
      </w:r>
      <w:r w:rsidRPr="00001AAD">
        <w:rPr>
          <w:b w:val="0"/>
          <w:bCs w:val="0"/>
          <w:u w:val="none"/>
        </w:rPr>
        <w:t>del</w:t>
      </w:r>
      <w:r w:rsidRPr="00001AAD">
        <w:rPr>
          <w:b w:val="0"/>
          <w:bCs w:val="0"/>
          <w:spacing w:val="1"/>
          <w:u w:val="none"/>
        </w:rPr>
        <w:t xml:space="preserve"> </w:t>
      </w:r>
      <w:r w:rsidRPr="00001AAD">
        <w:rPr>
          <w:b w:val="0"/>
          <w:bCs w:val="0"/>
          <w:u w:val="none"/>
        </w:rPr>
        <w:t>convenio.</w:t>
      </w:r>
      <w:r w:rsidRPr="00001AAD">
        <w:rPr>
          <w:b w:val="0"/>
          <w:bCs w:val="0"/>
          <w:spacing w:val="-9"/>
          <w:u w:val="none"/>
        </w:rPr>
        <w:t xml:space="preserve"> </w:t>
      </w:r>
      <w:r w:rsidRPr="00001AAD">
        <w:rPr>
          <w:b w:val="0"/>
          <w:bCs w:val="0"/>
          <w:u w:val="none"/>
        </w:rPr>
        <w:t>b.</w:t>
      </w:r>
      <w:r w:rsidRPr="00001AAD">
        <w:rPr>
          <w:b w:val="0"/>
          <w:bCs w:val="0"/>
          <w:spacing w:val="-12"/>
          <w:u w:val="none"/>
        </w:rPr>
        <w:t xml:space="preserve"> </w:t>
      </w:r>
      <w:r w:rsidRPr="00001AAD">
        <w:rPr>
          <w:b w:val="0"/>
          <w:bCs w:val="0"/>
          <w:u w:val="none"/>
        </w:rPr>
        <w:t>Por</w:t>
      </w:r>
      <w:r w:rsidRPr="00001AAD">
        <w:rPr>
          <w:b w:val="0"/>
          <w:bCs w:val="0"/>
          <w:spacing w:val="-9"/>
          <w:u w:val="none"/>
        </w:rPr>
        <w:t xml:space="preserve"> </w:t>
      </w:r>
      <w:r w:rsidRPr="00001AAD">
        <w:rPr>
          <w:b w:val="0"/>
          <w:bCs w:val="0"/>
          <w:u w:val="none"/>
        </w:rPr>
        <w:t>agotamiento</w:t>
      </w:r>
      <w:r w:rsidRPr="00001AAD">
        <w:rPr>
          <w:b w:val="0"/>
          <w:bCs w:val="0"/>
          <w:spacing w:val="-10"/>
          <w:u w:val="none"/>
        </w:rPr>
        <w:t xml:space="preserve"> </w:t>
      </w:r>
      <w:r w:rsidRPr="00001AAD">
        <w:rPr>
          <w:b w:val="0"/>
          <w:bCs w:val="0"/>
          <w:u w:val="none"/>
        </w:rPr>
        <w:t>del</w:t>
      </w:r>
      <w:r w:rsidRPr="00001AAD">
        <w:rPr>
          <w:b w:val="0"/>
          <w:bCs w:val="0"/>
          <w:spacing w:val="-11"/>
          <w:u w:val="none"/>
        </w:rPr>
        <w:t xml:space="preserve"> </w:t>
      </w:r>
      <w:r w:rsidRPr="00001AAD">
        <w:rPr>
          <w:b w:val="0"/>
          <w:bCs w:val="0"/>
          <w:u w:val="none"/>
        </w:rPr>
        <w:t>objeto</w:t>
      </w:r>
      <w:r w:rsidRPr="00001AAD">
        <w:rPr>
          <w:b w:val="0"/>
          <w:bCs w:val="0"/>
          <w:spacing w:val="-10"/>
          <w:u w:val="none"/>
        </w:rPr>
        <w:t xml:space="preserve"> </w:t>
      </w:r>
      <w:r w:rsidRPr="00001AAD">
        <w:rPr>
          <w:b w:val="0"/>
          <w:bCs w:val="0"/>
          <w:u w:val="none"/>
        </w:rPr>
        <w:t>o</w:t>
      </w:r>
      <w:r w:rsidRPr="00001AAD">
        <w:rPr>
          <w:b w:val="0"/>
          <w:bCs w:val="0"/>
          <w:spacing w:val="-13"/>
          <w:u w:val="none"/>
        </w:rPr>
        <w:t xml:space="preserve"> </w:t>
      </w:r>
      <w:r w:rsidRPr="00001AAD">
        <w:rPr>
          <w:b w:val="0"/>
          <w:bCs w:val="0"/>
          <w:u w:val="none"/>
        </w:rPr>
        <w:t>vencimiento</w:t>
      </w:r>
      <w:r w:rsidRPr="00001AAD">
        <w:rPr>
          <w:b w:val="0"/>
          <w:bCs w:val="0"/>
          <w:spacing w:val="-10"/>
          <w:u w:val="none"/>
        </w:rPr>
        <w:t xml:space="preserve"> </w:t>
      </w:r>
      <w:r w:rsidRPr="00001AAD">
        <w:rPr>
          <w:b w:val="0"/>
          <w:bCs w:val="0"/>
          <w:u w:val="none"/>
        </w:rPr>
        <w:t>del</w:t>
      </w:r>
      <w:r w:rsidRPr="00001AAD">
        <w:rPr>
          <w:b w:val="0"/>
          <w:bCs w:val="0"/>
          <w:spacing w:val="-11"/>
          <w:u w:val="none"/>
        </w:rPr>
        <w:t xml:space="preserve"> </w:t>
      </w:r>
      <w:r w:rsidRPr="00001AAD">
        <w:rPr>
          <w:b w:val="0"/>
          <w:bCs w:val="0"/>
          <w:u w:val="none"/>
        </w:rPr>
        <w:t>plazo.</w:t>
      </w:r>
      <w:r w:rsidRPr="00001AAD">
        <w:rPr>
          <w:b w:val="0"/>
          <w:bCs w:val="0"/>
          <w:spacing w:val="-11"/>
          <w:u w:val="none"/>
        </w:rPr>
        <w:t xml:space="preserve"> </w:t>
      </w:r>
      <w:r w:rsidRPr="00001AAD">
        <w:rPr>
          <w:b w:val="0"/>
          <w:bCs w:val="0"/>
          <w:u w:val="none"/>
        </w:rPr>
        <w:t>c.</w:t>
      </w:r>
      <w:r w:rsidRPr="00001AAD">
        <w:rPr>
          <w:b w:val="0"/>
          <w:bCs w:val="0"/>
          <w:spacing w:val="-9"/>
          <w:u w:val="none"/>
        </w:rPr>
        <w:t xml:space="preserve"> </w:t>
      </w:r>
      <w:r w:rsidRPr="00001AAD">
        <w:rPr>
          <w:b w:val="0"/>
          <w:bCs w:val="0"/>
          <w:u w:val="none"/>
        </w:rPr>
        <w:t>Por</w:t>
      </w:r>
      <w:r w:rsidRPr="00001AAD">
        <w:rPr>
          <w:b w:val="0"/>
          <w:bCs w:val="0"/>
          <w:spacing w:val="-12"/>
          <w:u w:val="none"/>
        </w:rPr>
        <w:t xml:space="preserve"> </w:t>
      </w:r>
      <w:r w:rsidRPr="00001AAD">
        <w:rPr>
          <w:b w:val="0"/>
          <w:bCs w:val="0"/>
          <w:u w:val="none"/>
        </w:rPr>
        <w:t>fuerza</w:t>
      </w:r>
      <w:r w:rsidRPr="00001AAD">
        <w:rPr>
          <w:b w:val="0"/>
          <w:bCs w:val="0"/>
          <w:spacing w:val="-11"/>
          <w:u w:val="none"/>
        </w:rPr>
        <w:t xml:space="preserve"> </w:t>
      </w:r>
      <w:r w:rsidRPr="00001AAD">
        <w:rPr>
          <w:b w:val="0"/>
          <w:bCs w:val="0"/>
          <w:u w:val="none"/>
        </w:rPr>
        <w:t>mayor</w:t>
      </w:r>
      <w:r w:rsidRPr="00001AAD">
        <w:rPr>
          <w:b w:val="0"/>
          <w:bCs w:val="0"/>
          <w:spacing w:val="-11"/>
          <w:u w:val="none"/>
        </w:rPr>
        <w:t xml:space="preserve"> </w:t>
      </w:r>
      <w:r w:rsidRPr="00001AAD">
        <w:rPr>
          <w:b w:val="0"/>
          <w:bCs w:val="0"/>
          <w:u w:val="none"/>
        </w:rPr>
        <w:t>o</w:t>
      </w:r>
      <w:r w:rsidRPr="00001AAD">
        <w:rPr>
          <w:b w:val="0"/>
          <w:bCs w:val="0"/>
          <w:spacing w:val="-10"/>
          <w:u w:val="none"/>
        </w:rPr>
        <w:t xml:space="preserve"> </w:t>
      </w:r>
      <w:r w:rsidRPr="00001AAD">
        <w:rPr>
          <w:b w:val="0"/>
          <w:bCs w:val="0"/>
          <w:u w:val="none"/>
        </w:rPr>
        <w:t>caso</w:t>
      </w:r>
      <w:r w:rsidRPr="00001AAD">
        <w:rPr>
          <w:b w:val="0"/>
          <w:bCs w:val="0"/>
          <w:spacing w:val="-13"/>
          <w:u w:val="none"/>
        </w:rPr>
        <w:t xml:space="preserve"> </w:t>
      </w:r>
      <w:r w:rsidRPr="00001AAD">
        <w:rPr>
          <w:b w:val="0"/>
          <w:bCs w:val="0"/>
          <w:u w:val="none"/>
        </w:rPr>
        <w:t>fortuito,</w:t>
      </w:r>
      <w:r w:rsidRPr="00001AAD">
        <w:rPr>
          <w:b w:val="0"/>
          <w:bCs w:val="0"/>
          <w:spacing w:val="-59"/>
          <w:u w:val="none"/>
        </w:rPr>
        <w:t xml:space="preserve"> </w:t>
      </w:r>
      <w:r w:rsidRPr="00001AAD">
        <w:rPr>
          <w:b w:val="0"/>
          <w:bCs w:val="0"/>
          <w:u w:val="none"/>
        </w:rPr>
        <w:t>que</w:t>
      </w:r>
      <w:r w:rsidRPr="00001AAD">
        <w:rPr>
          <w:b w:val="0"/>
          <w:bCs w:val="0"/>
          <w:spacing w:val="-1"/>
          <w:u w:val="none"/>
        </w:rPr>
        <w:t xml:space="preserve"> </w:t>
      </w:r>
      <w:r w:rsidRPr="00001AAD">
        <w:rPr>
          <w:b w:val="0"/>
          <w:bCs w:val="0"/>
          <w:u w:val="none"/>
        </w:rPr>
        <w:t>hagan imposible continuar</w:t>
      </w:r>
      <w:r w:rsidRPr="00001AAD">
        <w:rPr>
          <w:b w:val="0"/>
          <w:bCs w:val="0"/>
          <w:spacing w:val="1"/>
          <w:u w:val="none"/>
        </w:rPr>
        <w:t xml:space="preserve"> </w:t>
      </w:r>
      <w:r w:rsidRPr="00001AAD">
        <w:rPr>
          <w:b w:val="0"/>
          <w:bCs w:val="0"/>
          <w:u w:val="none"/>
        </w:rPr>
        <w:t>su</w:t>
      </w:r>
      <w:r w:rsidRPr="00001AAD">
        <w:rPr>
          <w:b w:val="0"/>
          <w:bCs w:val="0"/>
          <w:spacing w:val="-2"/>
          <w:u w:val="none"/>
        </w:rPr>
        <w:t xml:space="preserve"> </w:t>
      </w:r>
      <w:r w:rsidRPr="00001AAD">
        <w:rPr>
          <w:b w:val="0"/>
          <w:bCs w:val="0"/>
          <w:u w:val="none"/>
        </w:rPr>
        <w:t>ejecución.</w:t>
      </w:r>
    </w:p>
    <w:p w14:paraId="616AC5DB" w14:textId="77777777" w:rsidR="00DA122B" w:rsidRDefault="00DA122B">
      <w:pPr>
        <w:pStyle w:val="Textoindependiente"/>
      </w:pPr>
    </w:p>
    <w:p w14:paraId="7EDAD727" w14:textId="77777777" w:rsidR="00555150" w:rsidRPr="00555150" w:rsidRDefault="00555150" w:rsidP="00555150">
      <w:pPr>
        <w:pStyle w:val="Textoindependiente"/>
        <w:jc w:val="both"/>
        <w:rPr>
          <w:bCs/>
          <w:lang w:val="es-ES_tradnl"/>
        </w:rPr>
      </w:pPr>
      <w:r w:rsidRPr="00555150">
        <w:rPr>
          <w:b/>
          <w:lang w:val="es-ES_tradnl"/>
        </w:rPr>
        <w:t xml:space="preserve">PARAGRAFO: </w:t>
      </w:r>
      <w:r w:rsidRPr="00555150">
        <w:rPr>
          <w:bCs/>
          <w:lang w:val="es-ES_tradnl"/>
        </w:rPr>
        <w:t>Solamente en los casos de terminación anticipada del, se elaborará acta suscrita por las partes en donde consten las razones por las cuales se terminó anticipadamente el convenio</w:t>
      </w:r>
    </w:p>
    <w:p w14:paraId="4B076AE7" w14:textId="77777777" w:rsidR="00555150" w:rsidRPr="00555150" w:rsidRDefault="00555150">
      <w:pPr>
        <w:pStyle w:val="Textoindependiente"/>
        <w:rPr>
          <w:lang w:val="es-ES_tradnl"/>
        </w:rPr>
      </w:pPr>
    </w:p>
    <w:p w14:paraId="0170BEC5" w14:textId="77777777" w:rsidR="00555150" w:rsidRDefault="00555150">
      <w:pPr>
        <w:pStyle w:val="Textoindependiente"/>
      </w:pPr>
    </w:p>
    <w:p w14:paraId="17B3FC05" w14:textId="1DED3D88" w:rsidR="00DA122B" w:rsidRDefault="00ED038E" w:rsidP="00E87007">
      <w:pPr>
        <w:ind w:right="118"/>
        <w:jc w:val="both"/>
      </w:pPr>
      <w:r w:rsidRPr="000A6590">
        <w:rPr>
          <w:rFonts w:ascii="Arial" w:hAnsi="Arial"/>
          <w:b/>
          <w:u w:val="single"/>
        </w:rPr>
        <w:t>VIGÉSIMA</w:t>
      </w:r>
      <w:r w:rsidRPr="000A6590">
        <w:rPr>
          <w:rFonts w:ascii="Arial" w:hAnsi="Arial"/>
          <w:b/>
          <w:spacing w:val="-4"/>
          <w:u w:val="single"/>
        </w:rPr>
        <w:t xml:space="preserve"> </w:t>
      </w:r>
      <w:r w:rsidR="00555150">
        <w:rPr>
          <w:rFonts w:ascii="Arial" w:hAnsi="Arial"/>
          <w:b/>
          <w:spacing w:val="-4"/>
          <w:u w:val="single"/>
        </w:rPr>
        <w:t>CUARTO</w:t>
      </w:r>
      <w:r w:rsidR="00E87007">
        <w:rPr>
          <w:rFonts w:ascii="Arial" w:hAnsi="Arial"/>
          <w:b/>
          <w:spacing w:val="-4"/>
          <w:u w:val="single"/>
        </w:rPr>
        <w:t xml:space="preserve"> </w:t>
      </w:r>
      <w:r w:rsidRPr="000A6590">
        <w:rPr>
          <w:rFonts w:ascii="Arial" w:hAnsi="Arial"/>
          <w:b/>
          <w:u w:val="single"/>
        </w:rPr>
        <w:t>.</w:t>
      </w:r>
      <w:r w:rsidRPr="000A6590">
        <w:rPr>
          <w:rFonts w:ascii="Arial" w:hAnsi="Arial"/>
          <w:b/>
          <w:spacing w:val="-4"/>
          <w:u w:val="single"/>
        </w:rPr>
        <w:t xml:space="preserve"> </w:t>
      </w:r>
      <w:r w:rsidR="000A6590">
        <w:rPr>
          <w:rFonts w:ascii="Arial" w:hAnsi="Arial"/>
          <w:b/>
          <w:u w:val="single"/>
        </w:rPr>
        <w:t>–</w:t>
      </w:r>
      <w:r w:rsidRPr="000A6590">
        <w:rPr>
          <w:rFonts w:ascii="Arial" w:hAnsi="Arial"/>
          <w:b/>
          <w:spacing w:val="-7"/>
          <w:u w:val="single"/>
        </w:rPr>
        <w:t xml:space="preserve"> </w:t>
      </w:r>
      <w:r w:rsidRPr="000A6590">
        <w:rPr>
          <w:rFonts w:ascii="Arial" w:hAnsi="Arial"/>
          <w:b/>
          <w:u w:val="single"/>
        </w:rPr>
        <w:t>PERFECCIONAMIENTO</w:t>
      </w:r>
      <w:r w:rsidRPr="000A6590">
        <w:rPr>
          <w:rFonts w:ascii="Arial" w:hAnsi="Arial"/>
          <w:b/>
          <w:spacing w:val="-4"/>
          <w:u w:val="single"/>
        </w:rPr>
        <w:t xml:space="preserve"> </w:t>
      </w:r>
      <w:r w:rsidRPr="000A6590">
        <w:rPr>
          <w:rFonts w:ascii="Arial" w:hAnsi="Arial"/>
          <w:b/>
          <w:u w:val="single"/>
        </w:rPr>
        <w:t>Y</w:t>
      </w:r>
      <w:r w:rsidRPr="000A6590">
        <w:rPr>
          <w:rFonts w:ascii="Arial" w:hAnsi="Arial"/>
          <w:b/>
          <w:spacing w:val="-3"/>
          <w:u w:val="single"/>
        </w:rPr>
        <w:t xml:space="preserve"> </w:t>
      </w:r>
      <w:r w:rsidRPr="000A6590">
        <w:rPr>
          <w:rFonts w:ascii="Arial" w:hAnsi="Arial"/>
          <w:b/>
          <w:u w:val="single"/>
        </w:rPr>
        <w:t>EJECUCIÓN:</w:t>
      </w:r>
      <w:r>
        <w:rPr>
          <w:rFonts w:ascii="Arial" w:hAnsi="Arial"/>
          <w:b/>
          <w:spacing w:val="-2"/>
        </w:rPr>
        <w:t xml:space="preserve"> </w:t>
      </w:r>
      <w:r w:rsidR="00001AAD" w:rsidRPr="00001AAD">
        <w:t xml:space="preserve">El presente contrato se perfecciona con la suscripción del mismo. Para su ejecución requiere </w:t>
      </w:r>
      <w:r w:rsidR="00001AAD">
        <w:t>d</w:t>
      </w:r>
      <w:r w:rsidR="00001AAD" w:rsidRPr="00001AAD">
        <w:t>e</w:t>
      </w:r>
      <w:r w:rsidR="00001AAD">
        <w:t xml:space="preserve"> </w:t>
      </w:r>
      <w:r w:rsidR="00001AAD" w:rsidRPr="00001AAD">
        <w:t>l</w:t>
      </w:r>
      <w:r w:rsidR="00001AAD">
        <w:t>a expedición del</w:t>
      </w:r>
      <w:r w:rsidR="00001AAD" w:rsidRPr="00001AAD">
        <w:t xml:space="preserve"> registro presupuestal</w:t>
      </w:r>
      <w:r>
        <w:t>.</w:t>
      </w:r>
    </w:p>
    <w:p w14:paraId="73914D91" w14:textId="77777777" w:rsidR="00DA122B" w:rsidRDefault="00DA122B">
      <w:pPr>
        <w:pStyle w:val="Textoindependiente"/>
        <w:spacing w:before="1"/>
        <w:rPr>
          <w:sz w:val="20"/>
        </w:rPr>
      </w:pPr>
    </w:p>
    <w:p w14:paraId="1E1504B9" w14:textId="1346D034" w:rsidR="00DA122B" w:rsidRPr="002909F7" w:rsidRDefault="00ED038E" w:rsidP="002C6338">
      <w:pPr>
        <w:ind w:right="121"/>
        <w:jc w:val="both"/>
        <w:rPr>
          <w:rFonts w:ascii="Arial"/>
        </w:rPr>
      </w:pPr>
      <w:r w:rsidRPr="000A6590">
        <w:rPr>
          <w:rFonts w:ascii="Arial"/>
          <w:b/>
          <w:i/>
          <w:u w:val="single"/>
        </w:rPr>
        <w:t>El presente Convenio se entiende aceptado y aprobado por las partes con la firma realizada</w:t>
      </w:r>
      <w:r w:rsidRPr="000A6590">
        <w:rPr>
          <w:rFonts w:ascii="Arial"/>
          <w:b/>
          <w:i/>
          <w:spacing w:val="-59"/>
          <w:u w:val="single"/>
        </w:rPr>
        <w:t xml:space="preserve"> </w:t>
      </w:r>
      <w:r w:rsidRPr="000A6590">
        <w:rPr>
          <w:rFonts w:ascii="Arial"/>
          <w:b/>
          <w:i/>
          <w:u w:val="single"/>
        </w:rPr>
        <w:t>en</w:t>
      </w:r>
      <w:r w:rsidRPr="000A6590">
        <w:rPr>
          <w:rFonts w:ascii="Arial"/>
          <w:b/>
          <w:i/>
          <w:spacing w:val="-1"/>
          <w:u w:val="single"/>
        </w:rPr>
        <w:t xml:space="preserve"> </w:t>
      </w:r>
      <w:r w:rsidRPr="000A6590">
        <w:rPr>
          <w:rFonts w:ascii="Arial"/>
          <w:b/>
          <w:i/>
          <w:u w:val="single"/>
        </w:rPr>
        <w:t>la</w:t>
      </w:r>
      <w:r w:rsidRPr="000A6590">
        <w:rPr>
          <w:rFonts w:ascii="Arial"/>
          <w:b/>
          <w:i/>
          <w:spacing w:val="-2"/>
          <w:u w:val="single"/>
        </w:rPr>
        <w:t xml:space="preserve"> </w:t>
      </w:r>
      <w:r w:rsidRPr="000A6590">
        <w:rPr>
          <w:rFonts w:ascii="Arial"/>
          <w:b/>
          <w:i/>
          <w:u w:val="single"/>
        </w:rPr>
        <w:t>plataforma</w:t>
      </w:r>
      <w:r w:rsidRPr="000A6590">
        <w:rPr>
          <w:rFonts w:ascii="Arial"/>
          <w:b/>
          <w:i/>
          <w:spacing w:val="1"/>
          <w:u w:val="single"/>
        </w:rPr>
        <w:t xml:space="preserve"> </w:t>
      </w:r>
      <w:r w:rsidRPr="000A6590">
        <w:rPr>
          <w:rFonts w:ascii="Arial"/>
          <w:b/>
          <w:i/>
          <w:u w:val="single"/>
        </w:rPr>
        <w:t>SECOP II.</w:t>
      </w:r>
    </w:p>
    <w:sectPr w:rsidR="00DA122B" w:rsidRPr="002909F7" w:rsidSect="002D6EA7">
      <w:headerReference w:type="even" r:id="rId8"/>
      <w:headerReference w:type="default" r:id="rId9"/>
      <w:footerReference w:type="even" r:id="rId10"/>
      <w:footerReference w:type="default" r:id="rId11"/>
      <w:headerReference w:type="first" r:id="rId12"/>
      <w:footerReference w:type="first" r:id="rId13"/>
      <w:pgSz w:w="12240" w:h="15840"/>
      <w:pgMar w:top="2300" w:right="1060" w:bottom="1800" w:left="1300" w:header="1871"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C3AD1" w14:textId="77777777" w:rsidR="003D2F67" w:rsidRDefault="003D2F67">
      <w:r>
        <w:separator/>
      </w:r>
    </w:p>
  </w:endnote>
  <w:endnote w:type="continuationSeparator" w:id="0">
    <w:p w14:paraId="42A157CE" w14:textId="77777777" w:rsidR="003D2F67" w:rsidRDefault="003D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5BDB" w14:textId="77777777" w:rsidR="00E607D0" w:rsidRDefault="00E607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EA10" w14:textId="39FD3027" w:rsidR="00DA122B" w:rsidRPr="00E45EA8" w:rsidRDefault="00E45EA8" w:rsidP="00E45EA8">
    <w:pPr>
      <w:pStyle w:val="Piedepgina"/>
    </w:pPr>
    <w:r>
      <w:rPr>
        <w:noProof/>
        <w:lang w:val="en-US"/>
      </w:rPr>
      <w:drawing>
        <wp:inline distT="0" distB="0" distL="0" distR="0" wp14:anchorId="412D2946" wp14:editId="18AF90D8">
          <wp:extent cx="6123289" cy="914400"/>
          <wp:effectExtent l="0" t="0" r="0" b="0"/>
          <wp:docPr id="1507739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313" cy="9251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662C" w14:textId="77777777" w:rsidR="00E607D0" w:rsidRDefault="00E607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5EFA8" w14:textId="77777777" w:rsidR="003D2F67" w:rsidRDefault="003D2F67">
      <w:r>
        <w:separator/>
      </w:r>
    </w:p>
  </w:footnote>
  <w:footnote w:type="continuationSeparator" w:id="0">
    <w:p w14:paraId="0D14E0E4" w14:textId="77777777" w:rsidR="003D2F67" w:rsidRDefault="003D2F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22E8B" w14:textId="3C7B9DC1" w:rsidR="00E607D0" w:rsidRDefault="003D2F67">
    <w:pPr>
      <w:pStyle w:val="Encabezado"/>
    </w:pPr>
    <w:r>
      <w:rPr>
        <w:noProof/>
      </w:rPr>
      <w:pict w14:anchorId="5875D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63094" o:spid="_x0000_s2050" type="#_x0000_t136" style="position:absolute;margin-left:0;margin-top:0;width:541.7pt;height:154.75pt;rotation:315;z-index:-251653120;mso-position-horizontal:center;mso-position-horizontal-relative:margin;mso-position-vertical:center;mso-position-vertical-relative:margin" o:allowincell="f" fillcolor="silver" stroked="f">
          <v:fill opacity=".5"/>
          <v:textpath style="font-family:&quot;Arial MT&quot;;font-size:1pt" string="PÚBLIC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588"/>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4492"/>
      <w:gridCol w:w="2802"/>
    </w:tblGrid>
    <w:tr w:rsidR="002D6EA7" w:rsidRPr="002D6EA7" w14:paraId="54C774B2" w14:textId="77777777" w:rsidTr="00314F24">
      <w:trPr>
        <w:trHeight w:val="402"/>
      </w:trPr>
      <w:tc>
        <w:tcPr>
          <w:tcW w:w="1257" w:type="pct"/>
          <w:vMerge w:val="restart"/>
        </w:tcPr>
        <w:p w14:paraId="1517641F" w14:textId="77777777" w:rsidR="002D6EA7" w:rsidRPr="002D6EA7" w:rsidRDefault="002D6EA7" w:rsidP="002D6EA7">
          <w:pPr>
            <w:tabs>
              <w:tab w:val="center" w:pos="4252"/>
              <w:tab w:val="right" w:pos="8504"/>
            </w:tabs>
            <w:jc w:val="center"/>
            <w:rPr>
              <w:rFonts w:ascii="Cambria" w:eastAsia="Cambria" w:hAnsi="Cambria" w:cs="Microsoft Sans Serif"/>
              <w:sz w:val="24"/>
              <w:szCs w:val="24"/>
              <w:lang w:eastAsia="es-ES"/>
            </w:rPr>
          </w:pPr>
          <w:r w:rsidRPr="002D6EA7">
            <w:rPr>
              <w:rFonts w:ascii="Microsoft Sans Serif" w:eastAsia="Microsoft Sans Serif" w:hAnsi="Microsoft Sans Serif" w:cs="Microsoft Sans Serif"/>
              <w:noProof/>
              <w:lang w:val="en-US"/>
            </w:rPr>
            <w:drawing>
              <wp:anchor distT="0" distB="0" distL="114300" distR="114300" simplePos="0" relativeHeight="251659264" behindDoc="1" locked="0" layoutInCell="1" allowOverlap="1" wp14:anchorId="1C4B4B93" wp14:editId="0F9F0472">
                <wp:simplePos x="0" y="0"/>
                <wp:positionH relativeFrom="column">
                  <wp:posOffset>43815</wp:posOffset>
                </wp:positionH>
                <wp:positionV relativeFrom="paragraph">
                  <wp:posOffset>180975</wp:posOffset>
                </wp:positionV>
                <wp:extent cx="1188720" cy="1000125"/>
                <wp:effectExtent l="0" t="0" r="0" b="9525"/>
                <wp:wrapTight wrapText="bothSides">
                  <wp:wrapPolygon edited="0">
                    <wp:start x="0" y="0"/>
                    <wp:lineTo x="0" y="21394"/>
                    <wp:lineTo x="21115" y="21394"/>
                    <wp:lineTo x="211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3D68ACF6" w14:textId="77777777" w:rsidR="002D6EA7" w:rsidRPr="002D6EA7" w:rsidRDefault="002D6EA7" w:rsidP="002D6EA7">
          <w:pPr>
            <w:tabs>
              <w:tab w:val="center" w:pos="4252"/>
              <w:tab w:val="right" w:pos="8504"/>
            </w:tabs>
            <w:jc w:val="center"/>
            <w:rPr>
              <w:rFonts w:ascii="Arial" w:eastAsia="Times New Roman" w:hAnsi="Arial" w:cs="Arial"/>
              <w:b/>
              <w:bCs/>
              <w:sz w:val="20"/>
              <w:szCs w:val="20"/>
              <w:lang w:eastAsia="es-ES"/>
            </w:rPr>
          </w:pPr>
        </w:p>
        <w:p w14:paraId="73C03FF1" w14:textId="22A244B9" w:rsidR="002D6EA7" w:rsidRPr="002D6EA7" w:rsidRDefault="002D6EA7" w:rsidP="002D6EA7">
          <w:pPr>
            <w:tabs>
              <w:tab w:val="center" w:pos="4252"/>
              <w:tab w:val="right" w:pos="8504"/>
            </w:tabs>
            <w:jc w:val="center"/>
            <w:rPr>
              <w:rFonts w:ascii="Times New Roman" w:eastAsia="Times New Roman" w:hAnsi="Times New Roman" w:cs="Microsoft Sans Serif"/>
              <w:b/>
              <w:bCs/>
              <w:sz w:val="24"/>
              <w:szCs w:val="24"/>
              <w:lang w:eastAsia="es-ES"/>
            </w:rPr>
          </w:pPr>
          <w:r w:rsidRPr="002D6EA7">
            <w:rPr>
              <w:rFonts w:ascii="Arial" w:eastAsia="Times New Roman" w:hAnsi="Arial" w:cs="Arial"/>
              <w:b/>
              <w:bCs/>
              <w:sz w:val="20"/>
              <w:szCs w:val="20"/>
              <w:lang w:eastAsia="es-ES"/>
            </w:rPr>
            <w:t>Minuta</w:t>
          </w:r>
          <w:r>
            <w:rPr>
              <w:rFonts w:ascii="Arial" w:eastAsia="Times New Roman" w:hAnsi="Arial" w:cs="Arial"/>
              <w:b/>
              <w:bCs/>
              <w:sz w:val="20"/>
              <w:szCs w:val="20"/>
              <w:lang w:eastAsia="es-ES"/>
            </w:rPr>
            <w:t xml:space="preserve"> de Convenio o</w:t>
          </w:r>
          <w:r w:rsidRPr="002D6EA7">
            <w:rPr>
              <w:rFonts w:ascii="Arial" w:eastAsia="Times New Roman" w:hAnsi="Arial" w:cs="Arial"/>
              <w:b/>
              <w:bCs/>
              <w:sz w:val="20"/>
              <w:szCs w:val="20"/>
              <w:lang w:eastAsia="es-ES"/>
            </w:rPr>
            <w:t xml:space="preserve"> Contrato </w:t>
          </w:r>
          <w:r>
            <w:rPr>
              <w:rFonts w:ascii="Arial" w:eastAsia="Times New Roman" w:hAnsi="Arial" w:cs="Arial"/>
              <w:b/>
              <w:bCs/>
              <w:sz w:val="20"/>
              <w:szCs w:val="20"/>
              <w:lang w:eastAsia="es-ES"/>
            </w:rPr>
            <w:t>Interadministrativo</w:t>
          </w:r>
        </w:p>
      </w:tc>
      <w:tc>
        <w:tcPr>
          <w:tcW w:w="1438" w:type="pct"/>
          <w:vAlign w:val="center"/>
        </w:tcPr>
        <w:p w14:paraId="3161F3F1" w14:textId="77777777" w:rsidR="002D6EA7" w:rsidRPr="002D6EA7" w:rsidRDefault="002D6EA7" w:rsidP="002D6EA7">
          <w:pPr>
            <w:tabs>
              <w:tab w:val="center" w:pos="4252"/>
              <w:tab w:val="right" w:pos="8504"/>
            </w:tabs>
            <w:rPr>
              <w:rFonts w:ascii="Arial" w:eastAsia="Times New Roman" w:hAnsi="Arial" w:cs="Arial"/>
              <w:b/>
              <w:bCs/>
              <w:sz w:val="16"/>
              <w:szCs w:val="16"/>
              <w:lang w:eastAsia="es-ES"/>
            </w:rPr>
          </w:pPr>
        </w:p>
        <w:p w14:paraId="15D833E7" w14:textId="3CA8A385" w:rsidR="002D6EA7" w:rsidRPr="002D6EA7" w:rsidRDefault="002D6EA7" w:rsidP="002D6EA7">
          <w:pPr>
            <w:tabs>
              <w:tab w:val="center" w:pos="4252"/>
              <w:tab w:val="right" w:pos="8504"/>
            </w:tabs>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CODIGO:</w:t>
          </w:r>
          <w:r w:rsidR="00E607D0">
            <w:rPr>
              <w:rFonts w:ascii="Arial" w:eastAsia="Times New Roman" w:hAnsi="Arial" w:cs="Arial"/>
              <w:b/>
              <w:bCs/>
              <w:sz w:val="16"/>
              <w:szCs w:val="16"/>
              <w:lang w:eastAsia="es-ES"/>
            </w:rPr>
            <w:t xml:space="preserve"> F2_P3_C</w:t>
          </w:r>
        </w:p>
        <w:p w14:paraId="224BE61C" w14:textId="77777777" w:rsidR="002D6EA7" w:rsidRPr="002D6EA7" w:rsidRDefault="002D6EA7" w:rsidP="002D6EA7">
          <w:pPr>
            <w:tabs>
              <w:tab w:val="center" w:pos="4252"/>
              <w:tab w:val="right" w:pos="8504"/>
            </w:tabs>
            <w:rPr>
              <w:rFonts w:ascii="Arial" w:eastAsia="Times New Roman" w:hAnsi="Arial" w:cs="Arial"/>
              <w:b/>
              <w:bCs/>
              <w:sz w:val="16"/>
              <w:szCs w:val="16"/>
              <w:lang w:eastAsia="es-ES"/>
            </w:rPr>
          </w:pPr>
        </w:p>
      </w:tc>
    </w:tr>
    <w:tr w:rsidR="002D6EA7" w:rsidRPr="002D6EA7" w14:paraId="4B3D6164" w14:textId="77777777" w:rsidTr="00314F24">
      <w:trPr>
        <w:trHeight w:val="402"/>
      </w:trPr>
      <w:tc>
        <w:tcPr>
          <w:tcW w:w="1257" w:type="pct"/>
          <w:vMerge/>
        </w:tcPr>
        <w:p w14:paraId="02D4B72C" w14:textId="77777777" w:rsidR="002D6EA7" w:rsidRPr="002D6EA7" w:rsidRDefault="002D6EA7" w:rsidP="002D6EA7">
          <w:pPr>
            <w:tabs>
              <w:tab w:val="center" w:pos="4252"/>
              <w:tab w:val="right" w:pos="8504"/>
            </w:tabs>
            <w:jc w:val="center"/>
            <w:rPr>
              <w:rFonts w:ascii="Cambria" w:eastAsia="Cambria" w:hAnsi="Cambria" w:cs="Microsoft Sans Serif"/>
              <w:noProof/>
              <w:sz w:val="24"/>
              <w:szCs w:val="24"/>
              <w:lang w:eastAsia="es-CO"/>
            </w:rPr>
          </w:pPr>
        </w:p>
      </w:tc>
      <w:tc>
        <w:tcPr>
          <w:tcW w:w="2305" w:type="pct"/>
          <w:vMerge/>
          <w:vAlign w:val="center"/>
        </w:tcPr>
        <w:p w14:paraId="3583B2AE" w14:textId="77777777" w:rsidR="002D6EA7" w:rsidRPr="002D6EA7" w:rsidRDefault="002D6EA7" w:rsidP="002D6EA7">
          <w:pPr>
            <w:tabs>
              <w:tab w:val="center" w:pos="4252"/>
              <w:tab w:val="right" w:pos="8504"/>
            </w:tabs>
            <w:jc w:val="center"/>
            <w:rPr>
              <w:rFonts w:ascii="Arial" w:eastAsia="Cambria" w:hAnsi="Arial" w:cs="Arial"/>
              <w:b/>
              <w:sz w:val="28"/>
              <w:szCs w:val="24"/>
              <w:lang w:eastAsia="es-ES"/>
            </w:rPr>
          </w:pPr>
        </w:p>
      </w:tc>
      <w:tc>
        <w:tcPr>
          <w:tcW w:w="1438" w:type="pct"/>
          <w:vAlign w:val="center"/>
        </w:tcPr>
        <w:p w14:paraId="186A90B0" w14:textId="332DDE95" w:rsidR="002D6EA7" w:rsidRPr="002D6EA7" w:rsidRDefault="002D6EA7" w:rsidP="002D6EA7">
          <w:pPr>
            <w:tabs>
              <w:tab w:val="center" w:pos="4252"/>
              <w:tab w:val="right" w:pos="8504"/>
            </w:tabs>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VERSIÒN:</w:t>
          </w:r>
          <w:r w:rsidR="00E607D0">
            <w:rPr>
              <w:rFonts w:ascii="Arial" w:eastAsia="Times New Roman" w:hAnsi="Arial" w:cs="Arial"/>
              <w:b/>
              <w:bCs/>
              <w:sz w:val="16"/>
              <w:szCs w:val="16"/>
              <w:lang w:eastAsia="es-ES"/>
            </w:rPr>
            <w:t xml:space="preserve"> 1</w:t>
          </w:r>
        </w:p>
      </w:tc>
    </w:tr>
    <w:tr w:rsidR="002D6EA7" w:rsidRPr="002D6EA7" w14:paraId="0879996E" w14:textId="77777777" w:rsidTr="00314F24">
      <w:trPr>
        <w:trHeight w:val="393"/>
      </w:trPr>
      <w:tc>
        <w:tcPr>
          <w:tcW w:w="1257" w:type="pct"/>
          <w:vMerge/>
        </w:tcPr>
        <w:p w14:paraId="0CCE0EAD" w14:textId="77777777" w:rsidR="002D6EA7" w:rsidRPr="002D6EA7" w:rsidRDefault="002D6EA7" w:rsidP="002D6EA7">
          <w:pPr>
            <w:tabs>
              <w:tab w:val="center" w:pos="4252"/>
              <w:tab w:val="right" w:pos="8504"/>
            </w:tabs>
            <w:jc w:val="center"/>
            <w:rPr>
              <w:rFonts w:ascii="Cambria" w:eastAsia="Cambria" w:hAnsi="Cambria" w:cs="Microsoft Sans Serif"/>
              <w:noProof/>
              <w:sz w:val="24"/>
              <w:szCs w:val="24"/>
              <w:lang w:eastAsia="es-CO"/>
            </w:rPr>
          </w:pPr>
        </w:p>
      </w:tc>
      <w:tc>
        <w:tcPr>
          <w:tcW w:w="2305" w:type="pct"/>
          <w:vMerge w:val="restart"/>
          <w:vAlign w:val="center"/>
        </w:tcPr>
        <w:p w14:paraId="5815B20D" w14:textId="77777777" w:rsidR="002D6EA7" w:rsidRPr="002D6EA7" w:rsidRDefault="002D6EA7" w:rsidP="002D6EA7">
          <w:pPr>
            <w:tabs>
              <w:tab w:val="center" w:pos="4252"/>
              <w:tab w:val="right" w:pos="8504"/>
            </w:tabs>
            <w:jc w:val="center"/>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 xml:space="preserve">Proceso Gestión Contractual </w:t>
          </w:r>
        </w:p>
      </w:tc>
      <w:tc>
        <w:tcPr>
          <w:tcW w:w="1438" w:type="pct"/>
          <w:vAlign w:val="center"/>
        </w:tcPr>
        <w:p w14:paraId="535C8732" w14:textId="77777777" w:rsidR="002D6EA7" w:rsidRPr="002D6EA7" w:rsidRDefault="002D6EA7" w:rsidP="002D6EA7">
          <w:pPr>
            <w:tabs>
              <w:tab w:val="center" w:pos="4252"/>
              <w:tab w:val="right" w:pos="8504"/>
            </w:tabs>
            <w:rPr>
              <w:rFonts w:ascii="Arial" w:eastAsia="Times New Roman" w:hAnsi="Arial" w:cs="Arial"/>
              <w:b/>
              <w:bCs/>
              <w:sz w:val="16"/>
              <w:szCs w:val="16"/>
              <w:lang w:eastAsia="es-ES"/>
            </w:rPr>
          </w:pPr>
        </w:p>
        <w:p w14:paraId="1FBB6747" w14:textId="58AF4C22" w:rsidR="002D6EA7" w:rsidRPr="002D6EA7" w:rsidRDefault="002D6EA7" w:rsidP="002D6EA7">
          <w:pPr>
            <w:tabs>
              <w:tab w:val="center" w:pos="4252"/>
              <w:tab w:val="right" w:pos="8504"/>
            </w:tabs>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 xml:space="preserve">FECHA: </w:t>
          </w:r>
          <w:r w:rsidR="00E607D0">
            <w:rPr>
              <w:rFonts w:ascii="Arial" w:eastAsia="Times New Roman" w:hAnsi="Arial" w:cs="Arial"/>
              <w:b/>
              <w:bCs/>
              <w:sz w:val="16"/>
              <w:szCs w:val="16"/>
              <w:lang w:eastAsia="es-ES"/>
            </w:rPr>
            <w:t>31/03/2025</w:t>
          </w:r>
        </w:p>
        <w:p w14:paraId="7375C7A9" w14:textId="77777777" w:rsidR="002D6EA7" w:rsidRPr="002D6EA7" w:rsidRDefault="002D6EA7" w:rsidP="002D6EA7">
          <w:pPr>
            <w:tabs>
              <w:tab w:val="center" w:pos="4252"/>
              <w:tab w:val="right" w:pos="8504"/>
            </w:tabs>
            <w:rPr>
              <w:rFonts w:ascii="Arial" w:eastAsia="Times New Roman" w:hAnsi="Arial" w:cs="Arial"/>
              <w:b/>
              <w:bCs/>
              <w:sz w:val="16"/>
              <w:szCs w:val="16"/>
              <w:lang w:eastAsia="es-ES"/>
            </w:rPr>
          </w:pPr>
        </w:p>
      </w:tc>
    </w:tr>
    <w:tr w:rsidR="002D6EA7" w:rsidRPr="002D6EA7" w14:paraId="06419059" w14:textId="77777777" w:rsidTr="00314F24">
      <w:trPr>
        <w:trHeight w:val="289"/>
      </w:trPr>
      <w:tc>
        <w:tcPr>
          <w:tcW w:w="1257" w:type="pct"/>
          <w:vMerge/>
        </w:tcPr>
        <w:p w14:paraId="3BFFCE54" w14:textId="77777777" w:rsidR="002D6EA7" w:rsidRPr="002D6EA7" w:rsidRDefault="002D6EA7" w:rsidP="002D6EA7">
          <w:pPr>
            <w:tabs>
              <w:tab w:val="center" w:pos="4252"/>
              <w:tab w:val="right" w:pos="8504"/>
            </w:tabs>
            <w:jc w:val="center"/>
            <w:rPr>
              <w:rFonts w:ascii="Cambria" w:eastAsia="Cambria" w:hAnsi="Cambria" w:cs="Microsoft Sans Serif"/>
              <w:noProof/>
              <w:sz w:val="24"/>
              <w:szCs w:val="24"/>
              <w:lang w:eastAsia="es-CO"/>
            </w:rPr>
          </w:pPr>
        </w:p>
      </w:tc>
      <w:tc>
        <w:tcPr>
          <w:tcW w:w="2305" w:type="pct"/>
          <w:vMerge/>
          <w:vAlign w:val="center"/>
        </w:tcPr>
        <w:p w14:paraId="5F9B3D49" w14:textId="77777777" w:rsidR="002D6EA7" w:rsidRPr="002D6EA7" w:rsidRDefault="002D6EA7" w:rsidP="002D6EA7">
          <w:pPr>
            <w:tabs>
              <w:tab w:val="center" w:pos="4252"/>
              <w:tab w:val="right" w:pos="8504"/>
            </w:tabs>
            <w:jc w:val="center"/>
            <w:rPr>
              <w:rFonts w:ascii="Arial" w:eastAsia="Cambria" w:hAnsi="Arial" w:cs="Arial"/>
              <w:b/>
              <w:sz w:val="18"/>
              <w:szCs w:val="24"/>
              <w:lang w:eastAsia="es-ES"/>
            </w:rPr>
          </w:pPr>
        </w:p>
      </w:tc>
      <w:tc>
        <w:tcPr>
          <w:tcW w:w="1438" w:type="pct"/>
          <w:vAlign w:val="center"/>
        </w:tcPr>
        <w:p w14:paraId="618B1261" w14:textId="77777777" w:rsidR="002D6EA7" w:rsidRPr="002D6EA7" w:rsidRDefault="002D6EA7" w:rsidP="002D6EA7">
          <w:pPr>
            <w:tabs>
              <w:tab w:val="center" w:pos="4252"/>
              <w:tab w:val="right" w:pos="8504"/>
            </w:tabs>
            <w:rPr>
              <w:rFonts w:ascii="Arial" w:eastAsia="Times New Roman" w:hAnsi="Arial" w:cs="Arial"/>
              <w:b/>
              <w:bCs/>
              <w:sz w:val="16"/>
              <w:szCs w:val="16"/>
              <w:lang w:eastAsia="es-ES"/>
            </w:rPr>
          </w:pPr>
        </w:p>
        <w:p w14:paraId="2F4CEC8E" w14:textId="6B31205E" w:rsidR="002D6EA7" w:rsidRPr="002D6EA7" w:rsidRDefault="002D6EA7" w:rsidP="002D6EA7">
          <w:pPr>
            <w:tabs>
              <w:tab w:val="center" w:pos="4252"/>
              <w:tab w:val="right" w:pos="8504"/>
            </w:tabs>
            <w:rPr>
              <w:rFonts w:ascii="Arial" w:eastAsia="Times New Roman" w:hAnsi="Arial" w:cs="Arial"/>
              <w:b/>
              <w:bCs/>
              <w:sz w:val="16"/>
              <w:szCs w:val="16"/>
              <w:lang w:eastAsia="es-ES"/>
            </w:rPr>
          </w:pPr>
          <w:r w:rsidRPr="002D6EA7">
            <w:rPr>
              <w:rFonts w:ascii="Arial" w:eastAsia="Times New Roman" w:hAnsi="Arial" w:cs="Arial"/>
              <w:b/>
              <w:bCs/>
              <w:sz w:val="16"/>
              <w:szCs w:val="16"/>
              <w:lang w:eastAsia="es-ES"/>
            </w:rPr>
            <w:t xml:space="preserve">Página </w:t>
          </w:r>
          <w:r w:rsidRPr="002D6EA7">
            <w:rPr>
              <w:rFonts w:ascii="Arial" w:eastAsia="Times New Roman" w:hAnsi="Arial" w:cs="Arial"/>
              <w:b/>
              <w:bCs/>
              <w:noProof/>
              <w:sz w:val="16"/>
              <w:szCs w:val="16"/>
              <w:lang w:eastAsia="es-ES"/>
            </w:rPr>
            <w:fldChar w:fldCharType="begin"/>
          </w:r>
          <w:r w:rsidRPr="002D6EA7">
            <w:rPr>
              <w:rFonts w:ascii="Arial" w:eastAsia="Cambria" w:hAnsi="Arial" w:cs="Arial"/>
              <w:b/>
              <w:bCs/>
              <w:sz w:val="16"/>
              <w:szCs w:val="16"/>
              <w:lang w:eastAsia="es-ES"/>
            </w:rPr>
            <w:instrText>PAGE  \* Arabic  \* MERGEFORMAT</w:instrText>
          </w:r>
          <w:r w:rsidRPr="002D6EA7">
            <w:rPr>
              <w:rFonts w:ascii="Arial" w:eastAsia="Cambria" w:hAnsi="Arial" w:cs="Arial"/>
              <w:b/>
              <w:bCs/>
              <w:sz w:val="16"/>
              <w:szCs w:val="16"/>
              <w:lang w:eastAsia="es-ES"/>
            </w:rPr>
            <w:fldChar w:fldCharType="separate"/>
          </w:r>
          <w:r w:rsidR="00AF767F" w:rsidRPr="00AF767F">
            <w:rPr>
              <w:rFonts w:ascii="Arial" w:eastAsia="Times New Roman" w:hAnsi="Arial" w:cs="Arial"/>
              <w:b/>
              <w:bCs/>
              <w:noProof/>
              <w:sz w:val="16"/>
              <w:szCs w:val="16"/>
              <w:lang w:eastAsia="es-ES"/>
            </w:rPr>
            <w:t>6</w:t>
          </w:r>
          <w:r w:rsidRPr="002D6EA7">
            <w:rPr>
              <w:rFonts w:ascii="Arial" w:eastAsia="Times New Roman" w:hAnsi="Arial" w:cs="Arial"/>
              <w:b/>
              <w:bCs/>
              <w:noProof/>
              <w:sz w:val="16"/>
              <w:szCs w:val="16"/>
              <w:lang w:eastAsia="es-ES"/>
            </w:rPr>
            <w:fldChar w:fldCharType="end"/>
          </w:r>
          <w:r w:rsidRPr="002D6EA7">
            <w:rPr>
              <w:rFonts w:ascii="Arial" w:eastAsia="Times New Roman" w:hAnsi="Arial" w:cs="Arial"/>
              <w:b/>
              <w:bCs/>
              <w:sz w:val="16"/>
              <w:szCs w:val="16"/>
              <w:lang w:eastAsia="es-ES"/>
            </w:rPr>
            <w:t xml:space="preserve"> de </w:t>
          </w:r>
          <w:r w:rsidRPr="002D6EA7">
            <w:rPr>
              <w:rFonts w:ascii="Arial" w:eastAsia="Times New Roman" w:hAnsi="Arial" w:cs="Arial"/>
              <w:b/>
              <w:bCs/>
              <w:noProof/>
              <w:sz w:val="16"/>
              <w:szCs w:val="16"/>
              <w:lang w:eastAsia="es-ES"/>
            </w:rPr>
            <w:fldChar w:fldCharType="begin"/>
          </w:r>
          <w:r w:rsidRPr="002D6EA7">
            <w:rPr>
              <w:rFonts w:ascii="Arial" w:eastAsia="Cambria" w:hAnsi="Arial" w:cs="Arial"/>
              <w:b/>
              <w:bCs/>
              <w:sz w:val="16"/>
              <w:szCs w:val="16"/>
              <w:lang w:eastAsia="es-ES"/>
            </w:rPr>
            <w:instrText>NUMPAGES  \* Arabic  \* MERGEFORMAT</w:instrText>
          </w:r>
          <w:r w:rsidRPr="002D6EA7">
            <w:rPr>
              <w:rFonts w:ascii="Arial" w:eastAsia="Cambria" w:hAnsi="Arial" w:cs="Arial"/>
              <w:b/>
              <w:bCs/>
              <w:sz w:val="16"/>
              <w:szCs w:val="16"/>
              <w:lang w:eastAsia="es-ES"/>
            </w:rPr>
            <w:fldChar w:fldCharType="separate"/>
          </w:r>
          <w:r w:rsidR="00AF767F" w:rsidRPr="00AF767F">
            <w:rPr>
              <w:rFonts w:ascii="Arial" w:eastAsia="Times New Roman" w:hAnsi="Arial" w:cs="Arial"/>
              <w:b/>
              <w:bCs/>
              <w:noProof/>
              <w:sz w:val="16"/>
              <w:szCs w:val="16"/>
              <w:lang w:eastAsia="es-ES"/>
            </w:rPr>
            <w:t>9</w:t>
          </w:r>
          <w:r w:rsidRPr="002D6EA7">
            <w:rPr>
              <w:rFonts w:ascii="Arial" w:eastAsia="Times New Roman" w:hAnsi="Arial" w:cs="Arial"/>
              <w:b/>
              <w:bCs/>
              <w:noProof/>
              <w:sz w:val="16"/>
              <w:szCs w:val="16"/>
              <w:lang w:eastAsia="es-ES"/>
            </w:rPr>
            <w:fldChar w:fldCharType="end"/>
          </w:r>
        </w:p>
        <w:p w14:paraId="351BCAD8" w14:textId="77777777" w:rsidR="002D6EA7" w:rsidRPr="002D6EA7" w:rsidRDefault="002D6EA7" w:rsidP="002D6EA7">
          <w:pPr>
            <w:tabs>
              <w:tab w:val="center" w:pos="4252"/>
              <w:tab w:val="right" w:pos="8504"/>
            </w:tabs>
            <w:rPr>
              <w:rFonts w:ascii="Arial" w:eastAsia="Times New Roman" w:hAnsi="Arial" w:cs="Arial"/>
              <w:b/>
              <w:bCs/>
              <w:sz w:val="16"/>
              <w:szCs w:val="16"/>
              <w:lang w:eastAsia="es-ES"/>
            </w:rPr>
          </w:pPr>
        </w:p>
      </w:tc>
    </w:tr>
  </w:tbl>
  <w:p w14:paraId="1F824B3E" w14:textId="4080C970" w:rsidR="00E45EA8" w:rsidRDefault="003D2F67">
    <w:pPr>
      <w:pStyle w:val="Textoindependiente"/>
      <w:spacing w:line="14" w:lineRule="auto"/>
      <w:rPr>
        <w:sz w:val="20"/>
      </w:rPr>
    </w:pPr>
    <w:r>
      <w:rPr>
        <w:noProof/>
      </w:rPr>
      <w:pict w14:anchorId="457F5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63095" o:spid="_x0000_s2051" type="#_x0000_t136" style="position:absolute;margin-left:0;margin-top:0;width:541.7pt;height:154.75pt;rotation:315;z-index:-251651072;mso-position-horizontal:center;mso-position-horizontal-relative:margin;mso-position-vertical:center;mso-position-vertical-relative:margin" o:allowincell="f" fillcolor="silver" stroked="f">
          <v:fill opacity=".5"/>
          <v:textpath style="font-family:&quot;Arial MT&quot;;font-size:1pt" string="PÚBLICA"/>
          <w10:wrap anchorx="margin" anchory="margin"/>
        </v:shape>
      </w:pict>
    </w:r>
  </w:p>
  <w:p w14:paraId="1CE232B6" w14:textId="77777777" w:rsidR="00E45EA8" w:rsidRDefault="00E45EA8">
    <w:pPr>
      <w:pStyle w:val="Textoindependiente"/>
      <w:spacing w:line="14" w:lineRule="auto"/>
      <w:rPr>
        <w:sz w:val="20"/>
      </w:rPr>
    </w:pPr>
  </w:p>
  <w:p w14:paraId="66B43B41" w14:textId="77777777" w:rsidR="00E45EA8" w:rsidRDefault="00E45EA8">
    <w:pPr>
      <w:pStyle w:val="Textoindependiente"/>
      <w:spacing w:line="14" w:lineRule="auto"/>
      <w:rPr>
        <w:sz w:val="20"/>
      </w:rPr>
    </w:pPr>
  </w:p>
  <w:p w14:paraId="49F53D1E" w14:textId="77777777" w:rsidR="0048527A" w:rsidRDefault="0048527A">
    <w:pPr>
      <w:pStyle w:val="Textoindependiente"/>
      <w:spacing w:line="14" w:lineRule="auto"/>
      <w:rPr>
        <w:sz w:val="20"/>
      </w:rPr>
    </w:pPr>
  </w:p>
  <w:p w14:paraId="73101E95" w14:textId="2D2F76F5" w:rsidR="00DA122B" w:rsidRDefault="00DA122B">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05C3" w14:textId="3BD268DE" w:rsidR="00E607D0" w:rsidRDefault="003D2F67">
    <w:pPr>
      <w:pStyle w:val="Encabezado"/>
    </w:pPr>
    <w:r>
      <w:rPr>
        <w:noProof/>
      </w:rPr>
      <w:pict w14:anchorId="14DEA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63093" o:spid="_x0000_s2049" type="#_x0000_t136" style="position:absolute;margin-left:0;margin-top:0;width:541.7pt;height:154.75pt;rotation:315;z-index:-251655168;mso-position-horizontal:center;mso-position-horizontal-relative:margin;mso-position-vertical:center;mso-position-vertical-relative:margin" o:allowincell="f" fillcolor="silver" stroked="f">
          <v:fill opacity=".5"/>
          <v:textpath style="font-family:&quot;Arial MT&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743"/>
    <w:multiLevelType w:val="hybridMultilevel"/>
    <w:tmpl w:val="40E4D972"/>
    <w:lvl w:ilvl="0" w:tplc="080A0001">
      <w:start w:val="1"/>
      <w:numFmt w:val="bullet"/>
      <w:lvlText w:val=""/>
      <w:lvlJc w:val="left"/>
      <w:pPr>
        <w:ind w:left="829" w:hanging="360"/>
      </w:pPr>
      <w:rPr>
        <w:rFonts w:ascii="Symbol" w:hAnsi="Symbol" w:hint="default"/>
      </w:rPr>
    </w:lvl>
    <w:lvl w:ilvl="1" w:tplc="080A0003" w:tentative="1">
      <w:start w:val="1"/>
      <w:numFmt w:val="bullet"/>
      <w:lvlText w:val="o"/>
      <w:lvlJc w:val="left"/>
      <w:pPr>
        <w:ind w:left="1549" w:hanging="360"/>
      </w:pPr>
      <w:rPr>
        <w:rFonts w:ascii="Courier New" w:hAnsi="Courier New" w:cs="Courier New" w:hint="default"/>
      </w:rPr>
    </w:lvl>
    <w:lvl w:ilvl="2" w:tplc="080A0005" w:tentative="1">
      <w:start w:val="1"/>
      <w:numFmt w:val="bullet"/>
      <w:lvlText w:val=""/>
      <w:lvlJc w:val="left"/>
      <w:pPr>
        <w:ind w:left="2269" w:hanging="360"/>
      </w:pPr>
      <w:rPr>
        <w:rFonts w:ascii="Wingdings" w:hAnsi="Wingdings" w:hint="default"/>
      </w:rPr>
    </w:lvl>
    <w:lvl w:ilvl="3" w:tplc="080A0001" w:tentative="1">
      <w:start w:val="1"/>
      <w:numFmt w:val="bullet"/>
      <w:lvlText w:val=""/>
      <w:lvlJc w:val="left"/>
      <w:pPr>
        <w:ind w:left="2989" w:hanging="360"/>
      </w:pPr>
      <w:rPr>
        <w:rFonts w:ascii="Symbol" w:hAnsi="Symbol" w:hint="default"/>
      </w:rPr>
    </w:lvl>
    <w:lvl w:ilvl="4" w:tplc="080A0003" w:tentative="1">
      <w:start w:val="1"/>
      <w:numFmt w:val="bullet"/>
      <w:lvlText w:val="o"/>
      <w:lvlJc w:val="left"/>
      <w:pPr>
        <w:ind w:left="3709" w:hanging="360"/>
      </w:pPr>
      <w:rPr>
        <w:rFonts w:ascii="Courier New" w:hAnsi="Courier New" w:cs="Courier New" w:hint="default"/>
      </w:rPr>
    </w:lvl>
    <w:lvl w:ilvl="5" w:tplc="080A0005" w:tentative="1">
      <w:start w:val="1"/>
      <w:numFmt w:val="bullet"/>
      <w:lvlText w:val=""/>
      <w:lvlJc w:val="left"/>
      <w:pPr>
        <w:ind w:left="4429" w:hanging="360"/>
      </w:pPr>
      <w:rPr>
        <w:rFonts w:ascii="Wingdings" w:hAnsi="Wingdings" w:hint="default"/>
      </w:rPr>
    </w:lvl>
    <w:lvl w:ilvl="6" w:tplc="080A0001" w:tentative="1">
      <w:start w:val="1"/>
      <w:numFmt w:val="bullet"/>
      <w:lvlText w:val=""/>
      <w:lvlJc w:val="left"/>
      <w:pPr>
        <w:ind w:left="5149" w:hanging="360"/>
      </w:pPr>
      <w:rPr>
        <w:rFonts w:ascii="Symbol" w:hAnsi="Symbol" w:hint="default"/>
      </w:rPr>
    </w:lvl>
    <w:lvl w:ilvl="7" w:tplc="080A0003" w:tentative="1">
      <w:start w:val="1"/>
      <w:numFmt w:val="bullet"/>
      <w:lvlText w:val="o"/>
      <w:lvlJc w:val="left"/>
      <w:pPr>
        <w:ind w:left="5869" w:hanging="360"/>
      </w:pPr>
      <w:rPr>
        <w:rFonts w:ascii="Courier New" w:hAnsi="Courier New" w:cs="Courier New" w:hint="default"/>
      </w:rPr>
    </w:lvl>
    <w:lvl w:ilvl="8" w:tplc="080A0005" w:tentative="1">
      <w:start w:val="1"/>
      <w:numFmt w:val="bullet"/>
      <w:lvlText w:val=""/>
      <w:lvlJc w:val="left"/>
      <w:pPr>
        <w:ind w:left="6589" w:hanging="360"/>
      </w:pPr>
      <w:rPr>
        <w:rFonts w:ascii="Wingdings" w:hAnsi="Wingdings" w:hint="default"/>
      </w:rPr>
    </w:lvl>
  </w:abstractNum>
  <w:abstractNum w:abstractNumId="1" w15:restartNumberingAfterBreak="0">
    <w:nsid w:val="10B05793"/>
    <w:multiLevelType w:val="hybridMultilevel"/>
    <w:tmpl w:val="57B8A442"/>
    <w:lvl w:ilvl="0" w:tplc="1048E3D0">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 w15:restartNumberingAfterBreak="0">
    <w:nsid w:val="128A7A2F"/>
    <w:multiLevelType w:val="hybridMultilevel"/>
    <w:tmpl w:val="CF580E74"/>
    <w:lvl w:ilvl="0" w:tplc="EAF07BF4">
      <w:start w:val="1"/>
      <w:numFmt w:val="decimal"/>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3" w15:restartNumberingAfterBreak="0">
    <w:nsid w:val="278719B8"/>
    <w:multiLevelType w:val="hybridMultilevel"/>
    <w:tmpl w:val="DB62FBEE"/>
    <w:lvl w:ilvl="0" w:tplc="A4783992">
      <w:start w:val="1"/>
      <w:numFmt w:val="decimal"/>
      <w:lvlText w:val="%1."/>
      <w:lvlJc w:val="left"/>
      <w:pPr>
        <w:ind w:left="478" w:hanging="360"/>
      </w:pPr>
      <w:rPr>
        <w:rFonts w:ascii="Arial MT" w:eastAsia="Arial MT" w:hAnsi="Arial MT" w:cs="Arial MT" w:hint="default"/>
        <w:spacing w:val="-1"/>
        <w:w w:val="100"/>
        <w:sz w:val="22"/>
        <w:szCs w:val="22"/>
        <w:lang w:val="es-ES" w:eastAsia="en-US" w:bidi="ar-SA"/>
      </w:rPr>
    </w:lvl>
    <w:lvl w:ilvl="1" w:tplc="F53C92F0">
      <w:numFmt w:val="bullet"/>
      <w:lvlText w:val="•"/>
      <w:lvlJc w:val="left"/>
      <w:pPr>
        <w:ind w:left="1420" w:hanging="360"/>
      </w:pPr>
      <w:rPr>
        <w:rFonts w:hint="default"/>
        <w:lang w:val="es-ES" w:eastAsia="en-US" w:bidi="ar-SA"/>
      </w:rPr>
    </w:lvl>
    <w:lvl w:ilvl="2" w:tplc="7B56F0C0">
      <w:numFmt w:val="bullet"/>
      <w:lvlText w:val="•"/>
      <w:lvlJc w:val="left"/>
      <w:pPr>
        <w:ind w:left="2360" w:hanging="360"/>
      </w:pPr>
      <w:rPr>
        <w:rFonts w:hint="default"/>
        <w:lang w:val="es-ES" w:eastAsia="en-US" w:bidi="ar-SA"/>
      </w:rPr>
    </w:lvl>
    <w:lvl w:ilvl="3" w:tplc="7B38B15C">
      <w:numFmt w:val="bullet"/>
      <w:lvlText w:val="•"/>
      <w:lvlJc w:val="left"/>
      <w:pPr>
        <w:ind w:left="3300" w:hanging="360"/>
      </w:pPr>
      <w:rPr>
        <w:rFonts w:hint="default"/>
        <w:lang w:val="es-ES" w:eastAsia="en-US" w:bidi="ar-SA"/>
      </w:rPr>
    </w:lvl>
    <w:lvl w:ilvl="4" w:tplc="B71636C8">
      <w:numFmt w:val="bullet"/>
      <w:lvlText w:val="•"/>
      <w:lvlJc w:val="left"/>
      <w:pPr>
        <w:ind w:left="4240" w:hanging="360"/>
      </w:pPr>
      <w:rPr>
        <w:rFonts w:hint="default"/>
        <w:lang w:val="es-ES" w:eastAsia="en-US" w:bidi="ar-SA"/>
      </w:rPr>
    </w:lvl>
    <w:lvl w:ilvl="5" w:tplc="E8AEDCE4">
      <w:numFmt w:val="bullet"/>
      <w:lvlText w:val="•"/>
      <w:lvlJc w:val="left"/>
      <w:pPr>
        <w:ind w:left="5180" w:hanging="360"/>
      </w:pPr>
      <w:rPr>
        <w:rFonts w:hint="default"/>
        <w:lang w:val="es-ES" w:eastAsia="en-US" w:bidi="ar-SA"/>
      </w:rPr>
    </w:lvl>
    <w:lvl w:ilvl="6" w:tplc="C62AC44A">
      <w:numFmt w:val="bullet"/>
      <w:lvlText w:val="•"/>
      <w:lvlJc w:val="left"/>
      <w:pPr>
        <w:ind w:left="6120" w:hanging="360"/>
      </w:pPr>
      <w:rPr>
        <w:rFonts w:hint="default"/>
        <w:lang w:val="es-ES" w:eastAsia="en-US" w:bidi="ar-SA"/>
      </w:rPr>
    </w:lvl>
    <w:lvl w:ilvl="7" w:tplc="03F4209A">
      <w:numFmt w:val="bullet"/>
      <w:lvlText w:val="•"/>
      <w:lvlJc w:val="left"/>
      <w:pPr>
        <w:ind w:left="7060" w:hanging="360"/>
      </w:pPr>
      <w:rPr>
        <w:rFonts w:hint="default"/>
        <w:lang w:val="es-ES" w:eastAsia="en-US" w:bidi="ar-SA"/>
      </w:rPr>
    </w:lvl>
    <w:lvl w:ilvl="8" w:tplc="1BC831A0">
      <w:numFmt w:val="bullet"/>
      <w:lvlText w:val="•"/>
      <w:lvlJc w:val="left"/>
      <w:pPr>
        <w:ind w:left="8000" w:hanging="360"/>
      </w:pPr>
      <w:rPr>
        <w:rFonts w:hint="default"/>
        <w:lang w:val="es-ES" w:eastAsia="en-US" w:bidi="ar-SA"/>
      </w:rPr>
    </w:lvl>
  </w:abstractNum>
  <w:abstractNum w:abstractNumId="4" w15:restartNumberingAfterBreak="0">
    <w:nsid w:val="28DA6C2A"/>
    <w:multiLevelType w:val="hybridMultilevel"/>
    <w:tmpl w:val="E5CC6934"/>
    <w:lvl w:ilvl="0" w:tplc="E828D33A">
      <w:start w:val="1"/>
      <w:numFmt w:val="decimal"/>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5" w15:restartNumberingAfterBreak="0">
    <w:nsid w:val="2E4973D2"/>
    <w:multiLevelType w:val="hybridMultilevel"/>
    <w:tmpl w:val="31341C4E"/>
    <w:lvl w:ilvl="0" w:tplc="1D328588">
      <w:start w:val="1"/>
      <w:numFmt w:val="decimal"/>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6" w15:restartNumberingAfterBreak="0">
    <w:nsid w:val="340C6CAB"/>
    <w:multiLevelType w:val="hybridMultilevel"/>
    <w:tmpl w:val="59AECF22"/>
    <w:lvl w:ilvl="0" w:tplc="85DCDAFA">
      <w:start w:val="1"/>
      <w:numFmt w:val="upperLetter"/>
      <w:lvlText w:val="%1."/>
      <w:lvlJc w:val="left"/>
      <w:pPr>
        <w:ind w:left="478" w:hanging="360"/>
      </w:pPr>
      <w:rPr>
        <w:rFonts w:hint="default"/>
        <w:b/>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7" w15:restartNumberingAfterBreak="0">
    <w:nsid w:val="34294371"/>
    <w:multiLevelType w:val="hybridMultilevel"/>
    <w:tmpl w:val="048A787A"/>
    <w:lvl w:ilvl="0" w:tplc="69C08502">
      <w:start w:val="1"/>
      <w:numFmt w:val="decimal"/>
      <w:lvlText w:val="%1."/>
      <w:lvlJc w:val="left"/>
      <w:pPr>
        <w:ind w:left="478" w:hanging="360"/>
      </w:pPr>
      <w:rPr>
        <w:rFonts w:ascii="Arial MT" w:eastAsia="Arial MT" w:hAnsi="Arial MT" w:cs="Arial MT" w:hint="default"/>
        <w:spacing w:val="-1"/>
        <w:w w:val="100"/>
        <w:sz w:val="22"/>
        <w:szCs w:val="22"/>
        <w:lang w:val="es-ES" w:eastAsia="en-US" w:bidi="ar-SA"/>
      </w:rPr>
    </w:lvl>
    <w:lvl w:ilvl="1" w:tplc="3C0C2568">
      <w:numFmt w:val="bullet"/>
      <w:lvlText w:val="•"/>
      <w:lvlJc w:val="left"/>
      <w:pPr>
        <w:ind w:left="1420" w:hanging="360"/>
      </w:pPr>
      <w:rPr>
        <w:rFonts w:hint="default"/>
        <w:lang w:val="es-ES" w:eastAsia="en-US" w:bidi="ar-SA"/>
      </w:rPr>
    </w:lvl>
    <w:lvl w:ilvl="2" w:tplc="9386F9A6">
      <w:numFmt w:val="bullet"/>
      <w:lvlText w:val="•"/>
      <w:lvlJc w:val="left"/>
      <w:pPr>
        <w:ind w:left="2360" w:hanging="360"/>
      </w:pPr>
      <w:rPr>
        <w:rFonts w:hint="default"/>
        <w:lang w:val="es-ES" w:eastAsia="en-US" w:bidi="ar-SA"/>
      </w:rPr>
    </w:lvl>
    <w:lvl w:ilvl="3" w:tplc="0E7056B6">
      <w:numFmt w:val="bullet"/>
      <w:lvlText w:val="•"/>
      <w:lvlJc w:val="left"/>
      <w:pPr>
        <w:ind w:left="3300" w:hanging="360"/>
      </w:pPr>
      <w:rPr>
        <w:rFonts w:hint="default"/>
        <w:lang w:val="es-ES" w:eastAsia="en-US" w:bidi="ar-SA"/>
      </w:rPr>
    </w:lvl>
    <w:lvl w:ilvl="4" w:tplc="DF8ED31C">
      <w:numFmt w:val="bullet"/>
      <w:lvlText w:val="•"/>
      <w:lvlJc w:val="left"/>
      <w:pPr>
        <w:ind w:left="4240" w:hanging="360"/>
      </w:pPr>
      <w:rPr>
        <w:rFonts w:hint="default"/>
        <w:lang w:val="es-ES" w:eastAsia="en-US" w:bidi="ar-SA"/>
      </w:rPr>
    </w:lvl>
    <w:lvl w:ilvl="5" w:tplc="63D2C8B8">
      <w:numFmt w:val="bullet"/>
      <w:lvlText w:val="•"/>
      <w:lvlJc w:val="left"/>
      <w:pPr>
        <w:ind w:left="5180" w:hanging="360"/>
      </w:pPr>
      <w:rPr>
        <w:rFonts w:hint="default"/>
        <w:lang w:val="es-ES" w:eastAsia="en-US" w:bidi="ar-SA"/>
      </w:rPr>
    </w:lvl>
    <w:lvl w:ilvl="6" w:tplc="EB70ACEA">
      <w:numFmt w:val="bullet"/>
      <w:lvlText w:val="•"/>
      <w:lvlJc w:val="left"/>
      <w:pPr>
        <w:ind w:left="6120" w:hanging="360"/>
      </w:pPr>
      <w:rPr>
        <w:rFonts w:hint="default"/>
        <w:lang w:val="es-ES" w:eastAsia="en-US" w:bidi="ar-SA"/>
      </w:rPr>
    </w:lvl>
    <w:lvl w:ilvl="7" w:tplc="1F58D1E8">
      <w:numFmt w:val="bullet"/>
      <w:lvlText w:val="•"/>
      <w:lvlJc w:val="left"/>
      <w:pPr>
        <w:ind w:left="7060" w:hanging="360"/>
      </w:pPr>
      <w:rPr>
        <w:rFonts w:hint="default"/>
        <w:lang w:val="es-ES" w:eastAsia="en-US" w:bidi="ar-SA"/>
      </w:rPr>
    </w:lvl>
    <w:lvl w:ilvl="8" w:tplc="61A0A3B8">
      <w:numFmt w:val="bullet"/>
      <w:lvlText w:val="•"/>
      <w:lvlJc w:val="left"/>
      <w:pPr>
        <w:ind w:left="8000" w:hanging="360"/>
      </w:pPr>
      <w:rPr>
        <w:rFonts w:hint="default"/>
        <w:lang w:val="es-ES" w:eastAsia="en-US" w:bidi="ar-SA"/>
      </w:rPr>
    </w:lvl>
  </w:abstractNum>
  <w:abstractNum w:abstractNumId="8" w15:restartNumberingAfterBreak="0">
    <w:nsid w:val="395B29FC"/>
    <w:multiLevelType w:val="hybridMultilevel"/>
    <w:tmpl w:val="DC88062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CD3417"/>
    <w:multiLevelType w:val="multilevel"/>
    <w:tmpl w:val="D26298DA"/>
    <w:lvl w:ilvl="0">
      <w:start w:val="1"/>
      <w:numFmt w:val="decimal"/>
      <w:lvlText w:val="%1."/>
      <w:lvlJc w:val="left"/>
      <w:pPr>
        <w:ind w:left="478" w:hanging="360"/>
      </w:pPr>
      <w:rPr>
        <w:rFonts w:hint="default"/>
      </w:rPr>
    </w:lvl>
    <w:lvl w:ilvl="1">
      <w:start w:val="1"/>
      <w:numFmt w:val="decimal"/>
      <w:isLgl/>
      <w:lvlText w:val="%1.%2."/>
      <w:lvlJc w:val="left"/>
      <w:pPr>
        <w:ind w:left="838" w:hanging="7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1198" w:hanging="108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558" w:hanging="144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918" w:hanging="1800"/>
      </w:pPr>
      <w:rPr>
        <w:rFonts w:hint="default"/>
      </w:rPr>
    </w:lvl>
    <w:lvl w:ilvl="8">
      <w:start w:val="1"/>
      <w:numFmt w:val="decimal"/>
      <w:isLgl/>
      <w:lvlText w:val="%1.%2.%3.%4.%5.%6.%7.%8.%9."/>
      <w:lvlJc w:val="left"/>
      <w:pPr>
        <w:ind w:left="1918" w:hanging="1800"/>
      </w:pPr>
      <w:rPr>
        <w:rFonts w:hint="default"/>
      </w:rPr>
    </w:lvl>
  </w:abstractNum>
  <w:abstractNum w:abstractNumId="10" w15:restartNumberingAfterBreak="0">
    <w:nsid w:val="472D5AAB"/>
    <w:multiLevelType w:val="hybridMultilevel"/>
    <w:tmpl w:val="17C8C196"/>
    <w:lvl w:ilvl="0" w:tplc="41083078">
      <w:numFmt w:val="bullet"/>
      <w:lvlText w:val=""/>
      <w:lvlJc w:val="left"/>
      <w:pPr>
        <w:ind w:left="838" w:hanging="360"/>
      </w:pPr>
      <w:rPr>
        <w:rFonts w:ascii="Symbol" w:eastAsia="Symbol" w:hAnsi="Symbol" w:cs="Symbol" w:hint="default"/>
        <w:w w:val="100"/>
        <w:sz w:val="22"/>
        <w:szCs w:val="22"/>
        <w:lang w:val="es-ES" w:eastAsia="en-US" w:bidi="ar-SA"/>
      </w:rPr>
    </w:lvl>
    <w:lvl w:ilvl="1" w:tplc="C63202B6">
      <w:numFmt w:val="bullet"/>
      <w:lvlText w:val="•"/>
      <w:lvlJc w:val="left"/>
      <w:pPr>
        <w:ind w:left="1744" w:hanging="360"/>
      </w:pPr>
      <w:rPr>
        <w:rFonts w:hint="default"/>
        <w:lang w:val="es-ES" w:eastAsia="en-US" w:bidi="ar-SA"/>
      </w:rPr>
    </w:lvl>
    <w:lvl w:ilvl="2" w:tplc="5A221E96">
      <w:numFmt w:val="bullet"/>
      <w:lvlText w:val="•"/>
      <w:lvlJc w:val="left"/>
      <w:pPr>
        <w:ind w:left="2648" w:hanging="360"/>
      </w:pPr>
      <w:rPr>
        <w:rFonts w:hint="default"/>
        <w:lang w:val="es-ES" w:eastAsia="en-US" w:bidi="ar-SA"/>
      </w:rPr>
    </w:lvl>
    <w:lvl w:ilvl="3" w:tplc="A2D41F6C">
      <w:numFmt w:val="bullet"/>
      <w:lvlText w:val="•"/>
      <w:lvlJc w:val="left"/>
      <w:pPr>
        <w:ind w:left="3552" w:hanging="360"/>
      </w:pPr>
      <w:rPr>
        <w:rFonts w:hint="default"/>
        <w:lang w:val="es-ES" w:eastAsia="en-US" w:bidi="ar-SA"/>
      </w:rPr>
    </w:lvl>
    <w:lvl w:ilvl="4" w:tplc="DF94B2EA">
      <w:numFmt w:val="bullet"/>
      <w:lvlText w:val="•"/>
      <w:lvlJc w:val="left"/>
      <w:pPr>
        <w:ind w:left="4456" w:hanging="360"/>
      </w:pPr>
      <w:rPr>
        <w:rFonts w:hint="default"/>
        <w:lang w:val="es-ES" w:eastAsia="en-US" w:bidi="ar-SA"/>
      </w:rPr>
    </w:lvl>
    <w:lvl w:ilvl="5" w:tplc="2BBC4ABA">
      <w:numFmt w:val="bullet"/>
      <w:lvlText w:val="•"/>
      <w:lvlJc w:val="left"/>
      <w:pPr>
        <w:ind w:left="5360" w:hanging="360"/>
      </w:pPr>
      <w:rPr>
        <w:rFonts w:hint="default"/>
        <w:lang w:val="es-ES" w:eastAsia="en-US" w:bidi="ar-SA"/>
      </w:rPr>
    </w:lvl>
    <w:lvl w:ilvl="6" w:tplc="4BA0C800">
      <w:numFmt w:val="bullet"/>
      <w:lvlText w:val="•"/>
      <w:lvlJc w:val="left"/>
      <w:pPr>
        <w:ind w:left="6264" w:hanging="360"/>
      </w:pPr>
      <w:rPr>
        <w:rFonts w:hint="default"/>
        <w:lang w:val="es-ES" w:eastAsia="en-US" w:bidi="ar-SA"/>
      </w:rPr>
    </w:lvl>
    <w:lvl w:ilvl="7" w:tplc="1D04AC00">
      <w:numFmt w:val="bullet"/>
      <w:lvlText w:val="•"/>
      <w:lvlJc w:val="left"/>
      <w:pPr>
        <w:ind w:left="7168" w:hanging="360"/>
      </w:pPr>
      <w:rPr>
        <w:rFonts w:hint="default"/>
        <w:lang w:val="es-ES" w:eastAsia="en-US" w:bidi="ar-SA"/>
      </w:rPr>
    </w:lvl>
    <w:lvl w:ilvl="8" w:tplc="EF1ED56C">
      <w:numFmt w:val="bullet"/>
      <w:lvlText w:val="•"/>
      <w:lvlJc w:val="left"/>
      <w:pPr>
        <w:ind w:left="8072" w:hanging="360"/>
      </w:pPr>
      <w:rPr>
        <w:rFonts w:hint="default"/>
        <w:lang w:val="es-ES" w:eastAsia="en-US" w:bidi="ar-SA"/>
      </w:rPr>
    </w:lvl>
  </w:abstractNum>
  <w:abstractNum w:abstractNumId="11" w15:restartNumberingAfterBreak="0">
    <w:nsid w:val="48CB58BD"/>
    <w:multiLevelType w:val="hybridMultilevel"/>
    <w:tmpl w:val="389C203A"/>
    <w:lvl w:ilvl="0" w:tplc="FC389AEA">
      <w:start w:val="1"/>
      <w:numFmt w:val="bullet"/>
      <w:lvlText w:val=""/>
      <w:lvlJc w:val="left"/>
      <w:pPr>
        <w:ind w:left="838" w:hanging="360"/>
      </w:pPr>
      <w:rPr>
        <w:rFonts w:ascii="Symbol" w:hAnsi="Symbol" w:hint="default"/>
        <w:color w:val="FF0000"/>
      </w:rPr>
    </w:lvl>
    <w:lvl w:ilvl="1" w:tplc="240A0003" w:tentative="1">
      <w:start w:val="1"/>
      <w:numFmt w:val="bullet"/>
      <w:lvlText w:val="o"/>
      <w:lvlJc w:val="left"/>
      <w:pPr>
        <w:ind w:left="1558" w:hanging="360"/>
      </w:pPr>
      <w:rPr>
        <w:rFonts w:ascii="Courier New" w:hAnsi="Courier New" w:cs="Courier New" w:hint="default"/>
      </w:rPr>
    </w:lvl>
    <w:lvl w:ilvl="2" w:tplc="240A0005" w:tentative="1">
      <w:start w:val="1"/>
      <w:numFmt w:val="bullet"/>
      <w:lvlText w:val=""/>
      <w:lvlJc w:val="left"/>
      <w:pPr>
        <w:ind w:left="2278" w:hanging="360"/>
      </w:pPr>
      <w:rPr>
        <w:rFonts w:ascii="Wingdings" w:hAnsi="Wingdings" w:hint="default"/>
      </w:rPr>
    </w:lvl>
    <w:lvl w:ilvl="3" w:tplc="240A0001" w:tentative="1">
      <w:start w:val="1"/>
      <w:numFmt w:val="bullet"/>
      <w:lvlText w:val=""/>
      <w:lvlJc w:val="left"/>
      <w:pPr>
        <w:ind w:left="2998" w:hanging="360"/>
      </w:pPr>
      <w:rPr>
        <w:rFonts w:ascii="Symbol" w:hAnsi="Symbol" w:hint="default"/>
      </w:rPr>
    </w:lvl>
    <w:lvl w:ilvl="4" w:tplc="240A0003" w:tentative="1">
      <w:start w:val="1"/>
      <w:numFmt w:val="bullet"/>
      <w:lvlText w:val="o"/>
      <w:lvlJc w:val="left"/>
      <w:pPr>
        <w:ind w:left="3718" w:hanging="360"/>
      </w:pPr>
      <w:rPr>
        <w:rFonts w:ascii="Courier New" w:hAnsi="Courier New" w:cs="Courier New" w:hint="default"/>
      </w:rPr>
    </w:lvl>
    <w:lvl w:ilvl="5" w:tplc="240A0005" w:tentative="1">
      <w:start w:val="1"/>
      <w:numFmt w:val="bullet"/>
      <w:lvlText w:val=""/>
      <w:lvlJc w:val="left"/>
      <w:pPr>
        <w:ind w:left="4438" w:hanging="360"/>
      </w:pPr>
      <w:rPr>
        <w:rFonts w:ascii="Wingdings" w:hAnsi="Wingdings" w:hint="default"/>
      </w:rPr>
    </w:lvl>
    <w:lvl w:ilvl="6" w:tplc="240A0001" w:tentative="1">
      <w:start w:val="1"/>
      <w:numFmt w:val="bullet"/>
      <w:lvlText w:val=""/>
      <w:lvlJc w:val="left"/>
      <w:pPr>
        <w:ind w:left="5158" w:hanging="360"/>
      </w:pPr>
      <w:rPr>
        <w:rFonts w:ascii="Symbol" w:hAnsi="Symbol" w:hint="default"/>
      </w:rPr>
    </w:lvl>
    <w:lvl w:ilvl="7" w:tplc="240A0003" w:tentative="1">
      <w:start w:val="1"/>
      <w:numFmt w:val="bullet"/>
      <w:lvlText w:val="o"/>
      <w:lvlJc w:val="left"/>
      <w:pPr>
        <w:ind w:left="5878" w:hanging="360"/>
      </w:pPr>
      <w:rPr>
        <w:rFonts w:ascii="Courier New" w:hAnsi="Courier New" w:cs="Courier New" w:hint="default"/>
      </w:rPr>
    </w:lvl>
    <w:lvl w:ilvl="8" w:tplc="240A0005" w:tentative="1">
      <w:start w:val="1"/>
      <w:numFmt w:val="bullet"/>
      <w:lvlText w:val=""/>
      <w:lvlJc w:val="left"/>
      <w:pPr>
        <w:ind w:left="6598" w:hanging="360"/>
      </w:pPr>
      <w:rPr>
        <w:rFonts w:ascii="Wingdings" w:hAnsi="Wingdings" w:hint="default"/>
      </w:rPr>
    </w:lvl>
  </w:abstractNum>
  <w:abstractNum w:abstractNumId="12" w15:restartNumberingAfterBreak="0">
    <w:nsid w:val="4AEB5F1E"/>
    <w:multiLevelType w:val="hybridMultilevel"/>
    <w:tmpl w:val="FC06F790"/>
    <w:lvl w:ilvl="0" w:tplc="D14E204A">
      <w:start w:val="1"/>
      <w:numFmt w:val="bullet"/>
      <w:lvlText w:val="-"/>
      <w:lvlJc w:val="left"/>
      <w:pPr>
        <w:ind w:left="478" w:hanging="360"/>
      </w:pPr>
      <w:rPr>
        <w:rFonts w:ascii="Arial" w:eastAsia="Arial" w:hAnsi="Arial" w:cs="Arial" w:hint="default"/>
      </w:rPr>
    </w:lvl>
    <w:lvl w:ilvl="1" w:tplc="080A0003" w:tentative="1">
      <w:start w:val="1"/>
      <w:numFmt w:val="bullet"/>
      <w:lvlText w:val="o"/>
      <w:lvlJc w:val="left"/>
      <w:pPr>
        <w:ind w:left="1198" w:hanging="360"/>
      </w:pPr>
      <w:rPr>
        <w:rFonts w:ascii="Courier New" w:hAnsi="Courier New" w:cs="Courier New" w:hint="default"/>
      </w:rPr>
    </w:lvl>
    <w:lvl w:ilvl="2" w:tplc="080A0005" w:tentative="1">
      <w:start w:val="1"/>
      <w:numFmt w:val="bullet"/>
      <w:lvlText w:val=""/>
      <w:lvlJc w:val="left"/>
      <w:pPr>
        <w:ind w:left="1918" w:hanging="360"/>
      </w:pPr>
      <w:rPr>
        <w:rFonts w:ascii="Wingdings" w:hAnsi="Wingdings" w:hint="default"/>
      </w:rPr>
    </w:lvl>
    <w:lvl w:ilvl="3" w:tplc="080A0001" w:tentative="1">
      <w:start w:val="1"/>
      <w:numFmt w:val="bullet"/>
      <w:lvlText w:val=""/>
      <w:lvlJc w:val="left"/>
      <w:pPr>
        <w:ind w:left="2638" w:hanging="360"/>
      </w:pPr>
      <w:rPr>
        <w:rFonts w:ascii="Symbol" w:hAnsi="Symbol" w:hint="default"/>
      </w:rPr>
    </w:lvl>
    <w:lvl w:ilvl="4" w:tplc="080A0003" w:tentative="1">
      <w:start w:val="1"/>
      <w:numFmt w:val="bullet"/>
      <w:lvlText w:val="o"/>
      <w:lvlJc w:val="left"/>
      <w:pPr>
        <w:ind w:left="3358" w:hanging="360"/>
      </w:pPr>
      <w:rPr>
        <w:rFonts w:ascii="Courier New" w:hAnsi="Courier New" w:cs="Courier New" w:hint="default"/>
      </w:rPr>
    </w:lvl>
    <w:lvl w:ilvl="5" w:tplc="080A0005" w:tentative="1">
      <w:start w:val="1"/>
      <w:numFmt w:val="bullet"/>
      <w:lvlText w:val=""/>
      <w:lvlJc w:val="left"/>
      <w:pPr>
        <w:ind w:left="4078" w:hanging="360"/>
      </w:pPr>
      <w:rPr>
        <w:rFonts w:ascii="Wingdings" w:hAnsi="Wingdings" w:hint="default"/>
      </w:rPr>
    </w:lvl>
    <w:lvl w:ilvl="6" w:tplc="080A0001" w:tentative="1">
      <w:start w:val="1"/>
      <w:numFmt w:val="bullet"/>
      <w:lvlText w:val=""/>
      <w:lvlJc w:val="left"/>
      <w:pPr>
        <w:ind w:left="4798" w:hanging="360"/>
      </w:pPr>
      <w:rPr>
        <w:rFonts w:ascii="Symbol" w:hAnsi="Symbol" w:hint="default"/>
      </w:rPr>
    </w:lvl>
    <w:lvl w:ilvl="7" w:tplc="080A0003" w:tentative="1">
      <w:start w:val="1"/>
      <w:numFmt w:val="bullet"/>
      <w:lvlText w:val="o"/>
      <w:lvlJc w:val="left"/>
      <w:pPr>
        <w:ind w:left="5518" w:hanging="360"/>
      </w:pPr>
      <w:rPr>
        <w:rFonts w:ascii="Courier New" w:hAnsi="Courier New" w:cs="Courier New" w:hint="default"/>
      </w:rPr>
    </w:lvl>
    <w:lvl w:ilvl="8" w:tplc="080A0005" w:tentative="1">
      <w:start w:val="1"/>
      <w:numFmt w:val="bullet"/>
      <w:lvlText w:val=""/>
      <w:lvlJc w:val="left"/>
      <w:pPr>
        <w:ind w:left="6238" w:hanging="360"/>
      </w:pPr>
      <w:rPr>
        <w:rFonts w:ascii="Wingdings" w:hAnsi="Wingdings" w:hint="default"/>
      </w:rPr>
    </w:lvl>
  </w:abstractNum>
  <w:abstractNum w:abstractNumId="13" w15:restartNumberingAfterBreak="0">
    <w:nsid w:val="4FBB6E57"/>
    <w:multiLevelType w:val="hybridMultilevel"/>
    <w:tmpl w:val="26283C12"/>
    <w:lvl w:ilvl="0" w:tplc="1F00A50C">
      <w:start w:val="1"/>
      <w:numFmt w:val="decimal"/>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4" w15:restartNumberingAfterBreak="0">
    <w:nsid w:val="5109053C"/>
    <w:multiLevelType w:val="multilevel"/>
    <w:tmpl w:val="FC2CEBF0"/>
    <w:lvl w:ilvl="0">
      <w:start w:val="2"/>
      <w:numFmt w:val="decimal"/>
      <w:lvlText w:val="%1"/>
      <w:lvlJc w:val="left"/>
      <w:pPr>
        <w:ind w:left="118" w:hanging="418"/>
      </w:pPr>
      <w:rPr>
        <w:rFonts w:hint="default"/>
        <w:lang w:val="es-ES" w:eastAsia="en-US" w:bidi="ar-SA"/>
      </w:rPr>
    </w:lvl>
    <w:lvl w:ilvl="1">
      <w:start w:val="1"/>
      <w:numFmt w:val="decimal"/>
      <w:lvlText w:val="%1.%2."/>
      <w:lvlJc w:val="left"/>
      <w:pPr>
        <w:ind w:left="118" w:hanging="418"/>
      </w:pPr>
      <w:rPr>
        <w:rFonts w:ascii="Arial" w:eastAsia="Arial" w:hAnsi="Arial" w:cs="Arial" w:hint="default"/>
        <w:b/>
        <w:bCs/>
        <w:spacing w:val="-1"/>
        <w:w w:val="100"/>
        <w:sz w:val="22"/>
        <w:szCs w:val="22"/>
        <w:lang w:val="es-ES" w:eastAsia="en-US" w:bidi="ar-SA"/>
      </w:rPr>
    </w:lvl>
    <w:lvl w:ilvl="2">
      <w:numFmt w:val="bullet"/>
      <w:lvlText w:val="•"/>
      <w:lvlJc w:val="left"/>
      <w:pPr>
        <w:ind w:left="2072" w:hanging="418"/>
      </w:pPr>
      <w:rPr>
        <w:rFonts w:hint="default"/>
        <w:lang w:val="es-ES" w:eastAsia="en-US" w:bidi="ar-SA"/>
      </w:rPr>
    </w:lvl>
    <w:lvl w:ilvl="3">
      <w:numFmt w:val="bullet"/>
      <w:lvlText w:val="•"/>
      <w:lvlJc w:val="left"/>
      <w:pPr>
        <w:ind w:left="3048" w:hanging="418"/>
      </w:pPr>
      <w:rPr>
        <w:rFonts w:hint="default"/>
        <w:lang w:val="es-ES" w:eastAsia="en-US" w:bidi="ar-SA"/>
      </w:rPr>
    </w:lvl>
    <w:lvl w:ilvl="4">
      <w:numFmt w:val="bullet"/>
      <w:lvlText w:val="•"/>
      <w:lvlJc w:val="left"/>
      <w:pPr>
        <w:ind w:left="4024" w:hanging="418"/>
      </w:pPr>
      <w:rPr>
        <w:rFonts w:hint="default"/>
        <w:lang w:val="es-ES" w:eastAsia="en-US" w:bidi="ar-SA"/>
      </w:rPr>
    </w:lvl>
    <w:lvl w:ilvl="5">
      <w:numFmt w:val="bullet"/>
      <w:lvlText w:val="•"/>
      <w:lvlJc w:val="left"/>
      <w:pPr>
        <w:ind w:left="5000" w:hanging="418"/>
      </w:pPr>
      <w:rPr>
        <w:rFonts w:hint="default"/>
        <w:lang w:val="es-ES" w:eastAsia="en-US" w:bidi="ar-SA"/>
      </w:rPr>
    </w:lvl>
    <w:lvl w:ilvl="6">
      <w:numFmt w:val="bullet"/>
      <w:lvlText w:val="•"/>
      <w:lvlJc w:val="left"/>
      <w:pPr>
        <w:ind w:left="5976" w:hanging="418"/>
      </w:pPr>
      <w:rPr>
        <w:rFonts w:hint="default"/>
        <w:lang w:val="es-ES" w:eastAsia="en-US" w:bidi="ar-SA"/>
      </w:rPr>
    </w:lvl>
    <w:lvl w:ilvl="7">
      <w:numFmt w:val="bullet"/>
      <w:lvlText w:val="•"/>
      <w:lvlJc w:val="left"/>
      <w:pPr>
        <w:ind w:left="6952" w:hanging="418"/>
      </w:pPr>
      <w:rPr>
        <w:rFonts w:hint="default"/>
        <w:lang w:val="es-ES" w:eastAsia="en-US" w:bidi="ar-SA"/>
      </w:rPr>
    </w:lvl>
    <w:lvl w:ilvl="8">
      <w:numFmt w:val="bullet"/>
      <w:lvlText w:val="•"/>
      <w:lvlJc w:val="left"/>
      <w:pPr>
        <w:ind w:left="7928" w:hanging="418"/>
      </w:pPr>
      <w:rPr>
        <w:rFonts w:hint="default"/>
        <w:lang w:val="es-ES" w:eastAsia="en-US" w:bidi="ar-SA"/>
      </w:rPr>
    </w:lvl>
  </w:abstractNum>
  <w:abstractNum w:abstractNumId="15" w15:restartNumberingAfterBreak="0">
    <w:nsid w:val="52B93DB2"/>
    <w:multiLevelType w:val="hybridMultilevel"/>
    <w:tmpl w:val="8A2ADF2E"/>
    <w:lvl w:ilvl="0" w:tplc="146A988A">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6" w15:restartNumberingAfterBreak="0">
    <w:nsid w:val="58212EFE"/>
    <w:multiLevelType w:val="hybridMultilevel"/>
    <w:tmpl w:val="F37A5166"/>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17" w15:restartNumberingAfterBreak="0">
    <w:nsid w:val="589A4B79"/>
    <w:multiLevelType w:val="hybridMultilevel"/>
    <w:tmpl w:val="5650B054"/>
    <w:lvl w:ilvl="0" w:tplc="1B68A93E">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8" w15:restartNumberingAfterBreak="0">
    <w:nsid w:val="607B2540"/>
    <w:multiLevelType w:val="hybridMultilevel"/>
    <w:tmpl w:val="99E8C6F0"/>
    <w:lvl w:ilvl="0" w:tplc="642C425A">
      <w:start w:val="1"/>
      <w:numFmt w:val="lowerLetter"/>
      <w:lvlText w:val="%1."/>
      <w:lvlJc w:val="left"/>
      <w:pPr>
        <w:ind w:left="478" w:hanging="360"/>
      </w:pPr>
      <w:rPr>
        <w:rFonts w:ascii="Arial" w:eastAsia="Arial" w:hAnsi="Arial" w:cs="Arial" w:hint="default"/>
        <w:b/>
        <w:bCs/>
        <w:spacing w:val="-1"/>
        <w:w w:val="100"/>
        <w:sz w:val="22"/>
        <w:szCs w:val="22"/>
        <w:lang w:val="es-ES" w:eastAsia="en-US" w:bidi="ar-SA"/>
      </w:rPr>
    </w:lvl>
    <w:lvl w:ilvl="1" w:tplc="E29E86EC">
      <w:start w:val="1"/>
      <w:numFmt w:val="decimal"/>
      <w:lvlText w:val="%2."/>
      <w:lvlJc w:val="left"/>
      <w:pPr>
        <w:ind w:left="838" w:hanging="360"/>
      </w:pPr>
      <w:rPr>
        <w:rFonts w:ascii="Arial MT" w:eastAsia="Arial MT" w:hAnsi="Arial MT" w:cs="Arial MT" w:hint="default"/>
        <w:spacing w:val="-1"/>
        <w:w w:val="100"/>
        <w:sz w:val="22"/>
        <w:szCs w:val="22"/>
        <w:lang w:val="es-ES" w:eastAsia="en-US" w:bidi="ar-SA"/>
      </w:rPr>
    </w:lvl>
    <w:lvl w:ilvl="2" w:tplc="B608E640">
      <w:numFmt w:val="bullet"/>
      <w:lvlText w:val="•"/>
      <w:lvlJc w:val="left"/>
      <w:pPr>
        <w:ind w:left="1844" w:hanging="360"/>
      </w:pPr>
      <w:rPr>
        <w:rFonts w:hint="default"/>
        <w:lang w:val="es-ES" w:eastAsia="en-US" w:bidi="ar-SA"/>
      </w:rPr>
    </w:lvl>
    <w:lvl w:ilvl="3" w:tplc="E0FA896C">
      <w:numFmt w:val="bullet"/>
      <w:lvlText w:val="•"/>
      <w:lvlJc w:val="left"/>
      <w:pPr>
        <w:ind w:left="2848" w:hanging="360"/>
      </w:pPr>
      <w:rPr>
        <w:rFonts w:hint="default"/>
        <w:lang w:val="es-ES" w:eastAsia="en-US" w:bidi="ar-SA"/>
      </w:rPr>
    </w:lvl>
    <w:lvl w:ilvl="4" w:tplc="81AC47D4">
      <w:numFmt w:val="bullet"/>
      <w:lvlText w:val="•"/>
      <w:lvlJc w:val="left"/>
      <w:pPr>
        <w:ind w:left="3853" w:hanging="360"/>
      </w:pPr>
      <w:rPr>
        <w:rFonts w:hint="default"/>
        <w:lang w:val="es-ES" w:eastAsia="en-US" w:bidi="ar-SA"/>
      </w:rPr>
    </w:lvl>
    <w:lvl w:ilvl="5" w:tplc="11649ADA">
      <w:numFmt w:val="bullet"/>
      <w:lvlText w:val="•"/>
      <w:lvlJc w:val="left"/>
      <w:pPr>
        <w:ind w:left="4857" w:hanging="360"/>
      </w:pPr>
      <w:rPr>
        <w:rFonts w:hint="default"/>
        <w:lang w:val="es-ES" w:eastAsia="en-US" w:bidi="ar-SA"/>
      </w:rPr>
    </w:lvl>
    <w:lvl w:ilvl="6" w:tplc="1188E486">
      <w:numFmt w:val="bullet"/>
      <w:lvlText w:val="•"/>
      <w:lvlJc w:val="left"/>
      <w:pPr>
        <w:ind w:left="5862" w:hanging="360"/>
      </w:pPr>
      <w:rPr>
        <w:rFonts w:hint="default"/>
        <w:lang w:val="es-ES" w:eastAsia="en-US" w:bidi="ar-SA"/>
      </w:rPr>
    </w:lvl>
    <w:lvl w:ilvl="7" w:tplc="ADC4C5F2">
      <w:numFmt w:val="bullet"/>
      <w:lvlText w:val="•"/>
      <w:lvlJc w:val="left"/>
      <w:pPr>
        <w:ind w:left="6866" w:hanging="360"/>
      </w:pPr>
      <w:rPr>
        <w:rFonts w:hint="default"/>
        <w:lang w:val="es-ES" w:eastAsia="en-US" w:bidi="ar-SA"/>
      </w:rPr>
    </w:lvl>
    <w:lvl w:ilvl="8" w:tplc="7C30DB36">
      <w:numFmt w:val="bullet"/>
      <w:lvlText w:val="•"/>
      <w:lvlJc w:val="left"/>
      <w:pPr>
        <w:ind w:left="7871" w:hanging="360"/>
      </w:pPr>
      <w:rPr>
        <w:rFonts w:hint="default"/>
        <w:lang w:val="es-ES" w:eastAsia="en-US" w:bidi="ar-SA"/>
      </w:rPr>
    </w:lvl>
  </w:abstractNum>
  <w:abstractNum w:abstractNumId="19" w15:restartNumberingAfterBreak="0">
    <w:nsid w:val="65221550"/>
    <w:multiLevelType w:val="hybridMultilevel"/>
    <w:tmpl w:val="AD1ED8D8"/>
    <w:lvl w:ilvl="0" w:tplc="762A9ED2">
      <w:start w:val="1"/>
      <w:numFmt w:val="decimal"/>
      <w:lvlText w:val="%1)"/>
      <w:lvlJc w:val="left"/>
      <w:pPr>
        <w:ind w:left="375" w:hanging="257"/>
      </w:pPr>
      <w:rPr>
        <w:rFonts w:ascii="Arial" w:eastAsia="Arial" w:hAnsi="Arial" w:cs="Arial" w:hint="default"/>
        <w:b/>
        <w:bCs/>
        <w:spacing w:val="-1"/>
        <w:w w:val="100"/>
        <w:sz w:val="22"/>
        <w:szCs w:val="22"/>
        <w:lang w:val="es-ES" w:eastAsia="en-US" w:bidi="ar-SA"/>
      </w:rPr>
    </w:lvl>
    <w:lvl w:ilvl="1" w:tplc="7E785506">
      <w:numFmt w:val="bullet"/>
      <w:lvlText w:val="•"/>
      <w:lvlJc w:val="left"/>
      <w:pPr>
        <w:ind w:left="1330" w:hanging="257"/>
      </w:pPr>
      <w:rPr>
        <w:rFonts w:hint="default"/>
        <w:lang w:val="es-ES" w:eastAsia="en-US" w:bidi="ar-SA"/>
      </w:rPr>
    </w:lvl>
    <w:lvl w:ilvl="2" w:tplc="3C7E0676">
      <w:numFmt w:val="bullet"/>
      <w:lvlText w:val="•"/>
      <w:lvlJc w:val="left"/>
      <w:pPr>
        <w:ind w:left="2280" w:hanging="257"/>
      </w:pPr>
      <w:rPr>
        <w:rFonts w:hint="default"/>
        <w:lang w:val="es-ES" w:eastAsia="en-US" w:bidi="ar-SA"/>
      </w:rPr>
    </w:lvl>
    <w:lvl w:ilvl="3" w:tplc="341696EC">
      <w:numFmt w:val="bullet"/>
      <w:lvlText w:val="•"/>
      <w:lvlJc w:val="left"/>
      <w:pPr>
        <w:ind w:left="3230" w:hanging="257"/>
      </w:pPr>
      <w:rPr>
        <w:rFonts w:hint="default"/>
        <w:lang w:val="es-ES" w:eastAsia="en-US" w:bidi="ar-SA"/>
      </w:rPr>
    </w:lvl>
    <w:lvl w:ilvl="4" w:tplc="7CDEEC56">
      <w:numFmt w:val="bullet"/>
      <w:lvlText w:val="•"/>
      <w:lvlJc w:val="left"/>
      <w:pPr>
        <w:ind w:left="4180" w:hanging="257"/>
      </w:pPr>
      <w:rPr>
        <w:rFonts w:hint="default"/>
        <w:lang w:val="es-ES" w:eastAsia="en-US" w:bidi="ar-SA"/>
      </w:rPr>
    </w:lvl>
    <w:lvl w:ilvl="5" w:tplc="1D989926">
      <w:numFmt w:val="bullet"/>
      <w:lvlText w:val="•"/>
      <w:lvlJc w:val="left"/>
      <w:pPr>
        <w:ind w:left="5130" w:hanging="257"/>
      </w:pPr>
      <w:rPr>
        <w:rFonts w:hint="default"/>
        <w:lang w:val="es-ES" w:eastAsia="en-US" w:bidi="ar-SA"/>
      </w:rPr>
    </w:lvl>
    <w:lvl w:ilvl="6" w:tplc="B172D484">
      <w:numFmt w:val="bullet"/>
      <w:lvlText w:val="•"/>
      <w:lvlJc w:val="left"/>
      <w:pPr>
        <w:ind w:left="6080" w:hanging="257"/>
      </w:pPr>
      <w:rPr>
        <w:rFonts w:hint="default"/>
        <w:lang w:val="es-ES" w:eastAsia="en-US" w:bidi="ar-SA"/>
      </w:rPr>
    </w:lvl>
    <w:lvl w:ilvl="7" w:tplc="7A768476">
      <w:numFmt w:val="bullet"/>
      <w:lvlText w:val="•"/>
      <w:lvlJc w:val="left"/>
      <w:pPr>
        <w:ind w:left="7030" w:hanging="257"/>
      </w:pPr>
      <w:rPr>
        <w:rFonts w:hint="default"/>
        <w:lang w:val="es-ES" w:eastAsia="en-US" w:bidi="ar-SA"/>
      </w:rPr>
    </w:lvl>
    <w:lvl w:ilvl="8" w:tplc="3564B768">
      <w:numFmt w:val="bullet"/>
      <w:lvlText w:val="•"/>
      <w:lvlJc w:val="left"/>
      <w:pPr>
        <w:ind w:left="7980" w:hanging="257"/>
      </w:pPr>
      <w:rPr>
        <w:rFonts w:hint="default"/>
        <w:lang w:val="es-ES" w:eastAsia="en-US" w:bidi="ar-SA"/>
      </w:rPr>
    </w:lvl>
  </w:abstractNum>
  <w:abstractNum w:abstractNumId="20" w15:restartNumberingAfterBreak="0">
    <w:nsid w:val="6AF80A6F"/>
    <w:multiLevelType w:val="hybridMultilevel"/>
    <w:tmpl w:val="0BA4F004"/>
    <w:lvl w:ilvl="0" w:tplc="080A0001">
      <w:start w:val="1"/>
      <w:numFmt w:val="bullet"/>
      <w:lvlText w:val=""/>
      <w:lvlJc w:val="left"/>
      <w:pPr>
        <w:ind w:left="838" w:hanging="360"/>
      </w:pPr>
      <w:rPr>
        <w:rFonts w:ascii="Symbol" w:hAnsi="Symbol" w:hint="default"/>
      </w:rPr>
    </w:lvl>
    <w:lvl w:ilvl="1" w:tplc="080A0003" w:tentative="1">
      <w:start w:val="1"/>
      <w:numFmt w:val="bullet"/>
      <w:lvlText w:val="o"/>
      <w:lvlJc w:val="left"/>
      <w:pPr>
        <w:ind w:left="1558" w:hanging="360"/>
      </w:pPr>
      <w:rPr>
        <w:rFonts w:ascii="Courier New" w:hAnsi="Courier New" w:cs="Courier New" w:hint="default"/>
      </w:rPr>
    </w:lvl>
    <w:lvl w:ilvl="2" w:tplc="080A0005" w:tentative="1">
      <w:start w:val="1"/>
      <w:numFmt w:val="bullet"/>
      <w:lvlText w:val=""/>
      <w:lvlJc w:val="left"/>
      <w:pPr>
        <w:ind w:left="2278" w:hanging="360"/>
      </w:pPr>
      <w:rPr>
        <w:rFonts w:ascii="Wingdings" w:hAnsi="Wingdings" w:hint="default"/>
      </w:rPr>
    </w:lvl>
    <w:lvl w:ilvl="3" w:tplc="080A0001" w:tentative="1">
      <w:start w:val="1"/>
      <w:numFmt w:val="bullet"/>
      <w:lvlText w:val=""/>
      <w:lvlJc w:val="left"/>
      <w:pPr>
        <w:ind w:left="2998" w:hanging="360"/>
      </w:pPr>
      <w:rPr>
        <w:rFonts w:ascii="Symbol" w:hAnsi="Symbol" w:hint="default"/>
      </w:rPr>
    </w:lvl>
    <w:lvl w:ilvl="4" w:tplc="080A0003" w:tentative="1">
      <w:start w:val="1"/>
      <w:numFmt w:val="bullet"/>
      <w:lvlText w:val="o"/>
      <w:lvlJc w:val="left"/>
      <w:pPr>
        <w:ind w:left="3718" w:hanging="360"/>
      </w:pPr>
      <w:rPr>
        <w:rFonts w:ascii="Courier New" w:hAnsi="Courier New" w:cs="Courier New" w:hint="default"/>
      </w:rPr>
    </w:lvl>
    <w:lvl w:ilvl="5" w:tplc="080A0005" w:tentative="1">
      <w:start w:val="1"/>
      <w:numFmt w:val="bullet"/>
      <w:lvlText w:val=""/>
      <w:lvlJc w:val="left"/>
      <w:pPr>
        <w:ind w:left="4438" w:hanging="360"/>
      </w:pPr>
      <w:rPr>
        <w:rFonts w:ascii="Wingdings" w:hAnsi="Wingdings" w:hint="default"/>
      </w:rPr>
    </w:lvl>
    <w:lvl w:ilvl="6" w:tplc="080A0001" w:tentative="1">
      <w:start w:val="1"/>
      <w:numFmt w:val="bullet"/>
      <w:lvlText w:val=""/>
      <w:lvlJc w:val="left"/>
      <w:pPr>
        <w:ind w:left="5158" w:hanging="360"/>
      </w:pPr>
      <w:rPr>
        <w:rFonts w:ascii="Symbol" w:hAnsi="Symbol" w:hint="default"/>
      </w:rPr>
    </w:lvl>
    <w:lvl w:ilvl="7" w:tplc="080A0003" w:tentative="1">
      <w:start w:val="1"/>
      <w:numFmt w:val="bullet"/>
      <w:lvlText w:val="o"/>
      <w:lvlJc w:val="left"/>
      <w:pPr>
        <w:ind w:left="5878" w:hanging="360"/>
      </w:pPr>
      <w:rPr>
        <w:rFonts w:ascii="Courier New" w:hAnsi="Courier New" w:cs="Courier New" w:hint="default"/>
      </w:rPr>
    </w:lvl>
    <w:lvl w:ilvl="8" w:tplc="080A0005" w:tentative="1">
      <w:start w:val="1"/>
      <w:numFmt w:val="bullet"/>
      <w:lvlText w:val=""/>
      <w:lvlJc w:val="left"/>
      <w:pPr>
        <w:ind w:left="6598" w:hanging="360"/>
      </w:pPr>
      <w:rPr>
        <w:rFonts w:ascii="Wingdings" w:hAnsi="Wingdings" w:hint="default"/>
      </w:rPr>
    </w:lvl>
  </w:abstractNum>
  <w:abstractNum w:abstractNumId="21" w15:restartNumberingAfterBreak="0">
    <w:nsid w:val="6FDB66E0"/>
    <w:multiLevelType w:val="hybridMultilevel"/>
    <w:tmpl w:val="FBF44F4A"/>
    <w:lvl w:ilvl="0" w:tplc="306287A2">
      <w:start w:val="1"/>
      <w:numFmt w:val="bullet"/>
      <w:lvlText w:val="-"/>
      <w:lvlJc w:val="left"/>
      <w:pPr>
        <w:ind w:left="478" w:hanging="360"/>
      </w:pPr>
      <w:rPr>
        <w:rFonts w:ascii="Segoe UI Symbol" w:eastAsia="Arial MT" w:hAnsi="Segoe UI Symbol" w:cs="Segoe UI Symbol" w:hint="default"/>
      </w:rPr>
    </w:lvl>
    <w:lvl w:ilvl="1" w:tplc="080A0003" w:tentative="1">
      <w:start w:val="1"/>
      <w:numFmt w:val="bullet"/>
      <w:lvlText w:val="o"/>
      <w:lvlJc w:val="left"/>
      <w:pPr>
        <w:ind w:left="1198" w:hanging="360"/>
      </w:pPr>
      <w:rPr>
        <w:rFonts w:ascii="Courier New" w:hAnsi="Courier New" w:cs="Courier New" w:hint="default"/>
      </w:rPr>
    </w:lvl>
    <w:lvl w:ilvl="2" w:tplc="080A0005" w:tentative="1">
      <w:start w:val="1"/>
      <w:numFmt w:val="bullet"/>
      <w:lvlText w:val=""/>
      <w:lvlJc w:val="left"/>
      <w:pPr>
        <w:ind w:left="1918" w:hanging="360"/>
      </w:pPr>
      <w:rPr>
        <w:rFonts w:ascii="Wingdings" w:hAnsi="Wingdings" w:hint="default"/>
      </w:rPr>
    </w:lvl>
    <w:lvl w:ilvl="3" w:tplc="080A0001" w:tentative="1">
      <w:start w:val="1"/>
      <w:numFmt w:val="bullet"/>
      <w:lvlText w:val=""/>
      <w:lvlJc w:val="left"/>
      <w:pPr>
        <w:ind w:left="2638" w:hanging="360"/>
      </w:pPr>
      <w:rPr>
        <w:rFonts w:ascii="Symbol" w:hAnsi="Symbol" w:hint="default"/>
      </w:rPr>
    </w:lvl>
    <w:lvl w:ilvl="4" w:tplc="080A0003" w:tentative="1">
      <w:start w:val="1"/>
      <w:numFmt w:val="bullet"/>
      <w:lvlText w:val="o"/>
      <w:lvlJc w:val="left"/>
      <w:pPr>
        <w:ind w:left="3358" w:hanging="360"/>
      </w:pPr>
      <w:rPr>
        <w:rFonts w:ascii="Courier New" w:hAnsi="Courier New" w:cs="Courier New" w:hint="default"/>
      </w:rPr>
    </w:lvl>
    <w:lvl w:ilvl="5" w:tplc="080A0005" w:tentative="1">
      <w:start w:val="1"/>
      <w:numFmt w:val="bullet"/>
      <w:lvlText w:val=""/>
      <w:lvlJc w:val="left"/>
      <w:pPr>
        <w:ind w:left="4078" w:hanging="360"/>
      </w:pPr>
      <w:rPr>
        <w:rFonts w:ascii="Wingdings" w:hAnsi="Wingdings" w:hint="default"/>
      </w:rPr>
    </w:lvl>
    <w:lvl w:ilvl="6" w:tplc="080A0001" w:tentative="1">
      <w:start w:val="1"/>
      <w:numFmt w:val="bullet"/>
      <w:lvlText w:val=""/>
      <w:lvlJc w:val="left"/>
      <w:pPr>
        <w:ind w:left="4798" w:hanging="360"/>
      </w:pPr>
      <w:rPr>
        <w:rFonts w:ascii="Symbol" w:hAnsi="Symbol" w:hint="default"/>
      </w:rPr>
    </w:lvl>
    <w:lvl w:ilvl="7" w:tplc="080A0003" w:tentative="1">
      <w:start w:val="1"/>
      <w:numFmt w:val="bullet"/>
      <w:lvlText w:val="o"/>
      <w:lvlJc w:val="left"/>
      <w:pPr>
        <w:ind w:left="5518" w:hanging="360"/>
      </w:pPr>
      <w:rPr>
        <w:rFonts w:ascii="Courier New" w:hAnsi="Courier New" w:cs="Courier New" w:hint="default"/>
      </w:rPr>
    </w:lvl>
    <w:lvl w:ilvl="8" w:tplc="080A0005" w:tentative="1">
      <w:start w:val="1"/>
      <w:numFmt w:val="bullet"/>
      <w:lvlText w:val=""/>
      <w:lvlJc w:val="left"/>
      <w:pPr>
        <w:ind w:left="6238" w:hanging="360"/>
      </w:pPr>
      <w:rPr>
        <w:rFonts w:ascii="Wingdings" w:hAnsi="Wingdings" w:hint="default"/>
      </w:rPr>
    </w:lvl>
  </w:abstractNum>
  <w:abstractNum w:abstractNumId="22" w15:restartNumberingAfterBreak="0">
    <w:nsid w:val="7245020E"/>
    <w:multiLevelType w:val="hybridMultilevel"/>
    <w:tmpl w:val="287EB582"/>
    <w:lvl w:ilvl="0" w:tplc="C4184C42">
      <w:numFmt w:val="bullet"/>
      <w:lvlText w:val="•"/>
      <w:lvlJc w:val="left"/>
      <w:pPr>
        <w:ind w:left="181" w:hanging="139"/>
      </w:pPr>
      <w:rPr>
        <w:rFonts w:ascii="Arial MT" w:eastAsia="Arial MT" w:hAnsi="Arial MT" w:cs="Arial MT" w:hint="default"/>
        <w:w w:val="100"/>
        <w:sz w:val="22"/>
        <w:szCs w:val="22"/>
        <w:lang w:val="es-ES" w:eastAsia="en-US" w:bidi="ar-SA"/>
      </w:rPr>
    </w:lvl>
    <w:lvl w:ilvl="1" w:tplc="F4E458D8">
      <w:numFmt w:val="bullet"/>
      <w:lvlText w:val="•"/>
      <w:lvlJc w:val="left"/>
      <w:pPr>
        <w:ind w:left="1150" w:hanging="139"/>
      </w:pPr>
      <w:rPr>
        <w:rFonts w:hint="default"/>
        <w:lang w:val="es-ES" w:eastAsia="en-US" w:bidi="ar-SA"/>
      </w:rPr>
    </w:lvl>
    <w:lvl w:ilvl="2" w:tplc="BA6C7722">
      <w:numFmt w:val="bullet"/>
      <w:lvlText w:val="•"/>
      <w:lvlJc w:val="left"/>
      <w:pPr>
        <w:ind w:left="2120" w:hanging="139"/>
      </w:pPr>
      <w:rPr>
        <w:rFonts w:hint="default"/>
        <w:lang w:val="es-ES" w:eastAsia="en-US" w:bidi="ar-SA"/>
      </w:rPr>
    </w:lvl>
    <w:lvl w:ilvl="3" w:tplc="F2A8C342">
      <w:numFmt w:val="bullet"/>
      <w:lvlText w:val="•"/>
      <w:lvlJc w:val="left"/>
      <w:pPr>
        <w:ind w:left="3090" w:hanging="139"/>
      </w:pPr>
      <w:rPr>
        <w:rFonts w:hint="default"/>
        <w:lang w:val="es-ES" w:eastAsia="en-US" w:bidi="ar-SA"/>
      </w:rPr>
    </w:lvl>
    <w:lvl w:ilvl="4" w:tplc="3A288398">
      <w:numFmt w:val="bullet"/>
      <w:lvlText w:val="•"/>
      <w:lvlJc w:val="left"/>
      <w:pPr>
        <w:ind w:left="4060" w:hanging="139"/>
      </w:pPr>
      <w:rPr>
        <w:rFonts w:hint="default"/>
        <w:lang w:val="es-ES" w:eastAsia="en-US" w:bidi="ar-SA"/>
      </w:rPr>
    </w:lvl>
    <w:lvl w:ilvl="5" w:tplc="F69C4808">
      <w:numFmt w:val="bullet"/>
      <w:lvlText w:val="•"/>
      <w:lvlJc w:val="left"/>
      <w:pPr>
        <w:ind w:left="5030" w:hanging="139"/>
      </w:pPr>
      <w:rPr>
        <w:rFonts w:hint="default"/>
        <w:lang w:val="es-ES" w:eastAsia="en-US" w:bidi="ar-SA"/>
      </w:rPr>
    </w:lvl>
    <w:lvl w:ilvl="6" w:tplc="C9FC86BC">
      <w:numFmt w:val="bullet"/>
      <w:lvlText w:val="•"/>
      <w:lvlJc w:val="left"/>
      <w:pPr>
        <w:ind w:left="6000" w:hanging="139"/>
      </w:pPr>
      <w:rPr>
        <w:rFonts w:hint="default"/>
        <w:lang w:val="es-ES" w:eastAsia="en-US" w:bidi="ar-SA"/>
      </w:rPr>
    </w:lvl>
    <w:lvl w:ilvl="7" w:tplc="7950893A">
      <w:numFmt w:val="bullet"/>
      <w:lvlText w:val="•"/>
      <w:lvlJc w:val="left"/>
      <w:pPr>
        <w:ind w:left="6970" w:hanging="139"/>
      </w:pPr>
      <w:rPr>
        <w:rFonts w:hint="default"/>
        <w:lang w:val="es-ES" w:eastAsia="en-US" w:bidi="ar-SA"/>
      </w:rPr>
    </w:lvl>
    <w:lvl w:ilvl="8" w:tplc="0F00CF5E">
      <w:numFmt w:val="bullet"/>
      <w:lvlText w:val="•"/>
      <w:lvlJc w:val="left"/>
      <w:pPr>
        <w:ind w:left="7940" w:hanging="139"/>
      </w:pPr>
      <w:rPr>
        <w:rFonts w:hint="default"/>
        <w:lang w:val="es-ES" w:eastAsia="en-US" w:bidi="ar-SA"/>
      </w:rPr>
    </w:lvl>
  </w:abstractNum>
  <w:abstractNum w:abstractNumId="23" w15:restartNumberingAfterBreak="0">
    <w:nsid w:val="74BF065D"/>
    <w:multiLevelType w:val="hybridMultilevel"/>
    <w:tmpl w:val="415862B2"/>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0D0F31"/>
    <w:multiLevelType w:val="hybridMultilevel"/>
    <w:tmpl w:val="262CCC10"/>
    <w:lvl w:ilvl="0" w:tplc="0EC610B6">
      <w:start w:val="1"/>
      <w:numFmt w:val="decimal"/>
      <w:lvlText w:val="%1."/>
      <w:lvlJc w:val="left"/>
      <w:pPr>
        <w:ind w:left="118" w:hanging="720"/>
      </w:pPr>
      <w:rPr>
        <w:rFonts w:hint="default"/>
        <w:b/>
        <w:bCs/>
        <w:i w:val="0"/>
        <w:iCs/>
        <w:spacing w:val="-1"/>
        <w:w w:val="100"/>
        <w:lang w:val="es-ES" w:eastAsia="en-US" w:bidi="ar-SA"/>
      </w:rPr>
    </w:lvl>
    <w:lvl w:ilvl="1" w:tplc="EE503B4A">
      <w:start w:val="7"/>
      <w:numFmt w:val="decimal"/>
      <w:lvlText w:val="%2."/>
      <w:lvlJc w:val="left"/>
      <w:pPr>
        <w:ind w:left="838" w:hanging="262"/>
      </w:pPr>
      <w:rPr>
        <w:rFonts w:ascii="Arial" w:eastAsia="Arial" w:hAnsi="Arial" w:cs="Arial" w:hint="default"/>
        <w:i/>
        <w:iCs/>
        <w:w w:val="100"/>
        <w:sz w:val="22"/>
        <w:szCs w:val="22"/>
        <w:lang w:val="es-ES" w:eastAsia="en-US" w:bidi="ar-SA"/>
      </w:rPr>
    </w:lvl>
    <w:lvl w:ilvl="2" w:tplc="11F0A056">
      <w:numFmt w:val="bullet"/>
      <w:lvlText w:val="•"/>
      <w:lvlJc w:val="left"/>
      <w:pPr>
        <w:ind w:left="1844" w:hanging="262"/>
      </w:pPr>
      <w:rPr>
        <w:rFonts w:hint="default"/>
        <w:lang w:val="es-ES" w:eastAsia="en-US" w:bidi="ar-SA"/>
      </w:rPr>
    </w:lvl>
    <w:lvl w:ilvl="3" w:tplc="A3B61890">
      <w:numFmt w:val="bullet"/>
      <w:lvlText w:val="•"/>
      <w:lvlJc w:val="left"/>
      <w:pPr>
        <w:ind w:left="2848" w:hanging="262"/>
      </w:pPr>
      <w:rPr>
        <w:rFonts w:hint="default"/>
        <w:lang w:val="es-ES" w:eastAsia="en-US" w:bidi="ar-SA"/>
      </w:rPr>
    </w:lvl>
    <w:lvl w:ilvl="4" w:tplc="A19ECDC8">
      <w:numFmt w:val="bullet"/>
      <w:lvlText w:val="•"/>
      <w:lvlJc w:val="left"/>
      <w:pPr>
        <w:ind w:left="3853" w:hanging="262"/>
      </w:pPr>
      <w:rPr>
        <w:rFonts w:hint="default"/>
        <w:lang w:val="es-ES" w:eastAsia="en-US" w:bidi="ar-SA"/>
      </w:rPr>
    </w:lvl>
    <w:lvl w:ilvl="5" w:tplc="30404C4E">
      <w:numFmt w:val="bullet"/>
      <w:lvlText w:val="•"/>
      <w:lvlJc w:val="left"/>
      <w:pPr>
        <w:ind w:left="4857" w:hanging="262"/>
      </w:pPr>
      <w:rPr>
        <w:rFonts w:hint="default"/>
        <w:lang w:val="es-ES" w:eastAsia="en-US" w:bidi="ar-SA"/>
      </w:rPr>
    </w:lvl>
    <w:lvl w:ilvl="6" w:tplc="A210C06E">
      <w:numFmt w:val="bullet"/>
      <w:lvlText w:val="•"/>
      <w:lvlJc w:val="left"/>
      <w:pPr>
        <w:ind w:left="5862" w:hanging="262"/>
      </w:pPr>
      <w:rPr>
        <w:rFonts w:hint="default"/>
        <w:lang w:val="es-ES" w:eastAsia="en-US" w:bidi="ar-SA"/>
      </w:rPr>
    </w:lvl>
    <w:lvl w:ilvl="7" w:tplc="B3D8E592">
      <w:numFmt w:val="bullet"/>
      <w:lvlText w:val="•"/>
      <w:lvlJc w:val="left"/>
      <w:pPr>
        <w:ind w:left="6866" w:hanging="262"/>
      </w:pPr>
      <w:rPr>
        <w:rFonts w:hint="default"/>
        <w:lang w:val="es-ES" w:eastAsia="en-US" w:bidi="ar-SA"/>
      </w:rPr>
    </w:lvl>
    <w:lvl w:ilvl="8" w:tplc="C0645E38">
      <w:numFmt w:val="bullet"/>
      <w:lvlText w:val="•"/>
      <w:lvlJc w:val="left"/>
      <w:pPr>
        <w:ind w:left="7871" w:hanging="262"/>
      </w:pPr>
      <w:rPr>
        <w:rFonts w:hint="default"/>
        <w:lang w:val="es-ES" w:eastAsia="en-US" w:bidi="ar-SA"/>
      </w:rPr>
    </w:lvl>
  </w:abstractNum>
  <w:abstractNum w:abstractNumId="25" w15:restartNumberingAfterBreak="0">
    <w:nsid w:val="78F51140"/>
    <w:multiLevelType w:val="hybridMultilevel"/>
    <w:tmpl w:val="16A2B374"/>
    <w:lvl w:ilvl="0" w:tplc="42226058">
      <w:start w:val="1"/>
      <w:numFmt w:val="bullet"/>
      <w:lvlText w:val="-"/>
      <w:lvlJc w:val="left"/>
      <w:pPr>
        <w:ind w:left="478" w:hanging="360"/>
      </w:pPr>
      <w:rPr>
        <w:rFonts w:ascii="Arial MT" w:eastAsia="Arial MT" w:hAnsi="Arial MT" w:cs="Arial MT" w:hint="default"/>
        <w:b/>
      </w:rPr>
    </w:lvl>
    <w:lvl w:ilvl="1" w:tplc="080A0003" w:tentative="1">
      <w:start w:val="1"/>
      <w:numFmt w:val="bullet"/>
      <w:lvlText w:val="o"/>
      <w:lvlJc w:val="left"/>
      <w:pPr>
        <w:ind w:left="1198" w:hanging="360"/>
      </w:pPr>
      <w:rPr>
        <w:rFonts w:ascii="Courier New" w:hAnsi="Courier New" w:cs="Courier New" w:hint="default"/>
      </w:rPr>
    </w:lvl>
    <w:lvl w:ilvl="2" w:tplc="080A0005" w:tentative="1">
      <w:start w:val="1"/>
      <w:numFmt w:val="bullet"/>
      <w:lvlText w:val=""/>
      <w:lvlJc w:val="left"/>
      <w:pPr>
        <w:ind w:left="1918" w:hanging="360"/>
      </w:pPr>
      <w:rPr>
        <w:rFonts w:ascii="Wingdings" w:hAnsi="Wingdings" w:hint="default"/>
      </w:rPr>
    </w:lvl>
    <w:lvl w:ilvl="3" w:tplc="080A0001" w:tentative="1">
      <w:start w:val="1"/>
      <w:numFmt w:val="bullet"/>
      <w:lvlText w:val=""/>
      <w:lvlJc w:val="left"/>
      <w:pPr>
        <w:ind w:left="2638" w:hanging="360"/>
      </w:pPr>
      <w:rPr>
        <w:rFonts w:ascii="Symbol" w:hAnsi="Symbol" w:hint="default"/>
      </w:rPr>
    </w:lvl>
    <w:lvl w:ilvl="4" w:tplc="080A0003" w:tentative="1">
      <w:start w:val="1"/>
      <w:numFmt w:val="bullet"/>
      <w:lvlText w:val="o"/>
      <w:lvlJc w:val="left"/>
      <w:pPr>
        <w:ind w:left="3358" w:hanging="360"/>
      </w:pPr>
      <w:rPr>
        <w:rFonts w:ascii="Courier New" w:hAnsi="Courier New" w:cs="Courier New" w:hint="default"/>
      </w:rPr>
    </w:lvl>
    <w:lvl w:ilvl="5" w:tplc="080A0005" w:tentative="1">
      <w:start w:val="1"/>
      <w:numFmt w:val="bullet"/>
      <w:lvlText w:val=""/>
      <w:lvlJc w:val="left"/>
      <w:pPr>
        <w:ind w:left="4078" w:hanging="360"/>
      </w:pPr>
      <w:rPr>
        <w:rFonts w:ascii="Wingdings" w:hAnsi="Wingdings" w:hint="default"/>
      </w:rPr>
    </w:lvl>
    <w:lvl w:ilvl="6" w:tplc="080A0001" w:tentative="1">
      <w:start w:val="1"/>
      <w:numFmt w:val="bullet"/>
      <w:lvlText w:val=""/>
      <w:lvlJc w:val="left"/>
      <w:pPr>
        <w:ind w:left="4798" w:hanging="360"/>
      </w:pPr>
      <w:rPr>
        <w:rFonts w:ascii="Symbol" w:hAnsi="Symbol" w:hint="default"/>
      </w:rPr>
    </w:lvl>
    <w:lvl w:ilvl="7" w:tplc="080A0003" w:tentative="1">
      <w:start w:val="1"/>
      <w:numFmt w:val="bullet"/>
      <w:lvlText w:val="o"/>
      <w:lvlJc w:val="left"/>
      <w:pPr>
        <w:ind w:left="5518" w:hanging="360"/>
      </w:pPr>
      <w:rPr>
        <w:rFonts w:ascii="Courier New" w:hAnsi="Courier New" w:cs="Courier New" w:hint="default"/>
      </w:rPr>
    </w:lvl>
    <w:lvl w:ilvl="8" w:tplc="080A0005" w:tentative="1">
      <w:start w:val="1"/>
      <w:numFmt w:val="bullet"/>
      <w:lvlText w:val=""/>
      <w:lvlJc w:val="left"/>
      <w:pPr>
        <w:ind w:left="6238" w:hanging="360"/>
      </w:pPr>
      <w:rPr>
        <w:rFonts w:ascii="Wingdings" w:hAnsi="Wingdings" w:hint="default"/>
      </w:rPr>
    </w:lvl>
  </w:abstractNum>
  <w:abstractNum w:abstractNumId="26" w15:restartNumberingAfterBreak="0">
    <w:nsid w:val="7AB53BFF"/>
    <w:multiLevelType w:val="hybridMultilevel"/>
    <w:tmpl w:val="262CCC10"/>
    <w:lvl w:ilvl="0" w:tplc="FFFFFFFF">
      <w:start w:val="1"/>
      <w:numFmt w:val="decimal"/>
      <w:lvlText w:val="%1."/>
      <w:lvlJc w:val="left"/>
      <w:pPr>
        <w:ind w:left="118" w:hanging="720"/>
      </w:pPr>
      <w:rPr>
        <w:rFonts w:hint="default"/>
        <w:b/>
        <w:bCs/>
        <w:i w:val="0"/>
        <w:iCs/>
        <w:spacing w:val="-1"/>
        <w:w w:val="100"/>
        <w:lang w:val="es-ES" w:eastAsia="en-US" w:bidi="ar-SA"/>
      </w:rPr>
    </w:lvl>
    <w:lvl w:ilvl="1" w:tplc="FFFFFFFF">
      <w:start w:val="7"/>
      <w:numFmt w:val="decimal"/>
      <w:lvlText w:val="%2."/>
      <w:lvlJc w:val="left"/>
      <w:pPr>
        <w:ind w:left="838" w:hanging="262"/>
      </w:pPr>
      <w:rPr>
        <w:rFonts w:ascii="Arial" w:eastAsia="Arial" w:hAnsi="Arial" w:cs="Arial" w:hint="default"/>
        <w:i/>
        <w:iCs/>
        <w:w w:val="100"/>
        <w:sz w:val="22"/>
        <w:szCs w:val="22"/>
        <w:lang w:val="es-ES" w:eastAsia="en-US" w:bidi="ar-SA"/>
      </w:rPr>
    </w:lvl>
    <w:lvl w:ilvl="2" w:tplc="FFFFFFFF">
      <w:numFmt w:val="bullet"/>
      <w:lvlText w:val="•"/>
      <w:lvlJc w:val="left"/>
      <w:pPr>
        <w:ind w:left="1844" w:hanging="262"/>
      </w:pPr>
      <w:rPr>
        <w:rFonts w:hint="default"/>
        <w:lang w:val="es-ES" w:eastAsia="en-US" w:bidi="ar-SA"/>
      </w:rPr>
    </w:lvl>
    <w:lvl w:ilvl="3" w:tplc="FFFFFFFF">
      <w:numFmt w:val="bullet"/>
      <w:lvlText w:val="•"/>
      <w:lvlJc w:val="left"/>
      <w:pPr>
        <w:ind w:left="2848" w:hanging="262"/>
      </w:pPr>
      <w:rPr>
        <w:rFonts w:hint="default"/>
        <w:lang w:val="es-ES" w:eastAsia="en-US" w:bidi="ar-SA"/>
      </w:rPr>
    </w:lvl>
    <w:lvl w:ilvl="4" w:tplc="FFFFFFFF">
      <w:numFmt w:val="bullet"/>
      <w:lvlText w:val="•"/>
      <w:lvlJc w:val="left"/>
      <w:pPr>
        <w:ind w:left="3853" w:hanging="262"/>
      </w:pPr>
      <w:rPr>
        <w:rFonts w:hint="default"/>
        <w:lang w:val="es-ES" w:eastAsia="en-US" w:bidi="ar-SA"/>
      </w:rPr>
    </w:lvl>
    <w:lvl w:ilvl="5" w:tplc="FFFFFFFF">
      <w:numFmt w:val="bullet"/>
      <w:lvlText w:val="•"/>
      <w:lvlJc w:val="left"/>
      <w:pPr>
        <w:ind w:left="4857" w:hanging="262"/>
      </w:pPr>
      <w:rPr>
        <w:rFonts w:hint="default"/>
        <w:lang w:val="es-ES" w:eastAsia="en-US" w:bidi="ar-SA"/>
      </w:rPr>
    </w:lvl>
    <w:lvl w:ilvl="6" w:tplc="FFFFFFFF">
      <w:numFmt w:val="bullet"/>
      <w:lvlText w:val="•"/>
      <w:lvlJc w:val="left"/>
      <w:pPr>
        <w:ind w:left="5862" w:hanging="262"/>
      </w:pPr>
      <w:rPr>
        <w:rFonts w:hint="default"/>
        <w:lang w:val="es-ES" w:eastAsia="en-US" w:bidi="ar-SA"/>
      </w:rPr>
    </w:lvl>
    <w:lvl w:ilvl="7" w:tplc="FFFFFFFF">
      <w:numFmt w:val="bullet"/>
      <w:lvlText w:val="•"/>
      <w:lvlJc w:val="left"/>
      <w:pPr>
        <w:ind w:left="6866" w:hanging="262"/>
      </w:pPr>
      <w:rPr>
        <w:rFonts w:hint="default"/>
        <w:lang w:val="es-ES" w:eastAsia="en-US" w:bidi="ar-SA"/>
      </w:rPr>
    </w:lvl>
    <w:lvl w:ilvl="8" w:tplc="FFFFFFFF">
      <w:numFmt w:val="bullet"/>
      <w:lvlText w:val="•"/>
      <w:lvlJc w:val="left"/>
      <w:pPr>
        <w:ind w:left="7871" w:hanging="262"/>
      </w:pPr>
      <w:rPr>
        <w:rFonts w:hint="default"/>
        <w:lang w:val="es-ES" w:eastAsia="en-US" w:bidi="ar-SA"/>
      </w:rPr>
    </w:lvl>
  </w:abstractNum>
  <w:abstractNum w:abstractNumId="27" w15:restartNumberingAfterBreak="0">
    <w:nsid w:val="7B7A587F"/>
    <w:multiLevelType w:val="hybridMultilevel"/>
    <w:tmpl w:val="966E603E"/>
    <w:lvl w:ilvl="0" w:tplc="A148F03A">
      <w:start w:val="1"/>
      <w:numFmt w:val="decimal"/>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8" w15:restartNumberingAfterBreak="0">
    <w:nsid w:val="7BA2509B"/>
    <w:multiLevelType w:val="hybridMultilevel"/>
    <w:tmpl w:val="3B907FD0"/>
    <w:lvl w:ilvl="0" w:tplc="E4C4E682">
      <w:start w:val="1"/>
      <w:numFmt w:val="decimal"/>
      <w:lvlText w:val="%1."/>
      <w:lvlJc w:val="left"/>
      <w:pPr>
        <w:ind w:left="1534" w:hanging="248"/>
      </w:pPr>
      <w:rPr>
        <w:rFonts w:ascii="Arial" w:eastAsia="Arial" w:hAnsi="Arial" w:cs="Arial" w:hint="default"/>
        <w:i/>
        <w:iCs/>
        <w:w w:val="100"/>
        <w:sz w:val="22"/>
        <w:szCs w:val="22"/>
        <w:lang w:val="es-ES" w:eastAsia="en-US" w:bidi="ar-SA"/>
      </w:rPr>
    </w:lvl>
    <w:lvl w:ilvl="1" w:tplc="B860BAEA">
      <w:numFmt w:val="bullet"/>
      <w:lvlText w:val="•"/>
      <w:lvlJc w:val="left"/>
      <w:pPr>
        <w:ind w:left="2374" w:hanging="248"/>
      </w:pPr>
      <w:rPr>
        <w:rFonts w:hint="default"/>
        <w:lang w:val="es-ES" w:eastAsia="en-US" w:bidi="ar-SA"/>
      </w:rPr>
    </w:lvl>
    <w:lvl w:ilvl="2" w:tplc="42DA2172">
      <w:numFmt w:val="bullet"/>
      <w:lvlText w:val="•"/>
      <w:lvlJc w:val="left"/>
      <w:pPr>
        <w:ind w:left="3208" w:hanging="248"/>
      </w:pPr>
      <w:rPr>
        <w:rFonts w:hint="default"/>
        <w:lang w:val="es-ES" w:eastAsia="en-US" w:bidi="ar-SA"/>
      </w:rPr>
    </w:lvl>
    <w:lvl w:ilvl="3" w:tplc="86E69500">
      <w:numFmt w:val="bullet"/>
      <w:lvlText w:val="•"/>
      <w:lvlJc w:val="left"/>
      <w:pPr>
        <w:ind w:left="4042" w:hanging="248"/>
      </w:pPr>
      <w:rPr>
        <w:rFonts w:hint="default"/>
        <w:lang w:val="es-ES" w:eastAsia="en-US" w:bidi="ar-SA"/>
      </w:rPr>
    </w:lvl>
    <w:lvl w:ilvl="4" w:tplc="AD6C80B8">
      <w:numFmt w:val="bullet"/>
      <w:lvlText w:val="•"/>
      <w:lvlJc w:val="left"/>
      <w:pPr>
        <w:ind w:left="4876" w:hanging="248"/>
      </w:pPr>
      <w:rPr>
        <w:rFonts w:hint="default"/>
        <w:lang w:val="es-ES" w:eastAsia="en-US" w:bidi="ar-SA"/>
      </w:rPr>
    </w:lvl>
    <w:lvl w:ilvl="5" w:tplc="A6B4EE5E">
      <w:numFmt w:val="bullet"/>
      <w:lvlText w:val="•"/>
      <w:lvlJc w:val="left"/>
      <w:pPr>
        <w:ind w:left="5710" w:hanging="248"/>
      </w:pPr>
      <w:rPr>
        <w:rFonts w:hint="default"/>
        <w:lang w:val="es-ES" w:eastAsia="en-US" w:bidi="ar-SA"/>
      </w:rPr>
    </w:lvl>
    <w:lvl w:ilvl="6" w:tplc="4AB6A066">
      <w:numFmt w:val="bullet"/>
      <w:lvlText w:val="•"/>
      <w:lvlJc w:val="left"/>
      <w:pPr>
        <w:ind w:left="6544" w:hanging="248"/>
      </w:pPr>
      <w:rPr>
        <w:rFonts w:hint="default"/>
        <w:lang w:val="es-ES" w:eastAsia="en-US" w:bidi="ar-SA"/>
      </w:rPr>
    </w:lvl>
    <w:lvl w:ilvl="7" w:tplc="02085B2E">
      <w:numFmt w:val="bullet"/>
      <w:lvlText w:val="•"/>
      <w:lvlJc w:val="left"/>
      <w:pPr>
        <w:ind w:left="7378" w:hanging="248"/>
      </w:pPr>
      <w:rPr>
        <w:rFonts w:hint="default"/>
        <w:lang w:val="es-ES" w:eastAsia="en-US" w:bidi="ar-SA"/>
      </w:rPr>
    </w:lvl>
    <w:lvl w:ilvl="8" w:tplc="78A25C8E">
      <w:numFmt w:val="bullet"/>
      <w:lvlText w:val="•"/>
      <w:lvlJc w:val="left"/>
      <w:pPr>
        <w:ind w:left="8212" w:hanging="248"/>
      </w:pPr>
      <w:rPr>
        <w:rFonts w:hint="default"/>
        <w:lang w:val="es-ES" w:eastAsia="en-US" w:bidi="ar-SA"/>
      </w:rPr>
    </w:lvl>
  </w:abstractNum>
  <w:abstractNum w:abstractNumId="29" w15:restartNumberingAfterBreak="0">
    <w:nsid w:val="7C6D38E4"/>
    <w:multiLevelType w:val="hybridMultilevel"/>
    <w:tmpl w:val="9906FF86"/>
    <w:lvl w:ilvl="0" w:tplc="BCE892EA">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num w:numId="1">
    <w:abstractNumId w:val="18"/>
  </w:num>
  <w:num w:numId="2">
    <w:abstractNumId w:val="3"/>
  </w:num>
  <w:num w:numId="3">
    <w:abstractNumId w:val="7"/>
  </w:num>
  <w:num w:numId="4">
    <w:abstractNumId w:val="19"/>
  </w:num>
  <w:num w:numId="5">
    <w:abstractNumId w:val="10"/>
  </w:num>
  <w:num w:numId="6">
    <w:abstractNumId w:val="22"/>
  </w:num>
  <w:num w:numId="7">
    <w:abstractNumId w:val="14"/>
  </w:num>
  <w:num w:numId="8">
    <w:abstractNumId w:val="28"/>
  </w:num>
  <w:num w:numId="9">
    <w:abstractNumId w:val="24"/>
  </w:num>
  <w:num w:numId="10">
    <w:abstractNumId w:val="8"/>
  </w:num>
  <w:num w:numId="11">
    <w:abstractNumId w:val="23"/>
  </w:num>
  <w:num w:numId="12">
    <w:abstractNumId w:val="26"/>
  </w:num>
  <w:num w:numId="13">
    <w:abstractNumId w:val="27"/>
  </w:num>
  <w:num w:numId="14">
    <w:abstractNumId w:val="9"/>
  </w:num>
  <w:num w:numId="15">
    <w:abstractNumId w:val="17"/>
  </w:num>
  <w:num w:numId="16">
    <w:abstractNumId w:val="20"/>
  </w:num>
  <w:num w:numId="17">
    <w:abstractNumId w:val="2"/>
  </w:num>
  <w:num w:numId="18">
    <w:abstractNumId w:val="12"/>
  </w:num>
  <w:num w:numId="19">
    <w:abstractNumId w:val="15"/>
  </w:num>
  <w:num w:numId="20">
    <w:abstractNumId w:val="4"/>
  </w:num>
  <w:num w:numId="21">
    <w:abstractNumId w:val="5"/>
  </w:num>
  <w:num w:numId="22">
    <w:abstractNumId w:val="1"/>
  </w:num>
  <w:num w:numId="23">
    <w:abstractNumId w:val="13"/>
  </w:num>
  <w:num w:numId="24">
    <w:abstractNumId w:val="21"/>
  </w:num>
  <w:num w:numId="25">
    <w:abstractNumId w:val="6"/>
  </w:num>
  <w:num w:numId="26">
    <w:abstractNumId w:val="25"/>
  </w:num>
  <w:num w:numId="27">
    <w:abstractNumId w:val="29"/>
  </w:num>
  <w:num w:numId="28">
    <w:abstractNumId w:val="16"/>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2B"/>
    <w:rsid w:val="00001AAD"/>
    <w:rsid w:val="00006EA3"/>
    <w:rsid w:val="00012A57"/>
    <w:rsid w:val="00020BEA"/>
    <w:rsid w:val="0005331B"/>
    <w:rsid w:val="000A565F"/>
    <w:rsid w:val="000A6590"/>
    <w:rsid w:val="000D127C"/>
    <w:rsid w:val="0014046E"/>
    <w:rsid w:val="00147372"/>
    <w:rsid w:val="0015700E"/>
    <w:rsid w:val="00162933"/>
    <w:rsid w:val="001737F3"/>
    <w:rsid w:val="001A40E3"/>
    <w:rsid w:val="001D337A"/>
    <w:rsid w:val="00236D4F"/>
    <w:rsid w:val="0024548C"/>
    <w:rsid w:val="0026616C"/>
    <w:rsid w:val="002909F7"/>
    <w:rsid w:val="002C5C3E"/>
    <w:rsid w:val="002C6338"/>
    <w:rsid w:val="002D353D"/>
    <w:rsid w:val="002D3A33"/>
    <w:rsid w:val="002D6EA7"/>
    <w:rsid w:val="003053E7"/>
    <w:rsid w:val="003259EB"/>
    <w:rsid w:val="00327901"/>
    <w:rsid w:val="00344338"/>
    <w:rsid w:val="003761FE"/>
    <w:rsid w:val="00385E96"/>
    <w:rsid w:val="003D2F67"/>
    <w:rsid w:val="003D5B72"/>
    <w:rsid w:val="003F3B7B"/>
    <w:rsid w:val="00410D84"/>
    <w:rsid w:val="00435E4E"/>
    <w:rsid w:val="00443F7C"/>
    <w:rsid w:val="0044577A"/>
    <w:rsid w:val="00455315"/>
    <w:rsid w:val="0048527A"/>
    <w:rsid w:val="004D3AC3"/>
    <w:rsid w:val="004D6D10"/>
    <w:rsid w:val="004E4906"/>
    <w:rsid w:val="005124B8"/>
    <w:rsid w:val="00513370"/>
    <w:rsid w:val="00522A07"/>
    <w:rsid w:val="00546E54"/>
    <w:rsid w:val="00555150"/>
    <w:rsid w:val="005618A6"/>
    <w:rsid w:val="005A0E87"/>
    <w:rsid w:val="005F2042"/>
    <w:rsid w:val="005F3874"/>
    <w:rsid w:val="00600F53"/>
    <w:rsid w:val="006B0727"/>
    <w:rsid w:val="006C1CCA"/>
    <w:rsid w:val="00706A6C"/>
    <w:rsid w:val="00710F57"/>
    <w:rsid w:val="00725B2C"/>
    <w:rsid w:val="007626AC"/>
    <w:rsid w:val="00781F3D"/>
    <w:rsid w:val="00782BAA"/>
    <w:rsid w:val="007D3E24"/>
    <w:rsid w:val="00830E7D"/>
    <w:rsid w:val="00832062"/>
    <w:rsid w:val="008416AA"/>
    <w:rsid w:val="008551BE"/>
    <w:rsid w:val="00867A83"/>
    <w:rsid w:val="008B2C1E"/>
    <w:rsid w:val="008D267A"/>
    <w:rsid w:val="008D5EC2"/>
    <w:rsid w:val="008D7C3B"/>
    <w:rsid w:val="008E17D3"/>
    <w:rsid w:val="008E1E6F"/>
    <w:rsid w:val="00916AF7"/>
    <w:rsid w:val="0094343A"/>
    <w:rsid w:val="009567C1"/>
    <w:rsid w:val="009B4834"/>
    <w:rsid w:val="009C4C39"/>
    <w:rsid w:val="009F2142"/>
    <w:rsid w:val="009F2DE8"/>
    <w:rsid w:val="00A113AC"/>
    <w:rsid w:val="00A33A01"/>
    <w:rsid w:val="00A64CEB"/>
    <w:rsid w:val="00A97787"/>
    <w:rsid w:val="00AB2D28"/>
    <w:rsid w:val="00AF767F"/>
    <w:rsid w:val="00B4193E"/>
    <w:rsid w:val="00B54167"/>
    <w:rsid w:val="00B91DF4"/>
    <w:rsid w:val="00BA2CE2"/>
    <w:rsid w:val="00BC79C1"/>
    <w:rsid w:val="00BE3E84"/>
    <w:rsid w:val="00C217E9"/>
    <w:rsid w:val="00C3392C"/>
    <w:rsid w:val="00C642EE"/>
    <w:rsid w:val="00C750CA"/>
    <w:rsid w:val="00C769D9"/>
    <w:rsid w:val="00CA5099"/>
    <w:rsid w:val="00CB55B9"/>
    <w:rsid w:val="00D0491D"/>
    <w:rsid w:val="00D5179D"/>
    <w:rsid w:val="00DA122B"/>
    <w:rsid w:val="00E22728"/>
    <w:rsid w:val="00E45EA8"/>
    <w:rsid w:val="00E607D0"/>
    <w:rsid w:val="00E87007"/>
    <w:rsid w:val="00ED038E"/>
    <w:rsid w:val="00ED3A57"/>
    <w:rsid w:val="00ED76CC"/>
    <w:rsid w:val="00ED7B4C"/>
    <w:rsid w:val="00F937FC"/>
    <w:rsid w:val="00FB09EB"/>
    <w:rsid w:val="00FE3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4FA722"/>
  <w15:docId w15:val="{5C807343-E6A4-7045-B85A-E56F4942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8"/>
      <w:jc w:val="both"/>
      <w:outlineLvl w:val="0"/>
    </w:pPr>
    <w:rPr>
      <w:rFonts w:ascii="Arial" w:eastAsia="Arial" w:hAnsi="Arial" w:cs="Arial"/>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78" w:hanging="360"/>
      <w:jc w:val="both"/>
    </w:pPr>
  </w:style>
  <w:style w:type="paragraph" w:customStyle="1" w:styleId="TableParagraph">
    <w:name w:val="Table Paragraph"/>
    <w:basedOn w:val="Normal"/>
    <w:uiPriority w:val="1"/>
    <w:qFormat/>
    <w:pPr>
      <w:spacing w:line="232" w:lineRule="exact"/>
      <w:ind w:left="106"/>
    </w:pPr>
  </w:style>
  <w:style w:type="paragraph" w:styleId="Encabezado">
    <w:name w:val="header"/>
    <w:basedOn w:val="Normal"/>
    <w:link w:val="EncabezadoCar"/>
    <w:uiPriority w:val="99"/>
    <w:unhideWhenUsed/>
    <w:rsid w:val="00781F3D"/>
    <w:pPr>
      <w:tabs>
        <w:tab w:val="center" w:pos="4419"/>
        <w:tab w:val="right" w:pos="8838"/>
      </w:tabs>
    </w:pPr>
  </w:style>
  <w:style w:type="character" w:customStyle="1" w:styleId="EncabezadoCar">
    <w:name w:val="Encabezado Car"/>
    <w:basedOn w:val="Fuentedeprrafopredeter"/>
    <w:link w:val="Encabezado"/>
    <w:uiPriority w:val="99"/>
    <w:rsid w:val="00781F3D"/>
    <w:rPr>
      <w:rFonts w:ascii="Arial MT" w:eastAsia="Arial MT" w:hAnsi="Arial MT" w:cs="Arial MT"/>
      <w:lang w:val="es-ES"/>
    </w:rPr>
  </w:style>
  <w:style w:type="paragraph" w:styleId="Piedepgina">
    <w:name w:val="footer"/>
    <w:basedOn w:val="Normal"/>
    <w:link w:val="PiedepginaCar"/>
    <w:uiPriority w:val="99"/>
    <w:unhideWhenUsed/>
    <w:rsid w:val="00781F3D"/>
    <w:pPr>
      <w:tabs>
        <w:tab w:val="center" w:pos="4419"/>
        <w:tab w:val="right" w:pos="8838"/>
      </w:tabs>
    </w:pPr>
  </w:style>
  <w:style w:type="character" w:customStyle="1" w:styleId="PiedepginaCar">
    <w:name w:val="Pie de página Car"/>
    <w:basedOn w:val="Fuentedeprrafopredeter"/>
    <w:link w:val="Piedepgina"/>
    <w:uiPriority w:val="99"/>
    <w:rsid w:val="00781F3D"/>
    <w:rPr>
      <w:rFonts w:ascii="Arial MT" w:eastAsia="Arial MT" w:hAnsi="Arial MT" w:cs="Arial MT"/>
      <w:lang w:val="es-ES"/>
    </w:rPr>
  </w:style>
  <w:style w:type="character" w:styleId="Hipervnculo">
    <w:name w:val="Hyperlink"/>
    <w:basedOn w:val="Fuentedeprrafopredeter"/>
    <w:uiPriority w:val="99"/>
    <w:unhideWhenUsed/>
    <w:rsid w:val="000D127C"/>
    <w:rPr>
      <w:color w:val="0000FF" w:themeColor="hyperlink"/>
      <w:u w:val="single"/>
    </w:rPr>
  </w:style>
  <w:style w:type="character" w:customStyle="1" w:styleId="Mencinsinresolver1">
    <w:name w:val="Mención sin resolver1"/>
    <w:basedOn w:val="Fuentedeprrafopredeter"/>
    <w:uiPriority w:val="99"/>
    <w:semiHidden/>
    <w:unhideWhenUsed/>
    <w:rsid w:val="000D127C"/>
    <w:rPr>
      <w:color w:val="605E5C"/>
      <w:shd w:val="clear" w:color="auto" w:fill="E1DFDD"/>
    </w:rPr>
  </w:style>
  <w:style w:type="table" w:styleId="Tablaconcuadrcula">
    <w:name w:val="Table Grid"/>
    <w:basedOn w:val="Tablanormal"/>
    <w:uiPriority w:val="39"/>
    <w:rsid w:val="009567C1"/>
    <w:pPr>
      <w:widowControl/>
      <w:autoSpaceDE/>
      <w:autoSpaceDN/>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F3B7B"/>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semiHidden/>
    <w:unhideWhenUsed/>
    <w:rsid w:val="00D0491D"/>
    <w:rPr>
      <w:sz w:val="16"/>
      <w:szCs w:val="16"/>
    </w:rPr>
  </w:style>
  <w:style w:type="paragraph" w:styleId="Textocomentario">
    <w:name w:val="annotation text"/>
    <w:basedOn w:val="Normal"/>
    <w:link w:val="TextocomentarioCar"/>
    <w:uiPriority w:val="99"/>
    <w:unhideWhenUsed/>
    <w:rsid w:val="00D0491D"/>
    <w:rPr>
      <w:sz w:val="20"/>
      <w:szCs w:val="20"/>
    </w:rPr>
  </w:style>
  <w:style w:type="character" w:customStyle="1" w:styleId="TextocomentarioCar">
    <w:name w:val="Texto comentario Car"/>
    <w:basedOn w:val="Fuentedeprrafopredeter"/>
    <w:link w:val="Textocomentario"/>
    <w:uiPriority w:val="99"/>
    <w:rsid w:val="00D0491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0491D"/>
    <w:rPr>
      <w:b/>
      <w:bCs/>
    </w:rPr>
  </w:style>
  <w:style w:type="character" w:customStyle="1" w:styleId="AsuntodelcomentarioCar">
    <w:name w:val="Asunto del comentario Car"/>
    <w:basedOn w:val="TextocomentarioCar"/>
    <w:link w:val="Asuntodelcomentario"/>
    <w:uiPriority w:val="99"/>
    <w:semiHidden/>
    <w:rsid w:val="00D0491D"/>
    <w:rPr>
      <w:rFonts w:ascii="Arial MT" w:eastAsia="Arial MT" w:hAnsi="Arial MT" w:cs="Arial MT"/>
      <w:b/>
      <w:bCs/>
      <w:sz w:val="20"/>
      <w:szCs w:val="20"/>
      <w:lang w:val="es-ES"/>
    </w:rPr>
  </w:style>
  <w:style w:type="character" w:styleId="Hipervnculovisitado">
    <w:name w:val="FollowedHyperlink"/>
    <w:basedOn w:val="Fuentedeprrafopredeter"/>
    <w:uiPriority w:val="99"/>
    <w:semiHidden/>
    <w:unhideWhenUsed/>
    <w:rsid w:val="003443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6391">
      <w:bodyDiv w:val="1"/>
      <w:marLeft w:val="0"/>
      <w:marRight w:val="0"/>
      <w:marTop w:val="0"/>
      <w:marBottom w:val="0"/>
      <w:divBdr>
        <w:top w:val="none" w:sz="0" w:space="0" w:color="auto"/>
        <w:left w:val="none" w:sz="0" w:space="0" w:color="auto"/>
        <w:bottom w:val="none" w:sz="0" w:space="0" w:color="auto"/>
        <w:right w:val="none" w:sz="0" w:space="0" w:color="auto"/>
      </w:divBdr>
    </w:div>
    <w:div w:id="733628113">
      <w:bodyDiv w:val="1"/>
      <w:marLeft w:val="0"/>
      <w:marRight w:val="0"/>
      <w:marTop w:val="0"/>
      <w:marBottom w:val="0"/>
      <w:divBdr>
        <w:top w:val="none" w:sz="0" w:space="0" w:color="auto"/>
        <w:left w:val="none" w:sz="0" w:space="0" w:color="auto"/>
        <w:bottom w:val="none" w:sz="0" w:space="0" w:color="auto"/>
        <w:right w:val="none" w:sz="0" w:space="0" w:color="auto"/>
      </w:divBdr>
      <w:divsChild>
        <w:div w:id="1683823249">
          <w:marLeft w:val="0"/>
          <w:marRight w:val="0"/>
          <w:marTop w:val="0"/>
          <w:marBottom w:val="0"/>
          <w:divBdr>
            <w:top w:val="none" w:sz="0" w:space="0" w:color="auto"/>
            <w:left w:val="none" w:sz="0" w:space="0" w:color="auto"/>
            <w:bottom w:val="none" w:sz="0" w:space="0" w:color="auto"/>
            <w:right w:val="none" w:sz="0" w:space="0" w:color="auto"/>
          </w:divBdr>
          <w:divsChild>
            <w:div w:id="175847647">
              <w:marLeft w:val="0"/>
              <w:marRight w:val="0"/>
              <w:marTop w:val="0"/>
              <w:marBottom w:val="0"/>
              <w:divBdr>
                <w:top w:val="none" w:sz="0" w:space="0" w:color="auto"/>
                <w:left w:val="none" w:sz="0" w:space="0" w:color="auto"/>
                <w:bottom w:val="none" w:sz="0" w:space="0" w:color="auto"/>
                <w:right w:val="none" w:sz="0" w:space="0" w:color="auto"/>
              </w:divBdr>
              <w:divsChild>
                <w:div w:id="19090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186">
      <w:bodyDiv w:val="1"/>
      <w:marLeft w:val="0"/>
      <w:marRight w:val="0"/>
      <w:marTop w:val="0"/>
      <w:marBottom w:val="0"/>
      <w:divBdr>
        <w:top w:val="none" w:sz="0" w:space="0" w:color="auto"/>
        <w:left w:val="none" w:sz="0" w:space="0" w:color="auto"/>
        <w:bottom w:val="none" w:sz="0" w:space="0" w:color="auto"/>
        <w:right w:val="none" w:sz="0" w:space="0" w:color="auto"/>
      </w:divBdr>
    </w:div>
    <w:div w:id="886528345">
      <w:bodyDiv w:val="1"/>
      <w:marLeft w:val="0"/>
      <w:marRight w:val="0"/>
      <w:marTop w:val="0"/>
      <w:marBottom w:val="0"/>
      <w:divBdr>
        <w:top w:val="none" w:sz="0" w:space="0" w:color="auto"/>
        <w:left w:val="none" w:sz="0" w:space="0" w:color="auto"/>
        <w:bottom w:val="none" w:sz="0" w:space="0" w:color="auto"/>
        <w:right w:val="none" w:sz="0" w:space="0" w:color="auto"/>
      </w:divBdr>
      <w:divsChild>
        <w:div w:id="790170706">
          <w:marLeft w:val="0"/>
          <w:marRight w:val="0"/>
          <w:marTop w:val="0"/>
          <w:marBottom w:val="0"/>
          <w:divBdr>
            <w:top w:val="none" w:sz="0" w:space="0" w:color="auto"/>
            <w:left w:val="none" w:sz="0" w:space="0" w:color="auto"/>
            <w:bottom w:val="none" w:sz="0" w:space="0" w:color="auto"/>
            <w:right w:val="none" w:sz="0" w:space="0" w:color="auto"/>
          </w:divBdr>
        </w:div>
        <w:div w:id="715083313">
          <w:marLeft w:val="0"/>
          <w:marRight w:val="0"/>
          <w:marTop w:val="0"/>
          <w:marBottom w:val="0"/>
          <w:divBdr>
            <w:top w:val="none" w:sz="0" w:space="0" w:color="auto"/>
            <w:left w:val="none" w:sz="0" w:space="0" w:color="auto"/>
            <w:bottom w:val="none" w:sz="0" w:space="0" w:color="auto"/>
            <w:right w:val="none" w:sz="0" w:space="0" w:color="auto"/>
          </w:divBdr>
        </w:div>
        <w:div w:id="1143349756">
          <w:marLeft w:val="0"/>
          <w:marRight w:val="0"/>
          <w:marTop w:val="0"/>
          <w:marBottom w:val="0"/>
          <w:divBdr>
            <w:top w:val="none" w:sz="0" w:space="0" w:color="auto"/>
            <w:left w:val="none" w:sz="0" w:space="0" w:color="auto"/>
            <w:bottom w:val="none" w:sz="0" w:space="0" w:color="auto"/>
            <w:right w:val="none" w:sz="0" w:space="0" w:color="auto"/>
          </w:divBdr>
        </w:div>
        <w:div w:id="1598324713">
          <w:marLeft w:val="0"/>
          <w:marRight w:val="0"/>
          <w:marTop w:val="0"/>
          <w:marBottom w:val="0"/>
          <w:divBdr>
            <w:top w:val="none" w:sz="0" w:space="0" w:color="auto"/>
            <w:left w:val="none" w:sz="0" w:space="0" w:color="auto"/>
            <w:bottom w:val="none" w:sz="0" w:space="0" w:color="auto"/>
            <w:right w:val="none" w:sz="0" w:space="0" w:color="auto"/>
          </w:divBdr>
        </w:div>
      </w:divsChild>
    </w:div>
    <w:div w:id="977564697">
      <w:bodyDiv w:val="1"/>
      <w:marLeft w:val="0"/>
      <w:marRight w:val="0"/>
      <w:marTop w:val="0"/>
      <w:marBottom w:val="0"/>
      <w:divBdr>
        <w:top w:val="none" w:sz="0" w:space="0" w:color="auto"/>
        <w:left w:val="none" w:sz="0" w:space="0" w:color="auto"/>
        <w:bottom w:val="none" w:sz="0" w:space="0" w:color="auto"/>
        <w:right w:val="none" w:sz="0" w:space="0" w:color="auto"/>
      </w:divBdr>
      <w:divsChild>
        <w:div w:id="345059192">
          <w:marLeft w:val="0"/>
          <w:marRight w:val="0"/>
          <w:marTop w:val="0"/>
          <w:marBottom w:val="0"/>
          <w:divBdr>
            <w:top w:val="none" w:sz="0" w:space="0" w:color="auto"/>
            <w:left w:val="none" w:sz="0" w:space="0" w:color="auto"/>
            <w:bottom w:val="none" w:sz="0" w:space="0" w:color="auto"/>
            <w:right w:val="none" w:sz="0" w:space="0" w:color="auto"/>
          </w:divBdr>
        </w:div>
        <w:div w:id="356390290">
          <w:marLeft w:val="0"/>
          <w:marRight w:val="0"/>
          <w:marTop w:val="0"/>
          <w:marBottom w:val="0"/>
          <w:divBdr>
            <w:top w:val="none" w:sz="0" w:space="0" w:color="auto"/>
            <w:left w:val="none" w:sz="0" w:space="0" w:color="auto"/>
            <w:bottom w:val="none" w:sz="0" w:space="0" w:color="auto"/>
            <w:right w:val="none" w:sz="0" w:space="0" w:color="auto"/>
          </w:divBdr>
        </w:div>
        <w:div w:id="2112120158">
          <w:marLeft w:val="0"/>
          <w:marRight w:val="0"/>
          <w:marTop w:val="0"/>
          <w:marBottom w:val="0"/>
          <w:divBdr>
            <w:top w:val="none" w:sz="0" w:space="0" w:color="auto"/>
            <w:left w:val="none" w:sz="0" w:space="0" w:color="auto"/>
            <w:bottom w:val="none" w:sz="0" w:space="0" w:color="auto"/>
            <w:right w:val="none" w:sz="0" w:space="0" w:color="auto"/>
          </w:divBdr>
        </w:div>
        <w:div w:id="15258260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6F07-B5DE-432B-ACB9-B6E24A2B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17719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Cecilia Cárdenas Sánchez" &lt;cayaceci08@hotmail.com&gt;</dc:creator>
  <cp:lastModifiedBy>Arleth Fonseca</cp:lastModifiedBy>
  <cp:revision>2</cp:revision>
  <dcterms:created xsi:type="dcterms:W3CDTF">2025-04-10T16:17:00Z</dcterms:created>
  <dcterms:modified xsi:type="dcterms:W3CDTF">2025-04-10T16:17:00Z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para Microsoft 365</vt:lpwstr>
  </property>
  <property fmtid="{D5CDD505-2E9C-101B-9397-08002B2CF9AE}" pid="4" name="LastSaved">
    <vt:filetime>2024-01-22T00:00:00Z</vt:filetime>
  </property>
</Properties>
</file>