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2"/>
      </w:tblGrid>
      <w:tr w:rsidR="00D13F5A" w:rsidRPr="00686B43" w14:paraId="4B67EF25" w14:textId="77777777" w:rsidTr="3F57C2F8">
        <w:trPr>
          <w:trHeight w:val="287"/>
        </w:trPr>
        <w:tc>
          <w:tcPr>
            <w:tcW w:w="5000" w:type="pct"/>
            <w:tcBorders>
              <w:top w:val="nil"/>
              <w:left w:val="nil"/>
              <w:bottom w:val="single" w:sz="4" w:space="0" w:color="000000" w:themeColor="text1"/>
              <w:right w:val="nil"/>
            </w:tcBorders>
          </w:tcPr>
          <w:tbl>
            <w:tblPr>
              <w:tblStyle w:val="Tablaconcuadrcula"/>
              <w:tblW w:w="0" w:type="auto"/>
              <w:tblInd w:w="5179" w:type="dxa"/>
              <w:tblLook w:val="04A0" w:firstRow="1" w:lastRow="0" w:firstColumn="1" w:lastColumn="0" w:noHBand="0" w:noVBand="1"/>
            </w:tblPr>
            <w:tblGrid>
              <w:gridCol w:w="2915"/>
              <w:gridCol w:w="1651"/>
            </w:tblGrid>
            <w:tr w:rsidR="00902EB0" w:rsidRPr="0013556A" w14:paraId="7D6DB42F" w14:textId="77777777" w:rsidTr="001B4706">
              <w:tc>
                <w:tcPr>
                  <w:tcW w:w="2915" w:type="dxa"/>
                  <w:shd w:val="clear" w:color="auto" w:fill="ED7D31" w:themeFill="accent2"/>
                </w:tcPr>
                <w:p w14:paraId="3B166127" w14:textId="77777777" w:rsidR="00902EB0" w:rsidRPr="0013556A" w:rsidRDefault="00902EB0" w:rsidP="001B4706">
                  <w:pPr>
                    <w:pStyle w:val="Prrafodelista"/>
                    <w:tabs>
                      <w:tab w:val="left" w:pos="426"/>
                    </w:tabs>
                    <w:spacing w:after="0" w:line="240" w:lineRule="auto"/>
                    <w:ind w:left="0"/>
                    <w:rPr>
                      <w:rFonts w:ascii="Century Gothic" w:hAnsi="Century Gothic" w:cs="Arial"/>
                      <w:sz w:val="18"/>
                      <w:szCs w:val="18"/>
                    </w:rPr>
                  </w:pPr>
                  <w:r w:rsidRPr="001B4706">
                    <w:rPr>
                      <w:rFonts w:ascii="Arial" w:hAnsi="Arial" w:cs="Arial"/>
                      <w:b/>
                      <w:color w:val="FFFFFF" w:themeColor="background1"/>
                    </w:rPr>
                    <w:t>Fecha de Elaboración</w:t>
                  </w:r>
                </w:p>
              </w:tc>
              <w:tc>
                <w:tcPr>
                  <w:tcW w:w="1651" w:type="dxa"/>
                </w:tcPr>
                <w:p w14:paraId="6499DAD9" w14:textId="427349D6" w:rsidR="00902EB0" w:rsidRPr="00886C66" w:rsidRDefault="00B30FDF" w:rsidP="001B4706">
                  <w:pPr>
                    <w:pStyle w:val="Prrafodelista"/>
                    <w:tabs>
                      <w:tab w:val="left" w:pos="426"/>
                    </w:tabs>
                    <w:spacing w:after="0" w:line="240" w:lineRule="auto"/>
                    <w:ind w:left="0"/>
                    <w:jc w:val="right"/>
                    <w:rPr>
                      <w:rFonts w:ascii="Century Gothic" w:hAnsi="Century Gothic" w:cs="Arial"/>
                      <w:b/>
                      <w:color w:val="00B0F0"/>
                      <w:sz w:val="18"/>
                      <w:szCs w:val="18"/>
                      <w:lang w:val="es-ES_tradnl"/>
                    </w:rPr>
                  </w:pPr>
                  <w:r w:rsidRPr="00886C66">
                    <w:rPr>
                      <w:rFonts w:ascii="Century Gothic" w:hAnsi="Century Gothic" w:cs="Arial"/>
                      <w:b/>
                      <w:color w:val="2F5496" w:themeColor="accent1" w:themeShade="BF"/>
                      <w:sz w:val="18"/>
                      <w:szCs w:val="18"/>
                      <w:lang w:val="es-ES_tradnl"/>
                    </w:rPr>
                    <w:t>(DD-MM-AAAA)</w:t>
                  </w:r>
                </w:p>
              </w:tc>
            </w:tr>
          </w:tbl>
          <w:p w14:paraId="74A66ADA" w14:textId="77777777" w:rsidR="00D13F5A" w:rsidRPr="0013556A" w:rsidRDefault="00D13F5A" w:rsidP="00117BA2">
            <w:pPr>
              <w:pStyle w:val="Prrafodelista"/>
              <w:tabs>
                <w:tab w:val="left" w:pos="426"/>
              </w:tabs>
              <w:spacing w:after="0" w:line="240" w:lineRule="auto"/>
              <w:ind w:left="360"/>
              <w:jc w:val="right"/>
              <w:rPr>
                <w:rFonts w:ascii="Century Gothic" w:hAnsi="Century Gothic" w:cs="Arial"/>
                <w:sz w:val="18"/>
                <w:szCs w:val="18"/>
              </w:rPr>
            </w:pPr>
          </w:p>
          <w:p w14:paraId="2F5E3019" w14:textId="77777777" w:rsidR="00117BA2" w:rsidRPr="0013556A" w:rsidRDefault="00117BA2" w:rsidP="00117BA2">
            <w:pPr>
              <w:pStyle w:val="Prrafodelista"/>
              <w:tabs>
                <w:tab w:val="left" w:pos="426"/>
              </w:tabs>
              <w:spacing w:after="0" w:line="240" w:lineRule="auto"/>
              <w:ind w:left="360"/>
              <w:jc w:val="right"/>
              <w:rPr>
                <w:rFonts w:ascii="Century Gothic" w:hAnsi="Century Gothic" w:cs="Arial"/>
                <w:sz w:val="18"/>
                <w:szCs w:val="18"/>
              </w:rPr>
            </w:pPr>
          </w:p>
        </w:tc>
      </w:tr>
      <w:tr w:rsidR="00F85BF5" w:rsidRPr="003D7013" w14:paraId="6E8F7FC8" w14:textId="77777777" w:rsidTr="3F57C2F8">
        <w:trPr>
          <w:trHeight w:val="340"/>
        </w:trPr>
        <w:tc>
          <w:tcPr>
            <w:tcW w:w="5000" w:type="pct"/>
            <w:tcBorders>
              <w:top w:val="single" w:sz="4" w:space="0" w:color="000000" w:themeColor="text1"/>
            </w:tcBorders>
            <w:shd w:val="clear" w:color="auto" w:fill="ED7D31" w:themeFill="accent2"/>
            <w:vAlign w:val="center"/>
          </w:tcPr>
          <w:p w14:paraId="6D4E43E4" w14:textId="50841E27" w:rsidR="00F85BF5" w:rsidRPr="003D7013" w:rsidRDefault="00F85BF5" w:rsidP="00DC0CBF">
            <w:pPr>
              <w:pStyle w:val="Prrafodelista"/>
              <w:numPr>
                <w:ilvl w:val="0"/>
                <w:numId w:val="31"/>
              </w:numPr>
              <w:tabs>
                <w:tab w:val="left" w:pos="34"/>
              </w:tabs>
              <w:spacing w:after="0" w:line="240" w:lineRule="auto"/>
              <w:ind w:left="318" w:hanging="284"/>
              <w:rPr>
                <w:rFonts w:ascii="Arial" w:hAnsi="Arial" w:cs="Arial"/>
                <w:b/>
                <w:color w:val="FFFFFF" w:themeColor="background1"/>
              </w:rPr>
            </w:pPr>
            <w:r w:rsidRPr="003D7013">
              <w:rPr>
                <w:rFonts w:ascii="Arial" w:hAnsi="Arial" w:cs="Arial"/>
                <w:b/>
                <w:color w:val="FFFFFF" w:themeColor="background1"/>
              </w:rPr>
              <w:t>DESCRIPCIÓN DE LA NECESIDAD</w:t>
            </w:r>
            <w:r w:rsidR="00DD2713" w:rsidRPr="003D7013">
              <w:rPr>
                <w:rFonts w:ascii="Arial" w:hAnsi="Arial" w:cs="Arial"/>
                <w:b/>
                <w:color w:val="FFFFFF" w:themeColor="background1"/>
              </w:rPr>
              <w:t xml:space="preserve"> DE LA CONTRATACIÓN</w:t>
            </w:r>
          </w:p>
        </w:tc>
      </w:tr>
      <w:tr w:rsidR="00F81CEE" w:rsidRPr="003D7013" w14:paraId="7BAB7C8A" w14:textId="77777777" w:rsidTr="3F57C2F8">
        <w:trPr>
          <w:trHeight w:val="293"/>
        </w:trPr>
        <w:tc>
          <w:tcPr>
            <w:tcW w:w="5000" w:type="pct"/>
            <w:tcBorders>
              <w:bottom w:val="single" w:sz="4" w:space="0" w:color="000000" w:themeColor="text1"/>
            </w:tcBorders>
          </w:tcPr>
          <w:p w14:paraId="12260289" w14:textId="6A78587D" w:rsidR="008845C0" w:rsidRPr="00524FBB" w:rsidRDefault="008845C0" w:rsidP="00524FBB">
            <w:pPr>
              <w:tabs>
                <w:tab w:val="left" w:pos="318"/>
              </w:tabs>
              <w:spacing w:after="0" w:line="240" w:lineRule="auto"/>
              <w:jc w:val="both"/>
              <w:rPr>
                <w:rFonts w:ascii="Arial" w:hAnsi="Arial" w:cs="Arial"/>
                <w:lang w:val="es-ES"/>
              </w:rPr>
            </w:pPr>
            <w:r w:rsidRPr="00524FBB">
              <w:rPr>
                <w:rFonts w:ascii="Arial" w:hAnsi="Arial" w:cs="Arial"/>
                <w:lang w:val="es-ES"/>
              </w:rPr>
              <w:t xml:space="preserve">Que mediante el Decreto Distrital 273 de 2020, </w:t>
            </w:r>
            <w:r w:rsidR="00554110" w:rsidRPr="00524FBB">
              <w:rPr>
                <w:rFonts w:ascii="Arial" w:hAnsi="Arial" w:cs="Arial"/>
                <w:lang w:val="es-ES"/>
              </w:rPr>
              <w:t>se</w:t>
            </w:r>
            <w:r w:rsidRPr="00524FBB">
              <w:rPr>
                <w:rFonts w:ascii="Arial" w:hAnsi="Arial" w:cs="Arial"/>
                <w:lang w:val="es-ES"/>
              </w:rPr>
              <w:t xml:space="preserve"> cre</w:t>
            </w:r>
            <w:r w:rsidR="00012A5A" w:rsidRPr="00524FBB">
              <w:rPr>
                <w:rFonts w:ascii="Arial" w:hAnsi="Arial" w:cs="Arial"/>
                <w:lang w:val="es-ES"/>
              </w:rPr>
              <w:t>ó</w:t>
            </w:r>
            <w:r w:rsidRPr="00524FBB">
              <w:rPr>
                <w:rFonts w:ascii="Arial" w:hAnsi="Arial" w:cs="Arial"/>
                <w:lang w:val="es-ES"/>
              </w:rPr>
              <w:t xml:space="preserve"> la </w:t>
            </w:r>
            <w:r w:rsidR="00012A5A" w:rsidRPr="00524FBB">
              <w:rPr>
                <w:rFonts w:ascii="Arial" w:hAnsi="Arial" w:cs="Arial"/>
                <w:lang w:val="es-ES"/>
              </w:rPr>
              <w:t>Agencia Distrital para la Educación Superior, la Ciencia</w:t>
            </w:r>
            <w:r w:rsidRPr="00524FBB">
              <w:rPr>
                <w:rFonts w:ascii="Arial" w:hAnsi="Arial" w:cs="Arial"/>
                <w:lang w:val="es-ES"/>
              </w:rPr>
              <w:t xml:space="preserve"> y la Tecnología “ATENEA” con el objeto de fortalecer, promover, financiar y propiciar la oferta educativa del nivel superior, articular la oferta educativa con la demanda laboral del sector privado, el sector público y las organizaciones sociales y culturales de la ciudad y la promoción de los proyectos de investigación científica y tecnológica.</w:t>
            </w:r>
          </w:p>
          <w:p w14:paraId="533A2643" w14:textId="78DABE64" w:rsidR="0021247C" w:rsidRPr="003D7013" w:rsidRDefault="0021247C" w:rsidP="008845C0">
            <w:pPr>
              <w:pStyle w:val="Prrafodelista"/>
              <w:tabs>
                <w:tab w:val="left" w:pos="318"/>
              </w:tabs>
              <w:spacing w:after="0" w:line="240" w:lineRule="auto"/>
              <w:ind w:left="34"/>
              <w:jc w:val="both"/>
              <w:rPr>
                <w:rFonts w:ascii="Arial" w:hAnsi="Arial" w:cs="Arial"/>
                <w:bCs/>
                <w:lang w:val="es-ES_tradnl"/>
              </w:rPr>
            </w:pPr>
          </w:p>
          <w:p w14:paraId="37569A42" w14:textId="77777777" w:rsidR="00E209FF" w:rsidRPr="00886C66" w:rsidRDefault="0021247C" w:rsidP="00E209FF">
            <w:p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Explicar la necesidad de la contratación</w:t>
            </w:r>
            <w:r w:rsidR="00E209FF" w:rsidRPr="00886C66">
              <w:rPr>
                <w:rFonts w:ascii="Arial" w:eastAsia="Verdana" w:hAnsi="Arial" w:cs="Arial"/>
                <w:color w:val="4472C4" w:themeColor="accent1"/>
              </w:rPr>
              <w:t xml:space="preserve">, para lo cual se debe tener en cuenta: </w:t>
            </w:r>
          </w:p>
          <w:p w14:paraId="1BE5AE53" w14:textId="77777777" w:rsidR="00E209FF" w:rsidRPr="00886C66" w:rsidRDefault="00E209FF" w:rsidP="00E209FF">
            <w:pPr>
              <w:tabs>
                <w:tab w:val="left" w:pos="318"/>
              </w:tabs>
              <w:spacing w:after="0" w:line="240" w:lineRule="auto"/>
              <w:jc w:val="both"/>
              <w:rPr>
                <w:rFonts w:ascii="Arial" w:eastAsia="Verdana" w:hAnsi="Arial" w:cs="Arial"/>
                <w:color w:val="4472C4" w:themeColor="accent1"/>
              </w:rPr>
            </w:pPr>
          </w:p>
          <w:p w14:paraId="490BFCBE" w14:textId="1A02EF95" w:rsidR="00E209FF" w:rsidRPr="00886C66" w:rsidRDefault="00E209FF" w:rsidP="008A67B8">
            <w:pPr>
              <w:pStyle w:val="Prrafodelista"/>
              <w:numPr>
                <w:ilvl w:val="0"/>
                <w:numId w:val="24"/>
              </w:num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 xml:space="preserve">La descripción de la necesidad que la Entidad Estatal pretende satisfacer con el Proceso de Contratación, en este acápite se debe precisar: </w:t>
            </w:r>
          </w:p>
          <w:p w14:paraId="6BEBDB30" w14:textId="77777777" w:rsidR="00E209FF" w:rsidRPr="00886C66" w:rsidRDefault="00E209FF" w:rsidP="00E209FF">
            <w:pPr>
              <w:pStyle w:val="Prrafodelista"/>
              <w:tabs>
                <w:tab w:val="left" w:pos="318"/>
              </w:tabs>
              <w:spacing w:after="0" w:line="240" w:lineRule="auto"/>
              <w:jc w:val="both"/>
              <w:rPr>
                <w:rFonts w:ascii="Arial" w:eastAsia="Verdana" w:hAnsi="Arial" w:cs="Arial"/>
                <w:color w:val="4472C4" w:themeColor="accent1"/>
              </w:rPr>
            </w:pPr>
          </w:p>
          <w:p w14:paraId="5676DE1B" w14:textId="77777777" w:rsidR="00E209FF" w:rsidRPr="00886C66" w:rsidRDefault="00E209FF" w:rsidP="00E209FF">
            <w:pPr>
              <w:pStyle w:val="Prrafodelista"/>
              <w:numPr>
                <w:ilvl w:val="0"/>
                <w:numId w:val="24"/>
              </w:num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La definición precisa de la necesidad: ¿Para qué se necesita? y ¿Qué se quiere con esa contratación?</w:t>
            </w:r>
          </w:p>
          <w:p w14:paraId="2933A3ED" w14:textId="77777777" w:rsidR="00E209FF" w:rsidRPr="00886C66" w:rsidRDefault="00E209FF" w:rsidP="008A67B8">
            <w:pPr>
              <w:pStyle w:val="Prrafodelista"/>
              <w:rPr>
                <w:rFonts w:ascii="Arial" w:eastAsia="Verdana" w:hAnsi="Arial" w:cs="Arial"/>
                <w:color w:val="4472C4" w:themeColor="accent1"/>
              </w:rPr>
            </w:pPr>
          </w:p>
          <w:p w14:paraId="6E64B820" w14:textId="77777777" w:rsidR="00E209FF" w:rsidRPr="00886C66" w:rsidRDefault="00E209FF" w:rsidP="00E209FF">
            <w:pPr>
              <w:pStyle w:val="Prrafodelista"/>
              <w:numPr>
                <w:ilvl w:val="0"/>
                <w:numId w:val="24"/>
              </w:num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El análisis de su conveniencia y oportunidad: ¿Por qué lo voy a contratar? ¿Cuál es la utilidad o provecho que se obtiene con esta contratación?</w:t>
            </w:r>
          </w:p>
          <w:p w14:paraId="28F8943E" w14:textId="77777777" w:rsidR="00E209FF" w:rsidRPr="00886C66" w:rsidRDefault="00E209FF" w:rsidP="008A67B8">
            <w:pPr>
              <w:pStyle w:val="Prrafodelista"/>
              <w:rPr>
                <w:rFonts w:ascii="Arial" w:eastAsia="Verdana" w:hAnsi="Arial" w:cs="Arial"/>
                <w:color w:val="4472C4" w:themeColor="accent1"/>
              </w:rPr>
            </w:pPr>
          </w:p>
          <w:p w14:paraId="69C06217" w14:textId="7B4C2A81" w:rsidR="00CF1147" w:rsidRPr="00886C66" w:rsidRDefault="00CF1147" w:rsidP="00267EBA">
            <w:pPr>
              <w:pStyle w:val="Prrafodelista"/>
              <w:numPr>
                <w:ilvl w:val="0"/>
                <w:numId w:val="24"/>
              </w:num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 xml:space="preserve">Para el caso concreto </w:t>
            </w:r>
            <w:r w:rsidR="002057FC" w:rsidRPr="00886C66">
              <w:rPr>
                <w:rFonts w:ascii="Arial" w:eastAsia="Verdana" w:hAnsi="Arial" w:cs="Arial"/>
                <w:color w:val="4472C4" w:themeColor="accent1"/>
              </w:rPr>
              <w:t xml:space="preserve">este estudio </w:t>
            </w:r>
            <w:r w:rsidR="00267EBA" w:rsidRPr="00886C66">
              <w:rPr>
                <w:rFonts w:ascii="Arial" w:eastAsia="Verdana" w:hAnsi="Arial" w:cs="Arial"/>
                <w:color w:val="4472C4" w:themeColor="accent1"/>
              </w:rPr>
              <w:t>debe incluir</w:t>
            </w:r>
            <w:r w:rsidR="002057FC" w:rsidRPr="00886C66">
              <w:rPr>
                <w:rFonts w:ascii="Arial" w:eastAsia="Verdana" w:hAnsi="Arial" w:cs="Arial"/>
                <w:color w:val="4472C4" w:themeColor="accent1"/>
              </w:rPr>
              <w:t xml:space="preserve"> los objetivos, alcances y restricciones sobre el bien o servicio que se pretende contratar</w:t>
            </w:r>
          </w:p>
          <w:p w14:paraId="2C40A01D" w14:textId="77777777" w:rsidR="00267EBA" w:rsidRPr="00886C66" w:rsidRDefault="00267EBA" w:rsidP="00267EBA">
            <w:pPr>
              <w:pStyle w:val="Prrafodelista"/>
              <w:tabs>
                <w:tab w:val="left" w:pos="318"/>
              </w:tabs>
              <w:spacing w:after="0" w:line="240" w:lineRule="auto"/>
              <w:jc w:val="both"/>
              <w:rPr>
                <w:rFonts w:ascii="Arial" w:eastAsia="Verdana" w:hAnsi="Arial" w:cs="Arial"/>
                <w:color w:val="4472C4" w:themeColor="accent1"/>
              </w:rPr>
            </w:pPr>
          </w:p>
          <w:p w14:paraId="46EA6519" w14:textId="4629A469" w:rsidR="00E209FF" w:rsidRPr="00886C66" w:rsidRDefault="00E209FF" w:rsidP="00E209FF">
            <w:pPr>
              <w:pStyle w:val="Prrafodelista"/>
              <w:numPr>
                <w:ilvl w:val="0"/>
                <w:numId w:val="24"/>
              </w:numPr>
              <w:tabs>
                <w:tab w:val="left" w:pos="318"/>
              </w:tabs>
              <w:spacing w:after="0" w:line="240" w:lineRule="auto"/>
              <w:jc w:val="both"/>
              <w:rPr>
                <w:rFonts w:ascii="Arial" w:eastAsia="Verdana" w:hAnsi="Arial" w:cs="Arial"/>
                <w:color w:val="4472C4" w:themeColor="accent1"/>
              </w:rPr>
            </w:pPr>
            <w:r w:rsidRPr="00886C66">
              <w:rPr>
                <w:rFonts w:ascii="Arial" w:eastAsia="Verdana" w:hAnsi="Arial" w:cs="Arial"/>
                <w:color w:val="4472C4" w:themeColor="accent1"/>
              </w:rPr>
              <w:t>V</w:t>
            </w:r>
            <w:r w:rsidR="0002093C" w:rsidRPr="00886C66">
              <w:rPr>
                <w:rFonts w:ascii="Arial" w:eastAsia="Verdana" w:hAnsi="Arial" w:cs="Arial"/>
                <w:color w:val="4472C4" w:themeColor="accent1"/>
              </w:rPr>
              <w:t xml:space="preserve">erificar </w:t>
            </w:r>
            <w:r w:rsidRPr="00886C66">
              <w:rPr>
                <w:rFonts w:ascii="Arial" w:eastAsia="Verdana" w:hAnsi="Arial" w:cs="Arial"/>
                <w:color w:val="4472C4" w:themeColor="accent1"/>
              </w:rPr>
              <w:t>que la necesidad se encuentra prevista en el Plan Anual de Adquisiciones de la entidad o inclusión de esta a través del ajuste respectivo.</w:t>
            </w:r>
          </w:p>
          <w:p w14:paraId="29353FE2" w14:textId="77777777" w:rsidR="00E209FF" w:rsidRPr="00886C66" w:rsidRDefault="00E209FF" w:rsidP="00E209FF">
            <w:pPr>
              <w:pStyle w:val="Prrafodelista"/>
              <w:rPr>
                <w:rFonts w:ascii="Arial" w:eastAsia="Verdana" w:hAnsi="Arial" w:cs="Arial"/>
                <w:color w:val="4472C4" w:themeColor="accent1"/>
              </w:rPr>
            </w:pPr>
          </w:p>
          <w:p w14:paraId="05C8C59D" w14:textId="0BA7784B" w:rsidR="0021247C" w:rsidRPr="00886C66" w:rsidRDefault="00E209FF" w:rsidP="00E209FF">
            <w:pPr>
              <w:pStyle w:val="Prrafodelista"/>
              <w:numPr>
                <w:ilvl w:val="0"/>
                <w:numId w:val="24"/>
              </w:numPr>
              <w:tabs>
                <w:tab w:val="left" w:pos="318"/>
              </w:tabs>
              <w:spacing w:after="0" w:line="240" w:lineRule="auto"/>
              <w:contextualSpacing w:val="0"/>
              <w:jc w:val="both"/>
              <w:rPr>
                <w:rFonts w:ascii="Arial" w:eastAsia="Verdana" w:hAnsi="Arial" w:cs="Arial"/>
                <w:color w:val="4472C4" w:themeColor="accent1"/>
              </w:rPr>
            </w:pPr>
            <w:r w:rsidRPr="00886C66">
              <w:rPr>
                <w:rFonts w:ascii="Arial" w:eastAsia="Verdana" w:hAnsi="Arial" w:cs="Arial"/>
                <w:color w:val="4472C4" w:themeColor="accent1"/>
              </w:rPr>
              <w:t>Relación existente entre la contratación a realizar y el rubro presupuestal del cual se derivan sus recursos</w:t>
            </w:r>
          </w:p>
          <w:p w14:paraId="2E71258C" w14:textId="77777777" w:rsidR="00554110" w:rsidRPr="003D7013" w:rsidRDefault="00554110" w:rsidP="0021247C">
            <w:pPr>
              <w:tabs>
                <w:tab w:val="left" w:pos="426"/>
              </w:tabs>
              <w:spacing w:after="0" w:line="240" w:lineRule="auto"/>
              <w:jc w:val="both"/>
              <w:rPr>
                <w:rFonts w:ascii="Arial" w:hAnsi="Arial" w:cs="Arial"/>
                <w:bCs/>
                <w:lang w:val="es-ES_tradnl"/>
              </w:rPr>
            </w:pPr>
          </w:p>
          <w:p w14:paraId="20488E0A" w14:textId="77777777" w:rsidR="00F81CEE" w:rsidRPr="003D7013" w:rsidRDefault="0021247C">
            <w:pPr>
              <w:tabs>
                <w:tab w:val="left" w:pos="426"/>
              </w:tabs>
              <w:spacing w:after="0" w:line="240" w:lineRule="auto"/>
              <w:jc w:val="both"/>
              <w:rPr>
                <w:rFonts w:ascii="Arial" w:hAnsi="Arial" w:cs="Arial"/>
                <w:bCs/>
                <w:i/>
                <w:iCs/>
                <w:color w:val="00B0F0"/>
                <w:lang w:val="es-ES_tradnl"/>
              </w:rPr>
            </w:pPr>
            <w:r w:rsidRPr="003D7013">
              <w:rPr>
                <w:rFonts w:ascii="Arial" w:hAnsi="Arial" w:cs="Arial"/>
                <w:bCs/>
                <w:lang w:val="es-ES_tradnl"/>
              </w:rPr>
              <w:t xml:space="preserve">La presente contratación se encuentra incluida en el Plan Anual de Adquisiciones de la Agencia Distrital para la Educación </w:t>
            </w:r>
            <w:r w:rsidRPr="00886C66">
              <w:rPr>
                <w:rFonts w:ascii="Arial" w:eastAsia="Verdana" w:hAnsi="Arial" w:cs="Arial"/>
                <w:color w:val="4472C4" w:themeColor="accent1"/>
              </w:rPr>
              <w:t>Superior, la Ciencia y la Tecnología “ATENEA” y será financiada bajo el (rubro o proyecto “XXXX-XXXXXXXXXXXXXX)”.</w:t>
            </w:r>
            <w:r w:rsidRPr="003D7013">
              <w:rPr>
                <w:rFonts w:ascii="Arial" w:hAnsi="Arial" w:cs="Arial"/>
                <w:bCs/>
                <w:i/>
                <w:iCs/>
                <w:color w:val="00B0F0"/>
                <w:lang w:val="es-ES_tradnl"/>
              </w:rPr>
              <w:t xml:space="preserve"> </w:t>
            </w:r>
          </w:p>
          <w:p w14:paraId="5A2FED32" w14:textId="45BA3A4F" w:rsidR="00554110" w:rsidRPr="003D7013" w:rsidRDefault="00554110">
            <w:pPr>
              <w:tabs>
                <w:tab w:val="left" w:pos="426"/>
              </w:tabs>
              <w:spacing w:after="0" w:line="240" w:lineRule="auto"/>
              <w:jc w:val="both"/>
              <w:rPr>
                <w:rFonts w:ascii="Arial" w:hAnsi="Arial" w:cs="Arial"/>
                <w:bCs/>
                <w:i/>
                <w:iCs/>
                <w:color w:val="00B0F0"/>
                <w:lang w:val="es-ES_tradnl"/>
              </w:rPr>
            </w:pPr>
          </w:p>
        </w:tc>
      </w:tr>
      <w:tr w:rsidR="00F81CEE" w:rsidRPr="003D7013" w14:paraId="2CF8B6D3" w14:textId="77777777" w:rsidTr="3F57C2F8">
        <w:trPr>
          <w:trHeight w:val="340"/>
        </w:trPr>
        <w:tc>
          <w:tcPr>
            <w:tcW w:w="5000" w:type="pct"/>
            <w:shd w:val="clear" w:color="auto" w:fill="ED7D31" w:themeFill="accent2"/>
            <w:vAlign w:val="center"/>
          </w:tcPr>
          <w:p w14:paraId="7CD5B11E" w14:textId="0533BBF2" w:rsidR="00F81CEE" w:rsidRPr="00DC0CBF" w:rsidRDefault="00F81CEE" w:rsidP="00DC0CBF">
            <w:pPr>
              <w:pStyle w:val="Prrafodelista"/>
              <w:numPr>
                <w:ilvl w:val="0"/>
                <w:numId w:val="31"/>
              </w:numPr>
              <w:tabs>
                <w:tab w:val="left" w:pos="34"/>
              </w:tabs>
              <w:spacing w:after="0" w:line="240" w:lineRule="auto"/>
              <w:ind w:left="318" w:hanging="284"/>
              <w:rPr>
                <w:rFonts w:ascii="Arial" w:hAnsi="Arial" w:cs="Arial"/>
                <w:b/>
                <w:color w:val="FFFFFF" w:themeColor="background1"/>
              </w:rPr>
            </w:pPr>
            <w:r w:rsidRPr="003D7013">
              <w:rPr>
                <w:rFonts w:ascii="Arial" w:hAnsi="Arial" w:cs="Arial"/>
                <w:b/>
                <w:color w:val="FFFFFF" w:themeColor="background1"/>
              </w:rPr>
              <w:t>ESPECIFICACIONES DEL OBJETO A CONTRATAR</w:t>
            </w:r>
          </w:p>
        </w:tc>
      </w:tr>
      <w:tr w:rsidR="00F81CEE" w:rsidRPr="003D7013" w14:paraId="1AAEC956" w14:textId="77777777" w:rsidTr="3F57C2F8">
        <w:trPr>
          <w:trHeight w:val="272"/>
        </w:trPr>
        <w:tc>
          <w:tcPr>
            <w:tcW w:w="5000" w:type="pct"/>
          </w:tcPr>
          <w:p w14:paraId="5C8A77EB" w14:textId="77777777" w:rsidR="00011940" w:rsidRPr="003D7013" w:rsidRDefault="00011940" w:rsidP="00011940">
            <w:pPr>
              <w:tabs>
                <w:tab w:val="left" w:pos="284"/>
              </w:tabs>
              <w:spacing w:after="0" w:line="240" w:lineRule="auto"/>
              <w:jc w:val="both"/>
              <w:rPr>
                <w:rFonts w:ascii="Arial" w:hAnsi="Arial" w:cs="Arial"/>
                <w:color w:val="E36C0A"/>
              </w:rPr>
            </w:pPr>
          </w:p>
          <w:p w14:paraId="47276636" w14:textId="5FCD6022" w:rsidR="00F81CEE" w:rsidRPr="00886C66" w:rsidRDefault="003D7013" w:rsidP="00011940">
            <w:pPr>
              <w:numPr>
                <w:ilvl w:val="0"/>
                <w:numId w:val="7"/>
              </w:numPr>
              <w:tabs>
                <w:tab w:val="left" w:pos="284"/>
              </w:tabs>
              <w:spacing w:after="0" w:line="240" w:lineRule="auto"/>
              <w:ind w:left="0" w:firstLine="0"/>
              <w:jc w:val="both"/>
              <w:rPr>
                <w:rFonts w:ascii="Arial" w:eastAsia="Verdana" w:hAnsi="Arial" w:cs="Arial"/>
                <w:color w:val="4472C4" w:themeColor="accent1"/>
              </w:rPr>
            </w:pPr>
            <w:r w:rsidRPr="003D7013">
              <w:rPr>
                <w:rFonts w:ascii="Arial" w:hAnsi="Arial" w:cs="Arial"/>
                <w:b/>
              </w:rPr>
              <w:t>OBJETO</w:t>
            </w:r>
            <w:r w:rsidR="00F81CEE" w:rsidRPr="003D7013">
              <w:rPr>
                <w:rFonts w:ascii="Arial" w:hAnsi="Arial" w:cs="Arial"/>
                <w:b/>
              </w:rPr>
              <w:t>:</w:t>
            </w:r>
            <w:r w:rsidR="00F81CEE" w:rsidRPr="003D7013">
              <w:rPr>
                <w:rFonts w:ascii="Arial" w:hAnsi="Arial" w:cs="Arial"/>
              </w:rPr>
              <w:t xml:space="preserve"> </w:t>
            </w:r>
            <w:r w:rsidR="00267EBA" w:rsidRPr="00886C66">
              <w:rPr>
                <w:rFonts w:ascii="Arial" w:eastAsia="Verdana" w:hAnsi="Arial" w:cs="Arial"/>
                <w:color w:val="4472C4" w:themeColor="accent1"/>
              </w:rPr>
              <w:t>Debe describir la actividad principal a desarrollar por el contratista o los bienes a suministrar, vender, etc. De igual manera deberá indicar el convenio o contrato interadministrativo al que se adscribe la necesidad, en los casos en que aplique</w:t>
            </w:r>
            <w:r w:rsidR="00554110" w:rsidRPr="00886C66">
              <w:rPr>
                <w:rFonts w:ascii="Arial" w:eastAsia="Verdana" w:hAnsi="Arial" w:cs="Arial"/>
                <w:color w:val="4472C4" w:themeColor="accent1"/>
              </w:rPr>
              <w:t>.</w:t>
            </w:r>
          </w:p>
          <w:p w14:paraId="4D88F86A" w14:textId="77777777" w:rsidR="00011940" w:rsidRPr="003D7013" w:rsidRDefault="00011940" w:rsidP="00011940">
            <w:pPr>
              <w:tabs>
                <w:tab w:val="left" w:pos="284"/>
              </w:tabs>
              <w:spacing w:after="0" w:line="240" w:lineRule="auto"/>
              <w:jc w:val="both"/>
              <w:rPr>
                <w:rFonts w:ascii="Arial" w:hAnsi="Arial" w:cs="Arial"/>
                <w:color w:val="E36C0A"/>
              </w:rPr>
            </w:pPr>
          </w:p>
        </w:tc>
      </w:tr>
      <w:tr w:rsidR="00F81CEE" w:rsidRPr="003D7013" w14:paraId="01C3CF1F" w14:textId="77777777" w:rsidTr="3F57C2F8">
        <w:trPr>
          <w:trHeight w:val="224"/>
        </w:trPr>
        <w:tc>
          <w:tcPr>
            <w:tcW w:w="5000" w:type="pct"/>
          </w:tcPr>
          <w:p w14:paraId="3E6E9F04" w14:textId="77777777" w:rsidR="00011940" w:rsidRPr="003D7013" w:rsidRDefault="00011940" w:rsidP="00011940">
            <w:pPr>
              <w:pStyle w:val="Prrafodelista"/>
              <w:tabs>
                <w:tab w:val="left" w:pos="318"/>
              </w:tabs>
              <w:spacing w:after="0" w:line="240" w:lineRule="auto"/>
              <w:ind w:left="0"/>
              <w:jc w:val="both"/>
              <w:rPr>
                <w:rFonts w:ascii="Arial" w:hAnsi="Arial" w:cs="Arial"/>
                <w:b/>
              </w:rPr>
            </w:pPr>
          </w:p>
          <w:p w14:paraId="0BC59102" w14:textId="76B08255" w:rsidR="00267EBA" w:rsidRPr="003D7013" w:rsidRDefault="00F81CEE" w:rsidP="00554110">
            <w:pPr>
              <w:pStyle w:val="Prrafodelista"/>
              <w:numPr>
                <w:ilvl w:val="0"/>
                <w:numId w:val="7"/>
              </w:numPr>
              <w:tabs>
                <w:tab w:val="left" w:pos="318"/>
              </w:tabs>
              <w:spacing w:line="240" w:lineRule="auto"/>
              <w:ind w:left="0" w:firstLine="0"/>
              <w:jc w:val="both"/>
              <w:rPr>
                <w:rFonts w:ascii="Arial" w:hAnsi="Arial" w:cs="Arial"/>
                <w:color w:val="00B0F0"/>
              </w:rPr>
            </w:pPr>
            <w:r w:rsidRPr="003D7013">
              <w:rPr>
                <w:rFonts w:ascii="Arial" w:hAnsi="Arial" w:cs="Arial"/>
                <w:b/>
              </w:rPr>
              <w:t>TIPO DE CONTRATO:</w:t>
            </w:r>
            <w:r w:rsidRPr="003D7013">
              <w:rPr>
                <w:rFonts w:ascii="Arial" w:hAnsi="Arial" w:cs="Arial"/>
                <w:bCs/>
              </w:rPr>
              <w:t xml:space="preserve"> </w:t>
            </w:r>
            <w:r w:rsidR="00554110" w:rsidRPr="00886C66">
              <w:rPr>
                <w:rFonts w:ascii="Arial" w:eastAsia="Verdana" w:hAnsi="Arial" w:cs="Arial"/>
                <w:color w:val="4472C4" w:themeColor="accent1"/>
              </w:rPr>
              <w:t>Identificar la tipología contractual de conformidad con la actividad principal a desarrollar de acuerdo con el objeto contractual y las obligaciones específicas derivadas de este</w:t>
            </w:r>
            <w:r w:rsidR="00267EBA" w:rsidRPr="00886C66">
              <w:rPr>
                <w:rFonts w:ascii="Arial" w:eastAsia="Verdana" w:hAnsi="Arial" w:cs="Arial"/>
                <w:color w:val="4472C4" w:themeColor="accent1"/>
              </w:rPr>
              <w:t>.</w:t>
            </w:r>
            <w:r w:rsidR="00554110" w:rsidRPr="00886C66">
              <w:rPr>
                <w:rFonts w:ascii="Arial" w:eastAsia="Verdana" w:hAnsi="Arial" w:cs="Arial"/>
                <w:color w:val="4472C4" w:themeColor="accent1"/>
              </w:rPr>
              <w:t xml:space="preserve"> Se sugiere tener en cuenta las tipologías contractuales nominadas identificadas en el artículo 32 de la Ley 80 de 1993, así como las demás identificadas en las normas Civiles o Comerciales existentes</w:t>
            </w:r>
            <w:r w:rsidR="00554110" w:rsidRPr="003D7013">
              <w:rPr>
                <w:rFonts w:ascii="Arial" w:hAnsi="Arial" w:cs="Arial"/>
                <w:color w:val="00B0F0"/>
              </w:rPr>
              <w:t>.</w:t>
            </w:r>
          </w:p>
          <w:p w14:paraId="1310BB7C" w14:textId="77777777" w:rsidR="00F81CEE" w:rsidRDefault="00F81CEE" w:rsidP="00F81CEE">
            <w:pPr>
              <w:pStyle w:val="Prrafodelista"/>
              <w:tabs>
                <w:tab w:val="left" w:pos="318"/>
              </w:tabs>
              <w:spacing w:after="0" w:line="240" w:lineRule="auto"/>
              <w:ind w:left="0"/>
              <w:jc w:val="both"/>
              <w:rPr>
                <w:rFonts w:ascii="Arial" w:hAnsi="Arial" w:cs="Arial"/>
                <w:b/>
              </w:rPr>
            </w:pPr>
          </w:p>
          <w:p w14:paraId="3E05DB88" w14:textId="3558C0AF" w:rsidR="00524FBB" w:rsidRPr="003D7013" w:rsidRDefault="00524FBB" w:rsidP="00F81CEE">
            <w:pPr>
              <w:pStyle w:val="Prrafodelista"/>
              <w:tabs>
                <w:tab w:val="left" w:pos="318"/>
              </w:tabs>
              <w:spacing w:after="0" w:line="240" w:lineRule="auto"/>
              <w:ind w:left="0"/>
              <w:jc w:val="both"/>
              <w:rPr>
                <w:rFonts w:ascii="Arial" w:hAnsi="Arial" w:cs="Arial"/>
                <w:b/>
              </w:rPr>
            </w:pPr>
          </w:p>
        </w:tc>
      </w:tr>
      <w:tr w:rsidR="00F81CEE" w:rsidRPr="003D7013" w14:paraId="16C7094A" w14:textId="77777777" w:rsidTr="3F57C2F8">
        <w:trPr>
          <w:trHeight w:val="283"/>
        </w:trPr>
        <w:tc>
          <w:tcPr>
            <w:tcW w:w="5000" w:type="pct"/>
            <w:vAlign w:val="center"/>
          </w:tcPr>
          <w:p w14:paraId="51D8E1FE" w14:textId="77777777" w:rsidR="00524FBB" w:rsidRPr="00524FBB" w:rsidRDefault="00524FBB" w:rsidP="00524FBB">
            <w:pPr>
              <w:pStyle w:val="Prrafodelista"/>
              <w:spacing w:after="0" w:line="240" w:lineRule="auto"/>
              <w:ind w:left="318"/>
              <w:rPr>
                <w:rFonts w:ascii="Arial" w:hAnsi="Arial" w:cs="Arial"/>
                <w:color w:val="E36C0A"/>
              </w:rPr>
            </w:pPr>
          </w:p>
          <w:p w14:paraId="212D5464" w14:textId="18D22B6E" w:rsidR="003304B3" w:rsidRPr="000521FD" w:rsidRDefault="00F81CEE" w:rsidP="00BC7777">
            <w:pPr>
              <w:pStyle w:val="Prrafodelista"/>
              <w:numPr>
                <w:ilvl w:val="0"/>
                <w:numId w:val="7"/>
              </w:numPr>
              <w:spacing w:after="0" w:line="240" w:lineRule="auto"/>
              <w:ind w:left="318" w:hanging="318"/>
              <w:rPr>
                <w:rFonts w:ascii="Arial" w:hAnsi="Arial" w:cs="Arial"/>
                <w:bCs/>
                <w:color w:val="2F5496" w:themeColor="accent1" w:themeShade="BF"/>
              </w:rPr>
            </w:pPr>
            <w:r w:rsidRPr="00BC7777">
              <w:rPr>
                <w:rFonts w:ascii="Arial" w:hAnsi="Arial" w:cs="Arial"/>
                <w:b/>
              </w:rPr>
              <w:t xml:space="preserve">CODIFICACIÓN CLASIFICADOR BIENES Y SERVICIOS: </w:t>
            </w:r>
            <w:r w:rsidR="0047666D" w:rsidRPr="0090252F">
              <w:rPr>
                <w:rFonts w:ascii="Arial" w:hAnsi="Arial" w:cs="Arial"/>
                <w:b/>
                <w:color w:val="2F5496" w:themeColor="accent1" w:themeShade="BF"/>
              </w:rPr>
              <w:t xml:space="preserve">XXXXXXXXXX </w:t>
            </w:r>
            <w:r w:rsidR="0047666D" w:rsidRPr="000521FD">
              <w:rPr>
                <w:rFonts w:ascii="Arial" w:hAnsi="Arial" w:cs="Arial"/>
                <w:bCs/>
                <w:i/>
                <w:color w:val="2F5496" w:themeColor="accent1" w:themeShade="BF"/>
              </w:rPr>
              <w:t xml:space="preserve">(Incluir el código UNSPSC </w:t>
            </w:r>
            <w:r w:rsidR="00554110" w:rsidRPr="000521FD">
              <w:rPr>
                <w:rFonts w:ascii="Arial" w:hAnsi="Arial" w:cs="Arial"/>
                <w:bCs/>
                <w:i/>
                <w:color w:val="2F5496" w:themeColor="accent1" w:themeShade="BF"/>
              </w:rPr>
              <w:t>de acuerdo con lo que se vaya a contratar,</w:t>
            </w:r>
            <w:r w:rsidR="001D0ED8" w:rsidRPr="000521FD">
              <w:rPr>
                <w:rFonts w:ascii="Arial" w:hAnsi="Arial" w:cs="Arial"/>
                <w:bCs/>
                <w:i/>
                <w:color w:val="2F5496" w:themeColor="accent1" w:themeShade="BF"/>
              </w:rPr>
              <w:t xml:space="preserve"> </w:t>
            </w:r>
            <w:r w:rsidR="00554110" w:rsidRPr="000521FD">
              <w:rPr>
                <w:rFonts w:ascii="Arial" w:hAnsi="Arial" w:cs="Arial"/>
                <w:bCs/>
                <w:i/>
                <w:color w:val="2F5496" w:themeColor="accent1" w:themeShade="BF"/>
              </w:rPr>
              <w:t xml:space="preserve">el cual </w:t>
            </w:r>
            <w:r w:rsidR="001D0ED8" w:rsidRPr="000521FD">
              <w:rPr>
                <w:rFonts w:ascii="Arial" w:hAnsi="Arial" w:cs="Arial"/>
                <w:bCs/>
                <w:i/>
                <w:color w:val="2F5496" w:themeColor="accent1" w:themeShade="BF"/>
              </w:rPr>
              <w:t>debe corresponder al registrado en el PAA</w:t>
            </w:r>
            <w:r w:rsidR="0047666D" w:rsidRPr="000521FD">
              <w:rPr>
                <w:rFonts w:ascii="Arial" w:hAnsi="Arial" w:cs="Arial"/>
                <w:bCs/>
                <w:i/>
                <w:color w:val="2F5496" w:themeColor="accent1" w:themeShade="BF"/>
              </w:rPr>
              <w:t>)</w:t>
            </w:r>
          </w:p>
          <w:p w14:paraId="40451235" w14:textId="77777777" w:rsidR="003304B3" w:rsidRPr="003D7013" w:rsidRDefault="003304B3" w:rsidP="00F81CEE">
            <w:pPr>
              <w:pStyle w:val="Prrafodelista"/>
              <w:tabs>
                <w:tab w:val="left" w:pos="318"/>
              </w:tabs>
              <w:spacing w:after="0" w:line="240" w:lineRule="auto"/>
              <w:ind w:left="0"/>
              <w:rPr>
                <w:rFonts w:ascii="Arial" w:hAnsi="Arial" w:cs="Arial"/>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1842"/>
              <w:gridCol w:w="1560"/>
              <w:gridCol w:w="1701"/>
            </w:tblGrid>
            <w:tr w:rsidR="00F81CEE" w:rsidRPr="003D7013" w14:paraId="22C663DC" w14:textId="77777777" w:rsidTr="005B6427">
              <w:trPr>
                <w:tblCellSpacing w:w="15" w:type="dxa"/>
                <w:jc w:val="center"/>
              </w:trPr>
              <w:tc>
                <w:tcPr>
                  <w:tcW w:w="1410" w:type="dxa"/>
                  <w:shd w:val="clear" w:color="auto" w:fill="F4B083" w:themeFill="accent2" w:themeFillTint="99"/>
                  <w:vAlign w:val="center"/>
                  <w:hideMark/>
                </w:tcPr>
                <w:p w14:paraId="514EDB03" w14:textId="06B1650A" w:rsidR="00F81CEE" w:rsidRPr="00A653D2" w:rsidRDefault="001B4706" w:rsidP="00F81CEE">
                  <w:pPr>
                    <w:spacing w:after="0" w:line="240" w:lineRule="auto"/>
                    <w:jc w:val="center"/>
                    <w:rPr>
                      <w:rFonts w:ascii="Arial" w:eastAsia="Times New Roman" w:hAnsi="Arial" w:cs="Arial"/>
                      <w:sz w:val="18"/>
                      <w:szCs w:val="18"/>
                      <w:lang w:eastAsia="es-CO"/>
                    </w:rPr>
                  </w:pPr>
                  <w:r w:rsidRPr="00A653D2">
                    <w:rPr>
                      <w:rFonts w:ascii="Arial" w:eastAsia="Times New Roman" w:hAnsi="Arial" w:cs="Arial"/>
                      <w:b/>
                      <w:bCs/>
                      <w:sz w:val="18"/>
                      <w:szCs w:val="18"/>
                      <w:lang w:eastAsia="es-CO"/>
                    </w:rPr>
                    <w:t>Grupo</w:t>
                  </w:r>
                </w:p>
              </w:tc>
              <w:tc>
                <w:tcPr>
                  <w:tcW w:w="1812" w:type="dxa"/>
                  <w:shd w:val="clear" w:color="auto" w:fill="F4B083" w:themeFill="accent2" w:themeFillTint="99"/>
                  <w:vAlign w:val="center"/>
                  <w:hideMark/>
                </w:tcPr>
                <w:p w14:paraId="5934EC69" w14:textId="1E76D9EA" w:rsidR="00F81CEE" w:rsidRPr="00A653D2" w:rsidRDefault="001B4706" w:rsidP="00F81CEE">
                  <w:pPr>
                    <w:spacing w:after="0" w:line="240" w:lineRule="auto"/>
                    <w:jc w:val="center"/>
                    <w:rPr>
                      <w:rFonts w:ascii="Arial" w:eastAsia="Times New Roman" w:hAnsi="Arial" w:cs="Arial"/>
                      <w:sz w:val="18"/>
                      <w:szCs w:val="18"/>
                      <w:lang w:eastAsia="es-CO"/>
                    </w:rPr>
                  </w:pPr>
                  <w:r w:rsidRPr="00A653D2">
                    <w:rPr>
                      <w:rFonts w:ascii="Arial" w:eastAsia="Times New Roman" w:hAnsi="Arial" w:cs="Arial"/>
                      <w:b/>
                      <w:bCs/>
                      <w:sz w:val="18"/>
                      <w:szCs w:val="18"/>
                      <w:lang w:eastAsia="es-CO"/>
                    </w:rPr>
                    <w:t>Segmento</w:t>
                  </w:r>
                </w:p>
              </w:tc>
              <w:tc>
                <w:tcPr>
                  <w:tcW w:w="1530" w:type="dxa"/>
                  <w:shd w:val="clear" w:color="auto" w:fill="F4B083" w:themeFill="accent2" w:themeFillTint="99"/>
                  <w:vAlign w:val="center"/>
                  <w:hideMark/>
                </w:tcPr>
                <w:p w14:paraId="5E5E6EAE" w14:textId="27278CE8" w:rsidR="00F81CEE" w:rsidRPr="00A653D2" w:rsidRDefault="001B4706" w:rsidP="00F81CEE">
                  <w:pPr>
                    <w:spacing w:after="0" w:line="240" w:lineRule="auto"/>
                    <w:jc w:val="center"/>
                    <w:rPr>
                      <w:rFonts w:ascii="Arial" w:eastAsia="Times New Roman" w:hAnsi="Arial" w:cs="Arial"/>
                      <w:sz w:val="18"/>
                      <w:szCs w:val="18"/>
                      <w:lang w:eastAsia="es-CO"/>
                    </w:rPr>
                  </w:pPr>
                  <w:r w:rsidRPr="00A653D2">
                    <w:rPr>
                      <w:rFonts w:ascii="Arial" w:eastAsia="Times New Roman" w:hAnsi="Arial" w:cs="Arial"/>
                      <w:b/>
                      <w:bCs/>
                      <w:sz w:val="18"/>
                      <w:szCs w:val="18"/>
                      <w:lang w:eastAsia="es-CO"/>
                    </w:rPr>
                    <w:t>Familia</w:t>
                  </w:r>
                </w:p>
              </w:tc>
              <w:tc>
                <w:tcPr>
                  <w:tcW w:w="1656" w:type="dxa"/>
                  <w:shd w:val="clear" w:color="auto" w:fill="F4B083" w:themeFill="accent2" w:themeFillTint="99"/>
                  <w:vAlign w:val="center"/>
                  <w:hideMark/>
                </w:tcPr>
                <w:p w14:paraId="67C8F0AF" w14:textId="6C10846C" w:rsidR="00F81CEE" w:rsidRPr="00A653D2" w:rsidRDefault="001B4706" w:rsidP="00F81CEE">
                  <w:pPr>
                    <w:spacing w:after="0" w:line="240" w:lineRule="auto"/>
                    <w:jc w:val="center"/>
                    <w:rPr>
                      <w:rFonts w:ascii="Arial" w:eastAsia="Times New Roman" w:hAnsi="Arial" w:cs="Arial"/>
                      <w:sz w:val="18"/>
                      <w:szCs w:val="18"/>
                      <w:lang w:eastAsia="es-CO"/>
                    </w:rPr>
                  </w:pPr>
                  <w:r w:rsidRPr="00A653D2">
                    <w:rPr>
                      <w:rFonts w:ascii="Arial" w:eastAsia="Times New Roman" w:hAnsi="Arial" w:cs="Arial"/>
                      <w:b/>
                      <w:bCs/>
                      <w:sz w:val="18"/>
                      <w:szCs w:val="18"/>
                      <w:lang w:eastAsia="es-CO"/>
                    </w:rPr>
                    <w:t>Clase</w:t>
                  </w:r>
                </w:p>
              </w:tc>
            </w:tr>
            <w:tr w:rsidR="00F81CEE" w:rsidRPr="003D7013" w14:paraId="0784E6CF" w14:textId="77777777" w:rsidTr="0047666D">
              <w:trPr>
                <w:tblCellSpacing w:w="15" w:type="dxa"/>
                <w:jc w:val="center"/>
              </w:trPr>
              <w:tc>
                <w:tcPr>
                  <w:tcW w:w="1410" w:type="dxa"/>
                  <w:vAlign w:val="center"/>
                </w:tcPr>
                <w:p w14:paraId="3ED3FA02" w14:textId="77777777" w:rsidR="003304B3" w:rsidRPr="0090252F" w:rsidRDefault="003304B3" w:rsidP="003304B3">
                  <w:pPr>
                    <w:spacing w:after="0" w:line="240" w:lineRule="auto"/>
                    <w:rPr>
                      <w:rFonts w:ascii="Arial" w:eastAsia="Times New Roman" w:hAnsi="Arial" w:cs="Arial"/>
                      <w:color w:val="2F5496" w:themeColor="accent1" w:themeShade="BF"/>
                      <w:sz w:val="18"/>
                      <w:szCs w:val="18"/>
                      <w:lang w:eastAsia="es-CO"/>
                    </w:rPr>
                  </w:pPr>
                </w:p>
                <w:p w14:paraId="4BB764F2" w14:textId="12EF340D" w:rsidR="00554110" w:rsidRPr="0090252F" w:rsidRDefault="00554110" w:rsidP="003304B3">
                  <w:pPr>
                    <w:spacing w:after="0" w:line="240" w:lineRule="auto"/>
                    <w:jc w:val="center"/>
                    <w:rPr>
                      <w:rFonts w:ascii="Arial" w:hAnsi="Arial" w:cs="Arial"/>
                      <w:color w:val="2F5496" w:themeColor="accent1" w:themeShade="BF"/>
                      <w:sz w:val="18"/>
                      <w:szCs w:val="18"/>
                    </w:rPr>
                  </w:pPr>
                  <w:r w:rsidRPr="0090252F">
                    <w:rPr>
                      <w:rFonts w:ascii="Arial" w:eastAsia="Times New Roman" w:hAnsi="Arial" w:cs="Arial"/>
                      <w:color w:val="2F5496" w:themeColor="accent1" w:themeShade="BF"/>
                      <w:sz w:val="18"/>
                      <w:szCs w:val="18"/>
                      <w:lang w:eastAsia="es-CO"/>
                    </w:rPr>
                    <w:t>XXX</w:t>
                  </w:r>
                </w:p>
                <w:p w14:paraId="05290479" w14:textId="77777777" w:rsidR="0047666D" w:rsidRPr="0090252F" w:rsidRDefault="0047666D" w:rsidP="00554110">
                  <w:pPr>
                    <w:spacing w:after="0" w:line="240" w:lineRule="auto"/>
                    <w:jc w:val="center"/>
                    <w:rPr>
                      <w:rFonts w:ascii="Arial" w:eastAsia="Times New Roman" w:hAnsi="Arial" w:cs="Arial"/>
                      <w:color w:val="2F5496" w:themeColor="accent1" w:themeShade="BF"/>
                      <w:sz w:val="18"/>
                      <w:szCs w:val="18"/>
                      <w:lang w:eastAsia="es-CO"/>
                    </w:rPr>
                  </w:pPr>
                </w:p>
              </w:tc>
              <w:tc>
                <w:tcPr>
                  <w:tcW w:w="1812" w:type="dxa"/>
                  <w:vAlign w:val="center"/>
                </w:tcPr>
                <w:p w14:paraId="119D4504" w14:textId="77777777" w:rsidR="00F81CEE" w:rsidRPr="0090252F" w:rsidRDefault="0047666D" w:rsidP="0047666D">
                  <w:pPr>
                    <w:spacing w:after="0" w:line="240" w:lineRule="auto"/>
                    <w:jc w:val="center"/>
                    <w:rPr>
                      <w:rFonts w:ascii="Arial" w:eastAsia="Times New Roman" w:hAnsi="Arial" w:cs="Arial"/>
                      <w:color w:val="2F5496" w:themeColor="accent1" w:themeShade="BF"/>
                      <w:sz w:val="18"/>
                      <w:szCs w:val="18"/>
                      <w:lang w:eastAsia="es-CO"/>
                    </w:rPr>
                  </w:pPr>
                  <w:r w:rsidRPr="0090252F">
                    <w:rPr>
                      <w:rFonts w:ascii="Arial" w:eastAsia="Times New Roman" w:hAnsi="Arial" w:cs="Arial"/>
                      <w:color w:val="2F5496" w:themeColor="accent1" w:themeShade="BF"/>
                      <w:sz w:val="18"/>
                      <w:szCs w:val="18"/>
                      <w:lang w:eastAsia="es-CO"/>
                    </w:rPr>
                    <w:t>XXXXXXXX</w:t>
                  </w:r>
                </w:p>
              </w:tc>
              <w:tc>
                <w:tcPr>
                  <w:tcW w:w="1530" w:type="dxa"/>
                  <w:vAlign w:val="center"/>
                </w:tcPr>
                <w:p w14:paraId="596D60A0" w14:textId="77777777" w:rsidR="00F81CEE" w:rsidRPr="0090252F" w:rsidRDefault="0047666D" w:rsidP="0047666D">
                  <w:pPr>
                    <w:spacing w:after="0" w:line="240" w:lineRule="auto"/>
                    <w:jc w:val="center"/>
                    <w:rPr>
                      <w:rFonts w:ascii="Arial" w:eastAsia="Times New Roman" w:hAnsi="Arial" w:cs="Arial"/>
                      <w:color w:val="2F5496" w:themeColor="accent1" w:themeShade="BF"/>
                      <w:sz w:val="18"/>
                      <w:szCs w:val="18"/>
                      <w:lang w:eastAsia="es-CO"/>
                    </w:rPr>
                  </w:pPr>
                  <w:r w:rsidRPr="0090252F">
                    <w:rPr>
                      <w:rFonts w:ascii="Arial" w:eastAsia="Times New Roman" w:hAnsi="Arial" w:cs="Arial"/>
                      <w:color w:val="2F5496" w:themeColor="accent1" w:themeShade="BF"/>
                      <w:sz w:val="18"/>
                      <w:szCs w:val="18"/>
                      <w:lang w:eastAsia="es-CO"/>
                    </w:rPr>
                    <w:t>XXXXXXXXXX</w:t>
                  </w:r>
                </w:p>
              </w:tc>
              <w:tc>
                <w:tcPr>
                  <w:tcW w:w="1656" w:type="dxa"/>
                  <w:vAlign w:val="center"/>
                </w:tcPr>
                <w:p w14:paraId="5420C07A" w14:textId="77777777" w:rsidR="00F81CEE" w:rsidRPr="0090252F" w:rsidRDefault="0047666D" w:rsidP="0047666D">
                  <w:pPr>
                    <w:spacing w:after="0" w:line="240" w:lineRule="auto"/>
                    <w:jc w:val="center"/>
                    <w:rPr>
                      <w:rFonts w:ascii="Arial" w:eastAsia="Times New Roman" w:hAnsi="Arial" w:cs="Arial"/>
                      <w:color w:val="2F5496" w:themeColor="accent1" w:themeShade="BF"/>
                      <w:sz w:val="18"/>
                      <w:szCs w:val="18"/>
                      <w:lang w:eastAsia="es-CO"/>
                    </w:rPr>
                  </w:pPr>
                  <w:r w:rsidRPr="0090252F">
                    <w:rPr>
                      <w:rFonts w:ascii="Arial" w:eastAsia="Times New Roman" w:hAnsi="Arial" w:cs="Arial"/>
                      <w:color w:val="2F5496" w:themeColor="accent1" w:themeShade="BF"/>
                      <w:sz w:val="18"/>
                      <w:szCs w:val="18"/>
                      <w:lang w:eastAsia="es-CO"/>
                    </w:rPr>
                    <w:t>XXXXXXXX</w:t>
                  </w:r>
                </w:p>
              </w:tc>
            </w:tr>
          </w:tbl>
          <w:p w14:paraId="69D8DFFC" w14:textId="77777777" w:rsidR="00F81CEE" w:rsidRPr="003D7013" w:rsidRDefault="00F81CEE" w:rsidP="00F81CEE">
            <w:pPr>
              <w:pStyle w:val="Prrafodelista"/>
              <w:tabs>
                <w:tab w:val="left" w:pos="318"/>
              </w:tabs>
              <w:spacing w:after="0" w:line="240" w:lineRule="auto"/>
              <w:ind w:left="0"/>
              <w:rPr>
                <w:rFonts w:ascii="Arial" w:hAnsi="Arial" w:cs="Arial"/>
              </w:rPr>
            </w:pPr>
          </w:p>
          <w:p w14:paraId="1097488D" w14:textId="77777777" w:rsidR="00554110" w:rsidRPr="003D7013" w:rsidRDefault="00554110" w:rsidP="00F81CEE">
            <w:pPr>
              <w:pStyle w:val="Prrafodelista"/>
              <w:tabs>
                <w:tab w:val="left" w:pos="318"/>
              </w:tabs>
              <w:spacing w:after="0" w:line="240" w:lineRule="auto"/>
              <w:ind w:left="0"/>
              <w:rPr>
                <w:rFonts w:ascii="Arial" w:hAnsi="Arial" w:cs="Arial"/>
              </w:rPr>
            </w:pPr>
          </w:p>
        </w:tc>
      </w:tr>
      <w:tr w:rsidR="00F81CEE" w:rsidRPr="003D7013" w14:paraId="59E4D7B2" w14:textId="77777777" w:rsidTr="3F57C2F8">
        <w:trPr>
          <w:trHeight w:val="170"/>
        </w:trPr>
        <w:tc>
          <w:tcPr>
            <w:tcW w:w="5000" w:type="pct"/>
          </w:tcPr>
          <w:p w14:paraId="695560FE" w14:textId="77777777" w:rsidR="003152CF" w:rsidRPr="003D7013" w:rsidRDefault="003152CF" w:rsidP="003152CF">
            <w:pPr>
              <w:pStyle w:val="Prrafodelista"/>
              <w:tabs>
                <w:tab w:val="left" w:pos="318"/>
              </w:tabs>
              <w:spacing w:after="0" w:line="240" w:lineRule="auto"/>
              <w:ind w:left="0"/>
              <w:jc w:val="both"/>
              <w:rPr>
                <w:rFonts w:ascii="Arial" w:hAnsi="Arial" w:cs="Arial"/>
                <w:b/>
              </w:rPr>
            </w:pPr>
          </w:p>
          <w:p w14:paraId="07639A0D" w14:textId="44D2E2D8" w:rsidR="00F81CEE" w:rsidRPr="0090252F" w:rsidRDefault="00F81CEE" w:rsidP="00F81CEE">
            <w:pPr>
              <w:pStyle w:val="Prrafodelista"/>
              <w:numPr>
                <w:ilvl w:val="0"/>
                <w:numId w:val="7"/>
              </w:numPr>
              <w:tabs>
                <w:tab w:val="left" w:pos="318"/>
              </w:tabs>
              <w:spacing w:after="0" w:line="240" w:lineRule="auto"/>
              <w:ind w:left="0" w:firstLine="0"/>
              <w:jc w:val="both"/>
              <w:rPr>
                <w:rFonts w:ascii="Arial" w:hAnsi="Arial" w:cs="Arial"/>
                <w:b/>
                <w:color w:val="2F5496" w:themeColor="accent1" w:themeShade="BF"/>
              </w:rPr>
            </w:pPr>
            <w:r w:rsidRPr="003D7013">
              <w:rPr>
                <w:rFonts w:ascii="Arial" w:hAnsi="Arial" w:cs="Arial"/>
                <w:b/>
              </w:rPr>
              <w:t xml:space="preserve">PLAZO DE EJECUCIÓN: </w:t>
            </w:r>
            <w:r w:rsidR="00247E04" w:rsidRPr="0090252F">
              <w:rPr>
                <w:rFonts w:ascii="Arial" w:hAnsi="Arial" w:cs="Arial"/>
                <w:color w:val="2F5496" w:themeColor="accent1" w:themeShade="BF"/>
              </w:rPr>
              <w:t>Término durante el cual el futuro contratista adelantará la ejecución del objeto contractual. Debe definir una fecha cierta para el cumplimiento de obligaciones contractuales</w:t>
            </w:r>
            <w:r w:rsidRPr="0090252F">
              <w:rPr>
                <w:rFonts w:ascii="Arial" w:hAnsi="Arial" w:cs="Arial"/>
                <w:color w:val="2F5496" w:themeColor="accent1" w:themeShade="BF"/>
              </w:rPr>
              <w:t xml:space="preserve">. </w:t>
            </w:r>
          </w:p>
          <w:p w14:paraId="1319A53D" w14:textId="77777777" w:rsidR="00F81CEE" w:rsidRPr="003D7013" w:rsidRDefault="00F81CEE" w:rsidP="00554110">
            <w:pPr>
              <w:pStyle w:val="Prrafodelista"/>
              <w:tabs>
                <w:tab w:val="left" w:pos="318"/>
              </w:tabs>
              <w:spacing w:after="0" w:line="240" w:lineRule="auto"/>
              <w:ind w:left="0"/>
              <w:jc w:val="both"/>
              <w:rPr>
                <w:rFonts w:ascii="Arial" w:hAnsi="Arial" w:cs="Arial"/>
                <w:b/>
                <w:lang w:val="es-ES_tradnl"/>
              </w:rPr>
            </w:pPr>
          </w:p>
        </w:tc>
      </w:tr>
      <w:tr w:rsidR="00F81CEE" w:rsidRPr="003D7013" w14:paraId="2F709531" w14:textId="77777777" w:rsidTr="3F57C2F8">
        <w:trPr>
          <w:trHeight w:val="291"/>
        </w:trPr>
        <w:tc>
          <w:tcPr>
            <w:tcW w:w="5000" w:type="pct"/>
            <w:vAlign w:val="center"/>
          </w:tcPr>
          <w:p w14:paraId="2E22DEFB" w14:textId="77777777" w:rsidR="003152CF" w:rsidRPr="003D7013" w:rsidRDefault="003152CF" w:rsidP="003152CF">
            <w:pPr>
              <w:pStyle w:val="Prrafodelista"/>
              <w:tabs>
                <w:tab w:val="left" w:pos="318"/>
              </w:tabs>
              <w:spacing w:after="0" w:line="240" w:lineRule="auto"/>
              <w:ind w:left="0"/>
              <w:jc w:val="both"/>
              <w:rPr>
                <w:rFonts w:ascii="Arial" w:hAnsi="Arial" w:cs="Arial"/>
                <w:bCs/>
                <w:lang w:val="es-ES_tradnl"/>
              </w:rPr>
            </w:pPr>
          </w:p>
          <w:p w14:paraId="3B60A6FE" w14:textId="79F459B8" w:rsidR="008E10B2" w:rsidRPr="000521FD" w:rsidRDefault="00F81CEE" w:rsidP="00554110">
            <w:pPr>
              <w:pStyle w:val="Prrafodelista"/>
              <w:numPr>
                <w:ilvl w:val="0"/>
                <w:numId w:val="7"/>
              </w:numPr>
              <w:tabs>
                <w:tab w:val="left" w:pos="318"/>
              </w:tabs>
              <w:spacing w:after="0" w:line="240" w:lineRule="auto"/>
              <w:ind w:left="0" w:firstLine="0"/>
              <w:jc w:val="both"/>
              <w:rPr>
                <w:rFonts w:ascii="Arial" w:eastAsia="Verdana" w:hAnsi="Arial" w:cs="Arial"/>
                <w:color w:val="4472C4" w:themeColor="accent1"/>
              </w:rPr>
            </w:pPr>
            <w:r w:rsidRPr="003D7013">
              <w:rPr>
                <w:rFonts w:ascii="Arial" w:hAnsi="Arial" w:cs="Arial"/>
                <w:b/>
              </w:rPr>
              <w:t xml:space="preserve">VALOR </w:t>
            </w:r>
            <w:r w:rsidR="00247E04" w:rsidRPr="003D7013">
              <w:rPr>
                <w:rFonts w:ascii="Arial" w:hAnsi="Arial" w:cs="Arial"/>
                <w:b/>
              </w:rPr>
              <w:t>Y FORMA DE PAGO</w:t>
            </w:r>
            <w:r w:rsidR="0013556A" w:rsidRPr="003D7013">
              <w:rPr>
                <w:rFonts w:ascii="Arial" w:hAnsi="Arial" w:cs="Arial"/>
                <w:b/>
              </w:rPr>
              <w:t xml:space="preserve">: </w:t>
            </w:r>
            <w:r w:rsidR="008E10B2" w:rsidRPr="000521FD">
              <w:rPr>
                <w:rFonts w:ascii="Arial" w:eastAsia="Verdana" w:hAnsi="Arial" w:cs="Arial"/>
                <w:color w:val="4472C4" w:themeColor="accent1"/>
              </w:rPr>
              <w:t>Se debe establecer el valor estimado de la contratación y la forma de pago, teniendo en cuenta las consideraciones y conclusiones del Análisis del Sector, así como los aspectos relevantes de lo que se pretende contratar, de tal forma que se estipule una forma de pago atendiendo estas condiciones y características específicas, en caso de haber anticipo o pago anticipado, realizar la debida justificación.</w:t>
            </w:r>
          </w:p>
          <w:p w14:paraId="5BFF21C3" w14:textId="77777777" w:rsidR="008E10B2" w:rsidRPr="003D7013" w:rsidRDefault="008E10B2" w:rsidP="00554110">
            <w:pPr>
              <w:spacing w:after="0"/>
              <w:jc w:val="both"/>
              <w:rPr>
                <w:rFonts w:ascii="Arial" w:hAnsi="Arial" w:cs="Arial"/>
                <w:color w:val="00B0F0"/>
              </w:rPr>
            </w:pPr>
          </w:p>
          <w:p w14:paraId="61CD6C6E" w14:textId="170B377F" w:rsidR="008E10B2" w:rsidRPr="000521FD" w:rsidRDefault="008E10B2" w:rsidP="00554110">
            <w:pPr>
              <w:spacing w:after="0"/>
              <w:jc w:val="both"/>
              <w:rPr>
                <w:rFonts w:ascii="Arial" w:eastAsia="Verdana" w:hAnsi="Arial" w:cs="Arial"/>
                <w:color w:val="4472C4" w:themeColor="accent1"/>
              </w:rPr>
            </w:pPr>
            <w:r w:rsidRPr="000521FD">
              <w:rPr>
                <w:rFonts w:ascii="Arial" w:eastAsia="Verdana" w:hAnsi="Arial" w:cs="Arial"/>
                <w:color w:val="4472C4" w:themeColor="accent1"/>
              </w:rPr>
              <w:t>Se sugiere tener en cuenta la siguiente estructura:</w:t>
            </w:r>
          </w:p>
          <w:p w14:paraId="18378446" w14:textId="77777777" w:rsidR="008E10B2" w:rsidRPr="000521FD" w:rsidRDefault="008E10B2" w:rsidP="00554110">
            <w:pPr>
              <w:spacing w:after="0"/>
              <w:jc w:val="both"/>
              <w:rPr>
                <w:rFonts w:ascii="Arial" w:eastAsia="Verdana" w:hAnsi="Arial" w:cs="Arial"/>
                <w:color w:val="4472C4" w:themeColor="accent1"/>
              </w:rPr>
            </w:pPr>
          </w:p>
          <w:p w14:paraId="309FA2B8" w14:textId="245CD3D6" w:rsidR="00554110" w:rsidRPr="000521FD" w:rsidRDefault="00554110" w:rsidP="00554110">
            <w:pPr>
              <w:spacing w:after="0"/>
              <w:jc w:val="both"/>
              <w:rPr>
                <w:rFonts w:ascii="Arial" w:eastAsia="Verdana" w:hAnsi="Arial" w:cs="Arial"/>
                <w:color w:val="4472C4" w:themeColor="accent1"/>
              </w:rPr>
            </w:pPr>
            <w:r w:rsidRPr="000521FD">
              <w:rPr>
                <w:rFonts w:ascii="Arial" w:eastAsia="Verdana" w:hAnsi="Arial" w:cs="Arial"/>
                <w:color w:val="4472C4" w:themeColor="accent1"/>
              </w:rPr>
              <w:t>El presupuesto oficial para la presente contratación es de XXXXXXXXXXXXXXXXXX  M/CTE ($ XX.XXX.XXX.XX).</w:t>
            </w:r>
          </w:p>
          <w:p w14:paraId="7732360C" w14:textId="77777777" w:rsidR="00554110" w:rsidRPr="003D7013" w:rsidRDefault="00554110" w:rsidP="00554110">
            <w:pPr>
              <w:spacing w:after="0"/>
              <w:jc w:val="both"/>
              <w:rPr>
                <w:rFonts w:ascii="Arial" w:hAnsi="Arial" w:cs="Arial"/>
                <w:color w:val="00B0F0"/>
              </w:rPr>
            </w:pPr>
          </w:p>
          <w:p w14:paraId="05E61AC2" w14:textId="02F0A4B6" w:rsidR="00554110" w:rsidRPr="000521FD" w:rsidRDefault="00554110" w:rsidP="00554110">
            <w:pPr>
              <w:spacing w:after="0"/>
              <w:jc w:val="both"/>
              <w:rPr>
                <w:rFonts w:ascii="Arial" w:eastAsia="Verdana" w:hAnsi="Arial" w:cs="Arial"/>
                <w:color w:val="4472C4" w:themeColor="accent1"/>
              </w:rPr>
            </w:pPr>
            <w:r w:rsidRPr="000521FD">
              <w:rPr>
                <w:rFonts w:ascii="Arial" w:eastAsia="Verdana" w:hAnsi="Arial" w:cs="Arial"/>
                <w:color w:val="4472C4" w:themeColor="accent1"/>
              </w:rPr>
              <w:t>A efectos de estimar el presupuesto del presente proceso de selección, la Agencia ATENEA adelantó un estudio de mercado, en donde se estimó que el valor para “transcribir el objeto a contratar” es de  XXXXXXX M/CTE ($XXX), tal como se evidencia en el documento Análisis de Sector, el cual forma parte integral del presente documento.</w:t>
            </w:r>
          </w:p>
          <w:p w14:paraId="0A6E29D2" w14:textId="23892A51" w:rsidR="008E10B2" w:rsidRPr="000521FD" w:rsidRDefault="008E10B2" w:rsidP="00554110">
            <w:pPr>
              <w:spacing w:after="0"/>
              <w:jc w:val="both"/>
              <w:rPr>
                <w:rFonts w:ascii="Arial" w:eastAsia="Verdana" w:hAnsi="Arial" w:cs="Arial"/>
                <w:color w:val="4472C4" w:themeColor="accent1"/>
              </w:rPr>
            </w:pPr>
          </w:p>
          <w:p w14:paraId="2872D0A1" w14:textId="7304C3D5" w:rsidR="008E10B2" w:rsidRPr="000521FD" w:rsidRDefault="008E10B2" w:rsidP="00554110">
            <w:pPr>
              <w:spacing w:after="0"/>
              <w:jc w:val="both"/>
              <w:rPr>
                <w:rFonts w:ascii="Arial" w:eastAsia="Verdana" w:hAnsi="Arial" w:cs="Arial"/>
                <w:color w:val="4472C4" w:themeColor="accent1"/>
              </w:rPr>
            </w:pPr>
            <w:r w:rsidRPr="000521FD">
              <w:rPr>
                <w:rFonts w:ascii="Arial" w:eastAsia="Verdana" w:hAnsi="Arial" w:cs="Arial"/>
                <w:color w:val="4472C4" w:themeColor="accent1"/>
              </w:rPr>
              <w:t>El valor del contrato se pagará de la siguiente manera:</w:t>
            </w:r>
          </w:p>
          <w:p w14:paraId="36BCE303" w14:textId="77777777" w:rsidR="008E10B2" w:rsidRPr="000521FD" w:rsidRDefault="008E10B2" w:rsidP="00554110">
            <w:pPr>
              <w:spacing w:after="0"/>
              <w:jc w:val="both"/>
              <w:rPr>
                <w:rFonts w:ascii="Arial" w:eastAsia="Verdana" w:hAnsi="Arial" w:cs="Arial"/>
                <w:color w:val="4472C4" w:themeColor="accent1"/>
              </w:rPr>
            </w:pPr>
          </w:p>
          <w:p w14:paraId="2FA5FC00" w14:textId="50127A3A" w:rsidR="008E10B2" w:rsidRPr="000521FD" w:rsidRDefault="008E10B2" w:rsidP="000521FD">
            <w:pPr>
              <w:spacing w:after="0"/>
              <w:jc w:val="both"/>
              <w:rPr>
                <w:rFonts w:ascii="Arial" w:eastAsia="Verdana" w:hAnsi="Arial" w:cs="Arial"/>
                <w:color w:val="4472C4" w:themeColor="accent1"/>
              </w:rPr>
            </w:pPr>
            <w:r w:rsidRPr="000521FD">
              <w:rPr>
                <w:rFonts w:ascii="Arial" w:eastAsia="Verdana" w:hAnsi="Arial" w:cs="Arial"/>
                <w:color w:val="4472C4" w:themeColor="accent1"/>
              </w:rPr>
              <w:t>Pagos Mensuales</w:t>
            </w:r>
          </w:p>
          <w:p w14:paraId="2D96E25E" w14:textId="44C42253" w:rsidR="008E10B2" w:rsidRPr="000521FD" w:rsidRDefault="008E10B2" w:rsidP="000521FD">
            <w:pPr>
              <w:spacing w:after="0"/>
              <w:jc w:val="both"/>
              <w:rPr>
                <w:rFonts w:ascii="Arial" w:eastAsia="Verdana" w:hAnsi="Arial" w:cs="Arial"/>
                <w:color w:val="4472C4" w:themeColor="accent1"/>
              </w:rPr>
            </w:pPr>
            <w:r w:rsidRPr="000521FD">
              <w:rPr>
                <w:rFonts w:ascii="Arial" w:eastAsia="Verdana" w:hAnsi="Arial" w:cs="Arial"/>
                <w:color w:val="4472C4" w:themeColor="accent1"/>
              </w:rPr>
              <w:t>Pagos contra entrega de productos</w:t>
            </w:r>
          </w:p>
          <w:p w14:paraId="6005D9C7" w14:textId="3D4AC083" w:rsidR="008E10B2" w:rsidRPr="000521FD" w:rsidRDefault="008E10B2" w:rsidP="000521FD">
            <w:pPr>
              <w:spacing w:after="0"/>
              <w:jc w:val="both"/>
              <w:rPr>
                <w:rFonts w:ascii="Arial" w:eastAsia="Verdana" w:hAnsi="Arial" w:cs="Arial"/>
                <w:color w:val="4472C4" w:themeColor="accent1"/>
              </w:rPr>
            </w:pPr>
            <w:r w:rsidRPr="000521FD">
              <w:rPr>
                <w:rFonts w:ascii="Arial" w:eastAsia="Verdana" w:hAnsi="Arial" w:cs="Arial"/>
                <w:color w:val="4472C4" w:themeColor="accent1"/>
              </w:rPr>
              <w:t>Pagos de acuerdo con el avance de lo que se vaya a contratar</w:t>
            </w:r>
          </w:p>
          <w:p w14:paraId="1A28EF49" w14:textId="25BBD213" w:rsidR="008D7212" w:rsidRPr="003D7013" w:rsidRDefault="008D7212" w:rsidP="008E10B2">
            <w:pPr>
              <w:spacing w:after="0"/>
              <w:jc w:val="both"/>
              <w:rPr>
                <w:rFonts w:ascii="Arial" w:hAnsi="Arial" w:cs="Arial"/>
                <w:bCs/>
                <w:lang w:val="es-ES_tradnl"/>
              </w:rPr>
            </w:pPr>
          </w:p>
        </w:tc>
      </w:tr>
      <w:tr w:rsidR="00C1276D" w:rsidRPr="003D7013" w14:paraId="2492B0C7" w14:textId="77777777" w:rsidTr="3F57C2F8">
        <w:trPr>
          <w:trHeight w:val="291"/>
        </w:trPr>
        <w:tc>
          <w:tcPr>
            <w:tcW w:w="5000" w:type="pct"/>
            <w:vAlign w:val="center"/>
          </w:tcPr>
          <w:p w14:paraId="7142BC5B" w14:textId="77777777" w:rsidR="003152CF" w:rsidRPr="003D7013" w:rsidRDefault="003152CF" w:rsidP="003152CF">
            <w:pPr>
              <w:pStyle w:val="Prrafodelista"/>
              <w:spacing w:after="0" w:line="240" w:lineRule="auto"/>
              <w:ind w:left="321"/>
              <w:jc w:val="both"/>
              <w:rPr>
                <w:rFonts w:ascii="Arial" w:hAnsi="Arial" w:cs="Arial"/>
                <w:b/>
                <w:lang w:val="es-ES"/>
              </w:rPr>
            </w:pPr>
          </w:p>
          <w:p w14:paraId="68C9D1D0" w14:textId="18D9A95B" w:rsidR="00C1276D" w:rsidRPr="003D7013" w:rsidRDefault="00C1276D" w:rsidP="00300DE3">
            <w:pPr>
              <w:pStyle w:val="Prrafodelista"/>
              <w:numPr>
                <w:ilvl w:val="0"/>
                <w:numId w:val="7"/>
              </w:numPr>
              <w:spacing w:after="0" w:line="240" w:lineRule="auto"/>
              <w:ind w:left="321"/>
              <w:jc w:val="both"/>
              <w:rPr>
                <w:rFonts w:ascii="Arial" w:hAnsi="Arial" w:cs="Arial"/>
                <w:b/>
                <w:lang w:val="es-ES"/>
              </w:rPr>
            </w:pPr>
            <w:r w:rsidRPr="003D7013">
              <w:rPr>
                <w:rFonts w:ascii="Arial" w:hAnsi="Arial" w:cs="Arial"/>
                <w:b/>
                <w:lang w:val="es-ES"/>
              </w:rPr>
              <w:t xml:space="preserve">CERTIFICADO DE DISPONIBILIDAD PRESUPUESTAL: </w:t>
            </w:r>
            <w:r w:rsidRPr="003D7013">
              <w:rPr>
                <w:rFonts w:ascii="Arial" w:hAnsi="Arial" w:cs="Arial"/>
                <w:iCs/>
              </w:rPr>
              <w:t xml:space="preserve">El presente contrato se encuentra respaldado por el </w:t>
            </w:r>
            <w:r w:rsidRPr="003D7013">
              <w:rPr>
                <w:rFonts w:ascii="Arial" w:hAnsi="Arial" w:cs="Arial"/>
                <w:lang w:val="es-ES"/>
              </w:rPr>
              <w:t xml:space="preserve">Certificado de disponibilidad presupuestal </w:t>
            </w:r>
            <w:r w:rsidRPr="000521FD">
              <w:rPr>
                <w:rFonts w:ascii="Arial" w:eastAsia="Verdana" w:hAnsi="Arial" w:cs="Arial"/>
                <w:color w:val="4472C4" w:themeColor="accent1"/>
              </w:rPr>
              <w:t>Nº XXXX</w:t>
            </w:r>
            <w:r w:rsidRPr="003D7013">
              <w:rPr>
                <w:rFonts w:ascii="Arial" w:hAnsi="Arial" w:cs="Arial"/>
                <w:lang w:val="es-ES"/>
              </w:rPr>
              <w:t xml:space="preserve"> de fecha </w:t>
            </w:r>
            <w:r w:rsidRPr="000521FD">
              <w:rPr>
                <w:rFonts w:ascii="Arial" w:eastAsia="Verdana" w:hAnsi="Arial" w:cs="Arial"/>
                <w:color w:val="4472C4" w:themeColor="accent1"/>
              </w:rPr>
              <w:t>XXXX</w:t>
            </w:r>
            <w:r w:rsidRPr="003D7013">
              <w:rPr>
                <w:rFonts w:ascii="Arial" w:hAnsi="Arial" w:cs="Arial"/>
                <w:lang w:val="es-ES"/>
              </w:rPr>
              <w:t xml:space="preserve"> expedido por </w:t>
            </w:r>
            <w:r w:rsidRPr="000521FD">
              <w:rPr>
                <w:rFonts w:ascii="Arial" w:eastAsia="Verdana" w:hAnsi="Arial" w:cs="Arial"/>
                <w:color w:val="4472C4" w:themeColor="accent1"/>
              </w:rPr>
              <w:t>XXXX</w:t>
            </w:r>
          </w:p>
          <w:p w14:paraId="68787723" w14:textId="77777777" w:rsidR="00C1276D" w:rsidRDefault="00C1276D" w:rsidP="00300DE3">
            <w:pPr>
              <w:pStyle w:val="Prrafodelista"/>
              <w:tabs>
                <w:tab w:val="left" w:pos="318"/>
              </w:tabs>
              <w:spacing w:after="0" w:line="240" w:lineRule="auto"/>
              <w:ind w:left="0"/>
              <w:jc w:val="both"/>
              <w:rPr>
                <w:rFonts w:ascii="Arial" w:hAnsi="Arial" w:cs="Arial"/>
                <w:b/>
              </w:rPr>
            </w:pPr>
          </w:p>
          <w:p w14:paraId="63BA51F5" w14:textId="77777777" w:rsidR="00524FBB" w:rsidRDefault="00524FBB" w:rsidP="00300DE3">
            <w:pPr>
              <w:pStyle w:val="Prrafodelista"/>
              <w:tabs>
                <w:tab w:val="left" w:pos="318"/>
              </w:tabs>
              <w:spacing w:after="0" w:line="240" w:lineRule="auto"/>
              <w:ind w:left="0"/>
              <w:jc w:val="both"/>
              <w:rPr>
                <w:rFonts w:ascii="Arial" w:hAnsi="Arial" w:cs="Arial"/>
                <w:b/>
              </w:rPr>
            </w:pPr>
          </w:p>
          <w:p w14:paraId="5F38E414" w14:textId="77777777" w:rsidR="00524FBB" w:rsidRPr="003D7013" w:rsidRDefault="00524FBB" w:rsidP="00300DE3">
            <w:pPr>
              <w:pStyle w:val="Prrafodelista"/>
              <w:tabs>
                <w:tab w:val="left" w:pos="318"/>
              </w:tabs>
              <w:spacing w:after="0" w:line="240" w:lineRule="auto"/>
              <w:ind w:left="0"/>
              <w:jc w:val="both"/>
              <w:rPr>
                <w:rFonts w:ascii="Arial" w:hAnsi="Arial" w:cs="Arial"/>
                <w:b/>
              </w:rPr>
            </w:pPr>
          </w:p>
        </w:tc>
      </w:tr>
      <w:tr w:rsidR="00F81CEE" w:rsidRPr="003D7013" w14:paraId="68425792" w14:textId="77777777" w:rsidTr="3F57C2F8">
        <w:trPr>
          <w:trHeight w:val="340"/>
        </w:trPr>
        <w:tc>
          <w:tcPr>
            <w:tcW w:w="5000" w:type="pct"/>
            <w:vAlign w:val="center"/>
          </w:tcPr>
          <w:p w14:paraId="58055703" w14:textId="77777777" w:rsidR="003152CF" w:rsidRPr="003D7013" w:rsidRDefault="003152CF" w:rsidP="003152CF">
            <w:pPr>
              <w:pStyle w:val="Prrafodelista"/>
              <w:tabs>
                <w:tab w:val="left" w:pos="318"/>
              </w:tabs>
              <w:spacing w:after="0" w:line="240" w:lineRule="auto"/>
              <w:ind w:left="0"/>
              <w:rPr>
                <w:rFonts w:ascii="Arial" w:hAnsi="Arial" w:cs="Arial"/>
              </w:rPr>
            </w:pPr>
          </w:p>
          <w:p w14:paraId="52F9824A" w14:textId="5A82690F" w:rsidR="00F81CEE" w:rsidRPr="003D7013" w:rsidRDefault="00F81CEE" w:rsidP="00300DE3">
            <w:pPr>
              <w:pStyle w:val="Prrafodelista"/>
              <w:numPr>
                <w:ilvl w:val="0"/>
                <w:numId w:val="7"/>
              </w:numPr>
              <w:tabs>
                <w:tab w:val="left" w:pos="318"/>
              </w:tabs>
              <w:spacing w:after="0" w:line="240" w:lineRule="auto"/>
              <w:ind w:left="0" w:firstLine="0"/>
              <w:rPr>
                <w:rFonts w:ascii="Arial" w:hAnsi="Arial" w:cs="Arial"/>
              </w:rPr>
            </w:pPr>
            <w:r w:rsidRPr="003D7013">
              <w:rPr>
                <w:rFonts w:ascii="Arial" w:hAnsi="Arial" w:cs="Arial"/>
                <w:b/>
              </w:rPr>
              <w:t>LUGAR DE EJECUCIÓN:</w:t>
            </w:r>
            <w:r w:rsidRPr="003D7013">
              <w:rPr>
                <w:rFonts w:ascii="Arial" w:hAnsi="Arial" w:cs="Arial"/>
              </w:rPr>
              <w:t xml:space="preserve"> </w:t>
            </w:r>
          </w:p>
          <w:p w14:paraId="49082434" w14:textId="77777777" w:rsidR="00011940" w:rsidRPr="003D7013" w:rsidRDefault="00011940" w:rsidP="00F81CEE">
            <w:pPr>
              <w:pStyle w:val="Prrafodelista"/>
              <w:tabs>
                <w:tab w:val="left" w:pos="318"/>
              </w:tabs>
              <w:spacing w:after="0" w:line="240" w:lineRule="auto"/>
              <w:ind w:left="0"/>
              <w:rPr>
                <w:rFonts w:ascii="Arial" w:hAnsi="Arial" w:cs="Arial"/>
              </w:rPr>
            </w:pPr>
          </w:p>
          <w:p w14:paraId="5861B821" w14:textId="77777777" w:rsidR="00F81CEE" w:rsidRPr="003D7013" w:rsidRDefault="00F81CEE" w:rsidP="00F81CEE">
            <w:pPr>
              <w:pStyle w:val="Prrafodelista"/>
              <w:tabs>
                <w:tab w:val="left" w:pos="318"/>
              </w:tabs>
              <w:spacing w:after="0" w:line="240" w:lineRule="auto"/>
              <w:ind w:left="0"/>
              <w:rPr>
                <w:rFonts w:ascii="Arial" w:hAnsi="Arial" w:cs="Arial"/>
              </w:rPr>
            </w:pPr>
            <w:r w:rsidRPr="003D7013">
              <w:rPr>
                <w:rFonts w:ascii="Arial" w:hAnsi="Arial" w:cs="Arial"/>
              </w:rPr>
              <w:t>La ejecución del contrato tendrá lugar en Bogotá D.C.</w:t>
            </w:r>
          </w:p>
          <w:p w14:paraId="37E1B0A4" w14:textId="77777777" w:rsidR="00F81CEE" w:rsidRPr="003D7013" w:rsidRDefault="00F81CEE" w:rsidP="00F81CEE">
            <w:pPr>
              <w:pStyle w:val="Prrafodelista"/>
              <w:tabs>
                <w:tab w:val="left" w:pos="318"/>
              </w:tabs>
              <w:spacing w:after="0" w:line="240" w:lineRule="auto"/>
              <w:ind w:left="0"/>
              <w:rPr>
                <w:rFonts w:ascii="Arial" w:hAnsi="Arial" w:cs="Arial"/>
              </w:rPr>
            </w:pPr>
            <w:r w:rsidRPr="003D7013">
              <w:rPr>
                <w:rFonts w:ascii="Arial" w:hAnsi="Arial" w:cs="Arial"/>
              </w:rPr>
              <w:t xml:space="preserve"> </w:t>
            </w:r>
          </w:p>
        </w:tc>
      </w:tr>
      <w:tr w:rsidR="00F81CEE" w:rsidRPr="003D7013" w14:paraId="3A6536E0" w14:textId="77777777" w:rsidTr="3F57C2F8">
        <w:trPr>
          <w:trHeight w:val="340"/>
        </w:trPr>
        <w:tc>
          <w:tcPr>
            <w:tcW w:w="5000" w:type="pct"/>
            <w:vAlign w:val="center"/>
          </w:tcPr>
          <w:p w14:paraId="49B75252" w14:textId="77777777" w:rsidR="003152CF" w:rsidRPr="003D7013" w:rsidRDefault="003152CF" w:rsidP="003152CF">
            <w:pPr>
              <w:pStyle w:val="Prrafodelista"/>
              <w:tabs>
                <w:tab w:val="left" w:pos="317"/>
              </w:tabs>
              <w:spacing w:after="0" w:line="240" w:lineRule="auto"/>
              <w:ind w:left="0"/>
              <w:rPr>
                <w:rFonts w:ascii="Arial" w:hAnsi="Arial" w:cs="Arial"/>
                <w:b/>
              </w:rPr>
            </w:pPr>
          </w:p>
          <w:p w14:paraId="54266DA1" w14:textId="54CD362E" w:rsidR="00F81CEE" w:rsidRPr="003D7013" w:rsidRDefault="00F81CEE" w:rsidP="00300DE3">
            <w:pPr>
              <w:pStyle w:val="Prrafodelista"/>
              <w:numPr>
                <w:ilvl w:val="0"/>
                <w:numId w:val="7"/>
              </w:numPr>
              <w:tabs>
                <w:tab w:val="left" w:pos="317"/>
              </w:tabs>
              <w:spacing w:after="0" w:line="240" w:lineRule="auto"/>
              <w:ind w:left="0" w:firstLine="0"/>
              <w:rPr>
                <w:rFonts w:ascii="Arial" w:hAnsi="Arial" w:cs="Arial"/>
                <w:b/>
              </w:rPr>
            </w:pPr>
            <w:r w:rsidRPr="003D7013">
              <w:rPr>
                <w:rFonts w:ascii="Arial" w:hAnsi="Arial" w:cs="Arial"/>
                <w:b/>
              </w:rPr>
              <w:t xml:space="preserve">¿REQUIERE LICENCIAS, PERMISOS, AUTORIZACIONES? </w:t>
            </w:r>
            <w:r w:rsidR="00BA1ACD">
              <w:rPr>
                <w:rFonts w:ascii="Arial" w:hAnsi="Arial" w:cs="Arial"/>
                <w:b/>
              </w:rPr>
              <w:t xml:space="preserve"> </w:t>
            </w:r>
            <w:r w:rsidRPr="00BA1ACD">
              <w:rPr>
                <w:rFonts w:ascii="Arial" w:hAnsi="Arial" w:cs="Arial"/>
                <w:bCs/>
              </w:rPr>
              <w:t>SI___ NO</w:t>
            </w:r>
            <w:r w:rsidR="005401EE" w:rsidRPr="00BA1ACD">
              <w:rPr>
                <w:rFonts w:ascii="Arial" w:hAnsi="Arial" w:cs="Arial"/>
                <w:bCs/>
              </w:rPr>
              <w:t xml:space="preserve"> </w:t>
            </w:r>
            <w:r w:rsidR="00D20AD3" w:rsidRPr="00BA1ACD">
              <w:rPr>
                <w:rFonts w:ascii="Arial" w:hAnsi="Arial" w:cs="Arial"/>
                <w:bCs/>
                <w:u w:val="single"/>
              </w:rPr>
              <w:t>___</w:t>
            </w:r>
          </w:p>
          <w:p w14:paraId="6148A16A" w14:textId="77777777" w:rsidR="00F81CEE" w:rsidRPr="003D7013" w:rsidRDefault="00F81CEE" w:rsidP="00F81CEE">
            <w:pPr>
              <w:pStyle w:val="Prrafodelista"/>
              <w:tabs>
                <w:tab w:val="left" w:pos="317"/>
              </w:tabs>
              <w:spacing w:after="0" w:line="240" w:lineRule="auto"/>
              <w:ind w:left="0"/>
              <w:rPr>
                <w:rFonts w:ascii="Arial" w:hAnsi="Arial" w:cs="Arial"/>
                <w:b/>
              </w:rPr>
            </w:pPr>
          </w:p>
        </w:tc>
      </w:tr>
      <w:tr w:rsidR="00F81CEE" w:rsidRPr="003D7013" w14:paraId="11271BEA" w14:textId="77777777" w:rsidTr="3F57C2F8">
        <w:trPr>
          <w:trHeight w:val="433"/>
        </w:trPr>
        <w:tc>
          <w:tcPr>
            <w:tcW w:w="5000" w:type="pct"/>
          </w:tcPr>
          <w:p w14:paraId="15DDC08F" w14:textId="77777777" w:rsidR="003152CF" w:rsidRPr="003D7013" w:rsidRDefault="003152CF" w:rsidP="003152CF">
            <w:pPr>
              <w:pStyle w:val="Prrafodelista"/>
              <w:tabs>
                <w:tab w:val="left" w:pos="318"/>
                <w:tab w:val="left" w:pos="426"/>
              </w:tabs>
              <w:spacing w:after="0" w:line="240" w:lineRule="auto"/>
              <w:ind w:left="0"/>
              <w:jc w:val="both"/>
              <w:rPr>
                <w:rFonts w:ascii="Arial" w:hAnsi="Arial" w:cs="Arial"/>
              </w:rPr>
            </w:pPr>
          </w:p>
          <w:p w14:paraId="57F70145" w14:textId="18DDF3C6" w:rsidR="00F81CEE" w:rsidRPr="008A0B68" w:rsidRDefault="00F81CEE" w:rsidP="00300DE3">
            <w:pPr>
              <w:pStyle w:val="Prrafodelista"/>
              <w:numPr>
                <w:ilvl w:val="0"/>
                <w:numId w:val="7"/>
              </w:numPr>
              <w:tabs>
                <w:tab w:val="left" w:pos="318"/>
                <w:tab w:val="left" w:pos="426"/>
              </w:tabs>
              <w:spacing w:after="0" w:line="240" w:lineRule="auto"/>
              <w:ind w:left="0" w:firstLine="0"/>
              <w:jc w:val="both"/>
              <w:rPr>
                <w:rFonts w:ascii="Arial" w:eastAsia="Verdana" w:hAnsi="Arial" w:cs="Arial"/>
                <w:color w:val="4472C4" w:themeColor="accent1"/>
              </w:rPr>
            </w:pPr>
            <w:r w:rsidRPr="003D7013">
              <w:rPr>
                <w:rFonts w:ascii="Arial" w:hAnsi="Arial" w:cs="Arial"/>
                <w:b/>
              </w:rPr>
              <w:t xml:space="preserve">OBLIGACIONES GENERALES DEL CONTRATISTA: </w:t>
            </w:r>
            <w:r w:rsidR="0029527B" w:rsidRPr="008A0B68">
              <w:rPr>
                <w:rFonts w:ascii="Arial" w:eastAsia="Verdana" w:hAnsi="Arial" w:cs="Arial"/>
                <w:color w:val="4472C4" w:themeColor="accent1"/>
              </w:rPr>
              <w:t xml:space="preserve">Se </w:t>
            </w:r>
            <w:r w:rsidR="0029527B" w:rsidRPr="000F113A">
              <w:rPr>
                <w:rFonts w:ascii="Arial" w:eastAsia="Verdana" w:hAnsi="Arial" w:cs="Arial"/>
                <w:color w:val="4472C4" w:themeColor="accent1"/>
              </w:rPr>
              <w:t>propone un marco general de obligaciones que pueden ser adicionadas, modificadas o eliminadas</w:t>
            </w:r>
            <w:r w:rsidR="0013556A" w:rsidRPr="000F113A">
              <w:rPr>
                <w:rFonts w:ascii="Arial" w:eastAsia="Verdana" w:hAnsi="Arial" w:cs="Arial"/>
                <w:color w:val="4472C4" w:themeColor="accent1"/>
              </w:rPr>
              <w:t xml:space="preserve"> de conformidad</w:t>
            </w:r>
            <w:r w:rsidR="0013556A" w:rsidRPr="008A0B68">
              <w:rPr>
                <w:rFonts w:ascii="Arial" w:eastAsia="Verdana" w:hAnsi="Arial" w:cs="Arial"/>
                <w:color w:val="4472C4" w:themeColor="accent1"/>
              </w:rPr>
              <w:t xml:space="preserve"> con lo que se pretenda contratar.</w:t>
            </w:r>
          </w:p>
          <w:p w14:paraId="57F2A5F8" w14:textId="77777777" w:rsidR="001A6F22" w:rsidRPr="003D7013" w:rsidRDefault="001A6F22" w:rsidP="008F63EF">
            <w:pPr>
              <w:pStyle w:val="Prrafodelista"/>
              <w:tabs>
                <w:tab w:val="left" w:pos="317"/>
              </w:tabs>
              <w:spacing w:after="0" w:line="240" w:lineRule="auto"/>
              <w:ind w:left="0"/>
              <w:jc w:val="both"/>
              <w:rPr>
                <w:rFonts w:ascii="Arial" w:hAnsi="Arial" w:cs="Arial"/>
                <w:bCs/>
                <w:lang w:val="es-ES_tradnl"/>
              </w:rPr>
            </w:pPr>
          </w:p>
          <w:p w14:paraId="39F8A25D" w14:textId="7EE6D1CC" w:rsidR="008F63EF" w:rsidRPr="003D7013" w:rsidRDefault="00F81CEE" w:rsidP="008F63EF">
            <w:pPr>
              <w:pStyle w:val="Prrafodelista"/>
              <w:tabs>
                <w:tab w:val="left" w:pos="317"/>
              </w:tabs>
              <w:spacing w:after="0" w:line="240" w:lineRule="auto"/>
              <w:ind w:left="0"/>
              <w:jc w:val="both"/>
              <w:rPr>
                <w:rFonts w:ascii="Arial" w:hAnsi="Arial" w:cs="Arial"/>
                <w:lang w:val="es-ES_tradnl"/>
              </w:rPr>
            </w:pPr>
            <w:r w:rsidRPr="003D7013">
              <w:rPr>
                <w:rFonts w:ascii="Arial" w:hAnsi="Arial" w:cs="Arial"/>
                <w:bCs/>
                <w:lang w:val="es-ES_tradnl"/>
              </w:rPr>
              <w:t>Sin perjuicio de las obligaciones que de suyo tiene a cargo, en virtud de la naturaleza del contrato, del objeto pactado y del marco que se genera del Estatuto General de Contratación de la Administración Pública, le corresponde a</w:t>
            </w:r>
            <w:r w:rsidR="001A6F22" w:rsidRPr="003D7013">
              <w:rPr>
                <w:rFonts w:ascii="Arial" w:hAnsi="Arial" w:cs="Arial"/>
                <w:bCs/>
                <w:lang w:val="es-ES_tradnl"/>
              </w:rPr>
              <w:t xml:space="preserve"> </w:t>
            </w:r>
            <w:r w:rsidR="001A6F22" w:rsidRPr="003D7013">
              <w:rPr>
                <w:rFonts w:ascii="Arial" w:hAnsi="Arial" w:cs="Arial"/>
                <w:b/>
                <w:lang w:val="es-ES_tradnl"/>
              </w:rPr>
              <w:t>EL</w:t>
            </w:r>
            <w:r w:rsidRPr="003D7013">
              <w:rPr>
                <w:rFonts w:ascii="Arial" w:hAnsi="Arial" w:cs="Arial"/>
                <w:b/>
                <w:lang w:val="es-ES_tradnl"/>
              </w:rPr>
              <w:t xml:space="preserve"> CONTRATISTA</w:t>
            </w:r>
            <w:r w:rsidRPr="003D7013">
              <w:rPr>
                <w:rFonts w:ascii="Arial" w:hAnsi="Arial" w:cs="Arial"/>
                <w:bCs/>
                <w:lang w:val="es-ES_tradnl"/>
              </w:rPr>
              <w:t xml:space="preserve"> la observancia de las siguientes </w:t>
            </w:r>
            <w:r w:rsidRPr="003D7013">
              <w:rPr>
                <w:rFonts w:ascii="Arial" w:hAnsi="Arial" w:cs="Arial"/>
                <w:b/>
                <w:bCs/>
                <w:lang w:val="es-ES_tradnl"/>
              </w:rPr>
              <w:t>OBLIGACIONES GENERALES</w:t>
            </w:r>
            <w:r w:rsidRPr="003D7013">
              <w:rPr>
                <w:rFonts w:ascii="Arial" w:hAnsi="Arial" w:cs="Arial"/>
                <w:bCs/>
                <w:lang w:val="es-ES_tradnl"/>
              </w:rPr>
              <w:t xml:space="preserve">: </w:t>
            </w:r>
            <w:r w:rsidRPr="003D7013">
              <w:rPr>
                <w:rFonts w:ascii="Arial" w:hAnsi="Arial" w:cs="Arial"/>
                <w:b/>
                <w:bCs/>
                <w:lang w:val="es-ES_tradnl"/>
              </w:rPr>
              <w:t>1)</w:t>
            </w:r>
            <w:r w:rsidRPr="003D7013">
              <w:rPr>
                <w:rFonts w:ascii="Arial" w:hAnsi="Arial" w:cs="Arial"/>
                <w:bCs/>
                <w:lang w:val="es-ES_tradnl"/>
              </w:rPr>
              <w:t xml:space="preserve">. Cumplir a cabalidad el objeto del contrato, de acuerdo con los términos y condiciones pactadas. </w:t>
            </w:r>
            <w:r w:rsidRPr="003D7013">
              <w:rPr>
                <w:rFonts w:ascii="Arial" w:hAnsi="Arial" w:cs="Arial"/>
                <w:b/>
                <w:bCs/>
                <w:lang w:val="es-ES_tradnl"/>
              </w:rPr>
              <w:t>2).</w:t>
            </w:r>
            <w:r w:rsidRPr="003D7013">
              <w:rPr>
                <w:rFonts w:ascii="Arial" w:hAnsi="Arial" w:cs="Arial"/>
                <w:bCs/>
                <w:lang w:val="es-ES_tradnl"/>
              </w:rPr>
              <w:t xml:space="preserve"> Acreditar el pago al Sistema de Seguridad Social Integral y parafiscales, de conformidad con lo establecido en el inciso segundo del artículo 41 de Ley 80 de 1993 – modificado mediante el artículo 23 de la Ley 1150 de 2007. </w:t>
            </w:r>
            <w:r w:rsidRPr="003D7013">
              <w:rPr>
                <w:rFonts w:ascii="Arial" w:hAnsi="Arial" w:cs="Arial"/>
                <w:b/>
                <w:bCs/>
                <w:lang w:val="es-ES_tradnl"/>
              </w:rPr>
              <w:t>3).</w:t>
            </w:r>
            <w:r w:rsidRPr="003D7013">
              <w:rPr>
                <w:rFonts w:ascii="Arial" w:hAnsi="Arial" w:cs="Arial"/>
                <w:bCs/>
                <w:lang w:val="es-ES_tradnl"/>
              </w:rPr>
              <w:t xml:space="preserve"> Responder por el pago de los tributos que se causen o llegaren a causarse por la celebración, ejecución y liquidación del contrato, cuando a esta hubiere lugar. </w:t>
            </w:r>
            <w:r w:rsidR="0029527B" w:rsidRPr="003D7013">
              <w:rPr>
                <w:rFonts w:ascii="Arial" w:hAnsi="Arial" w:cs="Arial"/>
                <w:b/>
                <w:bCs/>
                <w:lang w:val="es-ES_tradnl"/>
              </w:rPr>
              <w:t>4</w:t>
            </w:r>
            <w:r w:rsidRPr="003D7013">
              <w:rPr>
                <w:rFonts w:ascii="Arial" w:hAnsi="Arial" w:cs="Arial"/>
                <w:b/>
                <w:bCs/>
                <w:lang w:val="es-ES_tradnl"/>
              </w:rPr>
              <w:t>).</w:t>
            </w:r>
            <w:r w:rsidRPr="003D7013">
              <w:rPr>
                <w:rFonts w:ascii="Arial" w:hAnsi="Arial" w:cs="Arial"/>
                <w:bCs/>
                <w:lang w:val="es-ES_tradnl"/>
              </w:rPr>
              <w:t xml:space="preserve"> 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 </w:t>
            </w:r>
            <w:r w:rsidR="0029527B" w:rsidRPr="003D7013">
              <w:rPr>
                <w:rFonts w:ascii="Arial" w:hAnsi="Arial" w:cs="Arial"/>
                <w:b/>
                <w:bCs/>
                <w:lang w:val="es-ES_tradnl"/>
              </w:rPr>
              <w:t>5</w:t>
            </w:r>
            <w:r w:rsidRPr="003D7013">
              <w:rPr>
                <w:rFonts w:ascii="Arial" w:hAnsi="Arial" w:cs="Arial"/>
                <w:b/>
                <w:bCs/>
                <w:lang w:val="es-ES_tradnl"/>
              </w:rPr>
              <w:t>).</w:t>
            </w:r>
            <w:r w:rsidRPr="003D7013">
              <w:rPr>
                <w:rFonts w:ascii="Arial" w:hAnsi="Arial" w:cs="Arial"/>
                <w:bCs/>
                <w:lang w:val="es-ES_tradnl"/>
              </w:rPr>
              <w:t xml:space="preserve"> Mantener a la </w:t>
            </w:r>
            <w:r w:rsidR="0068257C" w:rsidRPr="003D7013">
              <w:rPr>
                <w:rFonts w:ascii="Arial" w:hAnsi="Arial" w:cs="Arial"/>
                <w:bCs/>
                <w:lang w:val="es-ES_tradnl"/>
              </w:rPr>
              <w:t>Agencia</w:t>
            </w:r>
            <w:r w:rsidRPr="003D7013">
              <w:rPr>
                <w:rFonts w:ascii="Arial" w:hAnsi="Arial" w:cs="Arial"/>
                <w:bCs/>
                <w:lang w:val="es-ES_tradnl"/>
              </w:rPr>
              <w:t xml:space="preserve"> libre de cualquier daño o perjuicio originado en reclamaciones de terceros y que se deriven de sus actuaciones o de las de sus subcontratistas o dependientes (si fueren autorizados). En consecuencia, </w:t>
            </w:r>
            <w:r w:rsidRPr="003D7013">
              <w:rPr>
                <w:rFonts w:ascii="Arial" w:hAnsi="Arial" w:cs="Arial"/>
                <w:b/>
                <w:lang w:val="es-ES_tradnl"/>
              </w:rPr>
              <w:t>EL CONTRATISTA</w:t>
            </w:r>
            <w:r w:rsidRPr="003D7013">
              <w:rPr>
                <w:rFonts w:ascii="Arial" w:hAnsi="Arial" w:cs="Arial"/>
                <w:bCs/>
                <w:lang w:val="es-ES_tradnl"/>
              </w:rPr>
              <w:t xml:space="preserve"> mantendrá indemne a la </w:t>
            </w:r>
            <w:r w:rsidR="0068257C" w:rsidRPr="003D7013">
              <w:rPr>
                <w:rFonts w:ascii="Arial" w:hAnsi="Arial" w:cs="Arial"/>
                <w:bCs/>
                <w:lang w:val="es-ES_tradnl"/>
              </w:rPr>
              <w:t>Agencia</w:t>
            </w:r>
            <w:r w:rsidRPr="003D7013">
              <w:rPr>
                <w:rFonts w:ascii="Arial" w:hAnsi="Arial" w:cs="Arial"/>
                <w:bCs/>
                <w:lang w:val="es-ES_tradnl"/>
              </w:rPr>
              <w:t xml:space="preserve"> contra todo reclamo, demanda, acción legal y costo que pueda causarse o surgir por daños o lesiones a personas o propiedades de terceros incluido el personal de la </w:t>
            </w:r>
            <w:r w:rsidR="0068257C" w:rsidRPr="003D7013">
              <w:rPr>
                <w:rFonts w:ascii="Arial" w:hAnsi="Arial" w:cs="Arial"/>
                <w:bCs/>
                <w:lang w:val="es-ES_tradnl"/>
              </w:rPr>
              <w:t>Agencia</w:t>
            </w:r>
            <w:r w:rsidRPr="003D7013">
              <w:rPr>
                <w:rFonts w:ascii="Arial" w:hAnsi="Arial" w:cs="Arial"/>
                <w:bCs/>
                <w:lang w:val="es-ES_tradnl"/>
              </w:rPr>
              <w:t xml:space="preserve">, ocasionados por </w:t>
            </w:r>
            <w:r w:rsidRPr="003D7013">
              <w:rPr>
                <w:rFonts w:ascii="Arial" w:hAnsi="Arial" w:cs="Arial"/>
                <w:b/>
                <w:lang w:val="es-ES_tradnl"/>
              </w:rPr>
              <w:t>EL CONTRATISTA</w:t>
            </w:r>
            <w:r w:rsidRPr="003D7013">
              <w:rPr>
                <w:rFonts w:ascii="Arial" w:hAnsi="Arial" w:cs="Arial"/>
                <w:bCs/>
                <w:lang w:val="es-ES_tradnl"/>
              </w:rPr>
              <w:t xml:space="preserve"> en la ejecución del objeto y las obligaciones contractuales. </w:t>
            </w:r>
            <w:r w:rsidR="0029527B" w:rsidRPr="003D7013">
              <w:rPr>
                <w:rFonts w:ascii="Arial" w:hAnsi="Arial" w:cs="Arial"/>
                <w:b/>
                <w:bCs/>
                <w:lang w:val="es-ES_tradnl"/>
              </w:rPr>
              <w:t>6</w:t>
            </w:r>
            <w:r w:rsidRPr="003D7013">
              <w:rPr>
                <w:rFonts w:ascii="Arial" w:hAnsi="Arial" w:cs="Arial"/>
                <w:b/>
                <w:bCs/>
                <w:lang w:val="es-ES_tradnl"/>
              </w:rPr>
              <w:t>).</w:t>
            </w:r>
            <w:r w:rsidRPr="003D7013">
              <w:rPr>
                <w:rFonts w:ascii="Arial" w:hAnsi="Arial" w:cs="Arial"/>
                <w:bCs/>
                <w:lang w:val="es-ES_tradnl"/>
              </w:rPr>
              <w:t xml:space="preserve"> En el evento que el objeto contratado involucre la asignación de bienes devolutivos al Contratista, </w:t>
            </w:r>
            <w:r w:rsidR="0068257C" w:rsidRPr="003D7013">
              <w:rPr>
                <w:rFonts w:ascii="Arial" w:hAnsi="Arial" w:cs="Arial"/>
                <w:bCs/>
                <w:lang w:val="es-ES_tradnl"/>
              </w:rPr>
              <w:t>e</w:t>
            </w:r>
            <w:r w:rsidRPr="003D7013">
              <w:rPr>
                <w:rFonts w:ascii="Arial" w:hAnsi="Arial" w:cs="Arial"/>
                <w:bCs/>
                <w:lang w:val="es-ES_tradnl"/>
              </w:rPr>
              <w:t xml:space="preserve">ste deberá conservarlos y usarlos adecuadamente con la obligación de responder por su deterioro o pérdida imputables al contratista. Así mismo, el Contratista deberá al momento de la terminación del contrato efectuar la devolución de los bienes entregados para el desarrollo del mismo y obtener el certificado de recibo a satisfacción del área de la </w:t>
            </w:r>
            <w:r w:rsidR="0068257C" w:rsidRPr="003D7013">
              <w:rPr>
                <w:rFonts w:ascii="Arial" w:hAnsi="Arial" w:cs="Arial"/>
                <w:bCs/>
                <w:lang w:val="es-ES_tradnl"/>
              </w:rPr>
              <w:t>Agencia</w:t>
            </w:r>
            <w:r w:rsidRPr="003D7013">
              <w:rPr>
                <w:rFonts w:ascii="Arial" w:hAnsi="Arial" w:cs="Arial"/>
                <w:bCs/>
                <w:lang w:val="es-ES_tradnl"/>
              </w:rPr>
              <w:t xml:space="preserve"> encargada del almacén o de la administración de los bienes, que deberá anexarse al informe de finalización del contrato; de lo contrario, se deberá dejar constancia para efecto de tomar las medidas administrativas y jurídicas a que haya lugar, </w:t>
            </w:r>
            <w:r w:rsidR="0068257C" w:rsidRPr="003D7013">
              <w:rPr>
                <w:rFonts w:ascii="Arial" w:hAnsi="Arial" w:cs="Arial"/>
                <w:bCs/>
                <w:lang w:val="es-ES_tradnl"/>
              </w:rPr>
              <w:t>en los términos del numeral 1.1</w:t>
            </w:r>
            <w:r w:rsidRPr="003D7013">
              <w:rPr>
                <w:rFonts w:ascii="Arial" w:hAnsi="Arial" w:cs="Arial"/>
                <w:bCs/>
                <w:lang w:val="es-ES_tradnl"/>
              </w:rPr>
              <w:t xml:space="preserve"> de la Directiva 003 de 2013 de la Alcaldía Mayor de Bogotá, D.C. o las disposiciones que la modifiquen, deroguen o sustituyan. </w:t>
            </w:r>
            <w:r w:rsidR="0029527B" w:rsidRPr="003D7013">
              <w:rPr>
                <w:rFonts w:ascii="Arial" w:hAnsi="Arial" w:cs="Arial"/>
                <w:b/>
                <w:bCs/>
                <w:lang w:val="es-ES_tradnl"/>
              </w:rPr>
              <w:t>7</w:t>
            </w:r>
            <w:r w:rsidRPr="003D7013">
              <w:rPr>
                <w:rFonts w:ascii="Arial" w:hAnsi="Arial" w:cs="Arial"/>
                <w:b/>
                <w:bCs/>
                <w:lang w:val="es-ES_tradnl"/>
              </w:rPr>
              <w:t>).</w:t>
            </w:r>
            <w:r w:rsidRPr="003D7013">
              <w:rPr>
                <w:rFonts w:ascii="Arial" w:hAnsi="Arial" w:cs="Arial"/>
                <w:bCs/>
                <w:lang w:val="es-ES_tradnl"/>
              </w:rPr>
              <w:t xml:space="preserve"> Los documentos y expedientes que</w:t>
            </w:r>
            <w:r w:rsidR="0029527B" w:rsidRPr="003D7013">
              <w:rPr>
                <w:rFonts w:ascii="Arial" w:hAnsi="Arial" w:cs="Arial"/>
                <w:bCs/>
                <w:lang w:val="es-ES_tradnl"/>
              </w:rPr>
              <w:t>,</w:t>
            </w:r>
            <w:r w:rsidRPr="003D7013">
              <w:rPr>
                <w:rFonts w:ascii="Arial" w:hAnsi="Arial" w:cs="Arial"/>
                <w:bCs/>
                <w:lang w:val="es-ES_tradnl"/>
              </w:rPr>
              <w:t xml:space="preserve"> para la ejecución del objeto pactado se entreguen a</w:t>
            </w:r>
            <w:r w:rsidR="0029527B" w:rsidRPr="003D7013">
              <w:rPr>
                <w:rFonts w:ascii="Arial" w:hAnsi="Arial" w:cs="Arial"/>
                <w:bCs/>
                <w:lang w:val="es-ES_tradnl"/>
              </w:rPr>
              <w:t xml:space="preserve"> </w:t>
            </w:r>
            <w:r w:rsidR="0029527B" w:rsidRPr="003D7013">
              <w:rPr>
                <w:rFonts w:ascii="Arial" w:hAnsi="Arial" w:cs="Arial"/>
                <w:b/>
                <w:lang w:val="es-ES_tradnl"/>
              </w:rPr>
              <w:t>EL CONTRATISTA</w:t>
            </w:r>
            <w:r w:rsidRPr="003D7013">
              <w:rPr>
                <w:rFonts w:ascii="Arial" w:hAnsi="Arial" w:cs="Arial"/>
                <w:bCs/>
                <w:lang w:val="es-ES_tradnl"/>
              </w:rPr>
              <w:t xml:space="preserve">, quedarán bajo la responsabilidad de </w:t>
            </w:r>
            <w:r w:rsidR="0068257C" w:rsidRPr="003D7013">
              <w:rPr>
                <w:rFonts w:ascii="Arial" w:hAnsi="Arial" w:cs="Arial"/>
                <w:bCs/>
                <w:lang w:val="es-ES_tradnl"/>
              </w:rPr>
              <w:t>e</w:t>
            </w:r>
            <w:r w:rsidRPr="003D7013">
              <w:rPr>
                <w:rFonts w:ascii="Arial" w:hAnsi="Arial" w:cs="Arial"/>
                <w:bCs/>
                <w:lang w:val="es-ES_tradnl"/>
              </w:rPr>
              <w:t xml:space="preserve">ste, quien deberá conservarlos y usarlos adecuadamente con la obligación de responder por su deterioro o pérdida imputables al mismo. Igualmente, </w:t>
            </w:r>
            <w:r w:rsidR="0029527B" w:rsidRPr="003D7013">
              <w:rPr>
                <w:rFonts w:ascii="Arial" w:hAnsi="Arial" w:cs="Arial"/>
                <w:b/>
                <w:lang w:val="es-ES_tradnl"/>
              </w:rPr>
              <w:t>EL CONTRATISTA</w:t>
            </w:r>
            <w:r w:rsidRPr="003D7013">
              <w:rPr>
                <w:rFonts w:ascii="Arial" w:hAnsi="Arial" w:cs="Arial"/>
                <w:bCs/>
                <w:lang w:val="es-ES_tradnl"/>
              </w:rPr>
              <w:t xml:space="preserve"> deberá a la terminación del contrato</w:t>
            </w:r>
            <w:r w:rsidR="0029527B" w:rsidRPr="003D7013">
              <w:rPr>
                <w:rFonts w:ascii="Arial" w:hAnsi="Arial" w:cs="Arial"/>
                <w:bCs/>
                <w:lang w:val="es-ES_tradnl"/>
              </w:rPr>
              <w:t>,</w:t>
            </w:r>
            <w:r w:rsidRPr="003D7013">
              <w:rPr>
                <w:rFonts w:ascii="Arial" w:hAnsi="Arial" w:cs="Arial"/>
                <w:bCs/>
                <w:lang w:val="es-ES_tradnl"/>
              </w:rPr>
              <w:t xml:space="preserve"> efectuar la devolución de los </w:t>
            </w:r>
            <w:r w:rsidRPr="003D7013">
              <w:rPr>
                <w:rFonts w:ascii="Arial" w:hAnsi="Arial" w:cs="Arial"/>
                <w:bCs/>
                <w:lang w:val="es-ES_tradnl"/>
              </w:rPr>
              <w:lastRenderedPageBreak/>
              <w:t xml:space="preserve">documentos y expedientes entregados para el desarrollo del mismo y obtener el recibo a satisfacción del área de la </w:t>
            </w:r>
            <w:r w:rsidR="0068257C" w:rsidRPr="003D7013">
              <w:rPr>
                <w:rFonts w:ascii="Arial" w:hAnsi="Arial" w:cs="Arial"/>
                <w:bCs/>
                <w:lang w:val="es-ES_tradnl"/>
              </w:rPr>
              <w:t>Agencia</w:t>
            </w:r>
            <w:r w:rsidRPr="003D7013">
              <w:rPr>
                <w:rFonts w:ascii="Arial" w:hAnsi="Arial" w:cs="Arial"/>
                <w:bCs/>
                <w:lang w:val="es-ES_tradnl"/>
              </w:rPr>
              <w:t xml:space="preserve"> que corresponda, que tendrá que anexarse al informe de finalización del contrato. </w:t>
            </w:r>
            <w:r w:rsidR="0029527B" w:rsidRPr="003D7013">
              <w:rPr>
                <w:rFonts w:ascii="Arial" w:hAnsi="Arial" w:cs="Arial"/>
                <w:b/>
                <w:bCs/>
                <w:lang w:val="es-ES_tradnl"/>
              </w:rPr>
              <w:t>8</w:t>
            </w:r>
            <w:r w:rsidRPr="003D7013">
              <w:rPr>
                <w:rFonts w:ascii="Arial" w:hAnsi="Arial" w:cs="Arial"/>
                <w:b/>
                <w:bCs/>
                <w:lang w:val="es-ES_tradnl"/>
              </w:rPr>
              <w:t xml:space="preserve">). </w:t>
            </w:r>
            <w:r w:rsidRPr="003D7013">
              <w:rPr>
                <w:rFonts w:ascii="Arial" w:hAnsi="Arial" w:cs="Arial"/>
                <w:bCs/>
                <w:lang w:val="es-ES_tradnl"/>
              </w:rPr>
              <w:t>Cumplir las directrices implementadas en el Sistema de Correspondencia y Archivos Oficiales dispuesto por la entidad, para el manejo integral de la información, lo cual implica atender con la oportunidad debida los radicados que le sean asignados en el marco de la ejecución del objeto pactado, de modo que el respectivo aplicativo de correspondencia se mantenga actualizado y al día en ese sentido.</w:t>
            </w:r>
            <w:r w:rsidR="0029527B" w:rsidRPr="003D7013">
              <w:rPr>
                <w:rFonts w:ascii="Arial" w:hAnsi="Arial" w:cs="Arial"/>
                <w:bCs/>
                <w:lang w:val="es-ES_tradnl"/>
              </w:rPr>
              <w:t xml:space="preserve"> </w:t>
            </w:r>
            <w:r w:rsidR="0029527B" w:rsidRPr="003D7013">
              <w:rPr>
                <w:rFonts w:ascii="Arial" w:hAnsi="Arial" w:cs="Arial"/>
                <w:b/>
                <w:bCs/>
                <w:lang w:val="es-ES_tradnl"/>
              </w:rPr>
              <w:t>9</w:t>
            </w:r>
            <w:r w:rsidRPr="003D7013">
              <w:rPr>
                <w:rFonts w:ascii="Arial" w:hAnsi="Arial" w:cs="Arial"/>
                <w:b/>
                <w:bCs/>
                <w:lang w:val="es-ES_tradnl"/>
              </w:rPr>
              <w:t>).</w:t>
            </w:r>
            <w:r w:rsidRPr="003D7013">
              <w:rPr>
                <w:rFonts w:ascii="Arial" w:hAnsi="Arial" w:cs="Arial"/>
                <w:bCs/>
                <w:lang w:val="es-ES_tradnl"/>
              </w:rPr>
              <w:t xml:space="preserve"> Entregar al supervisor del Contrato los informes que se soliciten sobre cualquier aspecto y/o resultados obtenidos cuando así se requiera. </w:t>
            </w:r>
            <w:r w:rsidRPr="003D7013">
              <w:rPr>
                <w:rFonts w:ascii="Arial" w:hAnsi="Arial" w:cs="Arial"/>
                <w:b/>
                <w:bCs/>
                <w:lang w:val="es-ES_tradnl"/>
              </w:rPr>
              <w:t>1</w:t>
            </w:r>
            <w:r w:rsidR="0029527B" w:rsidRPr="003D7013">
              <w:rPr>
                <w:rFonts w:ascii="Arial" w:hAnsi="Arial" w:cs="Arial"/>
                <w:b/>
                <w:bCs/>
                <w:lang w:val="es-ES_tradnl"/>
              </w:rPr>
              <w:t>0</w:t>
            </w:r>
            <w:r w:rsidRPr="003D7013">
              <w:rPr>
                <w:rFonts w:ascii="Arial" w:hAnsi="Arial" w:cs="Arial"/>
                <w:b/>
                <w:bCs/>
                <w:lang w:val="es-ES_tradnl"/>
              </w:rPr>
              <w:t>).</w:t>
            </w:r>
            <w:r w:rsidRPr="003D7013">
              <w:rPr>
                <w:rFonts w:ascii="Arial" w:hAnsi="Arial" w:cs="Arial"/>
                <w:bCs/>
                <w:lang w:val="es-ES_tradnl"/>
              </w:rPr>
              <w:t xml:space="preserve"> Atender los requerimientos, instrucciones y/o recomendaciones que durante el desarrollo del Contrato le imparta la </w:t>
            </w:r>
            <w:r w:rsidR="0068257C" w:rsidRPr="003D7013">
              <w:rPr>
                <w:rFonts w:ascii="Arial" w:hAnsi="Arial" w:cs="Arial"/>
                <w:bCs/>
                <w:lang w:val="es-ES_tradnl"/>
              </w:rPr>
              <w:t>Agencia</w:t>
            </w:r>
            <w:r w:rsidRPr="003D7013">
              <w:rPr>
                <w:rFonts w:ascii="Arial" w:hAnsi="Arial" w:cs="Arial"/>
                <w:bCs/>
                <w:lang w:val="es-ES_tradnl"/>
              </w:rPr>
              <w:t xml:space="preserve"> a través del supervisor del mismo, para una correcta ejecución y cumplimiento de sus obligaciones. </w:t>
            </w:r>
            <w:r w:rsidRPr="003D7013">
              <w:rPr>
                <w:rFonts w:ascii="Arial" w:hAnsi="Arial" w:cs="Arial"/>
                <w:b/>
                <w:bCs/>
                <w:lang w:val="es-ES_tradnl"/>
              </w:rPr>
              <w:t>1</w:t>
            </w:r>
            <w:r w:rsidR="0029527B" w:rsidRPr="003D7013">
              <w:rPr>
                <w:rFonts w:ascii="Arial" w:hAnsi="Arial" w:cs="Arial"/>
                <w:b/>
                <w:bCs/>
                <w:lang w:val="es-ES_tradnl"/>
              </w:rPr>
              <w:t>1</w:t>
            </w:r>
            <w:r w:rsidRPr="003D7013">
              <w:rPr>
                <w:rFonts w:ascii="Arial" w:hAnsi="Arial" w:cs="Arial"/>
                <w:b/>
                <w:bCs/>
                <w:lang w:val="es-ES_tradnl"/>
              </w:rPr>
              <w:t xml:space="preserve">). </w:t>
            </w:r>
            <w:r w:rsidRPr="003D7013">
              <w:rPr>
                <w:rFonts w:ascii="Arial" w:hAnsi="Arial" w:cs="Arial"/>
                <w:bCs/>
                <w:lang w:val="es-ES_tradnl"/>
              </w:rPr>
              <w:t xml:space="preserve">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r w:rsidRPr="003D7013">
              <w:rPr>
                <w:rFonts w:ascii="Arial" w:hAnsi="Arial" w:cs="Arial"/>
                <w:b/>
                <w:bCs/>
                <w:lang w:val="es-ES_tradnl"/>
              </w:rPr>
              <w:t>1</w:t>
            </w:r>
            <w:r w:rsidR="0029527B" w:rsidRPr="003D7013">
              <w:rPr>
                <w:rFonts w:ascii="Arial" w:hAnsi="Arial" w:cs="Arial"/>
                <w:b/>
                <w:bCs/>
                <w:lang w:val="es-ES_tradnl"/>
              </w:rPr>
              <w:t>2</w:t>
            </w:r>
            <w:r w:rsidRPr="003D7013">
              <w:rPr>
                <w:rFonts w:ascii="Arial" w:hAnsi="Arial" w:cs="Arial"/>
                <w:b/>
                <w:bCs/>
                <w:lang w:val="es-ES_tradnl"/>
              </w:rPr>
              <w:t>).</w:t>
            </w:r>
            <w:r w:rsidRPr="003D7013">
              <w:rPr>
                <w:rFonts w:ascii="Arial" w:hAnsi="Arial" w:cs="Arial"/>
                <w:bCs/>
                <w:lang w:val="es-ES_tradnl"/>
              </w:rPr>
              <w:t xml:space="preserve"> Presentar la cuenta de cobro</w:t>
            </w:r>
            <w:r w:rsidR="0029527B" w:rsidRPr="003D7013">
              <w:rPr>
                <w:rFonts w:ascii="Arial" w:hAnsi="Arial" w:cs="Arial"/>
                <w:bCs/>
                <w:lang w:val="es-ES_tradnl"/>
              </w:rPr>
              <w:t xml:space="preserve"> o factura</w:t>
            </w:r>
            <w:r w:rsidRPr="003D7013">
              <w:rPr>
                <w:rFonts w:ascii="Arial" w:hAnsi="Arial" w:cs="Arial"/>
                <w:bCs/>
                <w:lang w:val="es-ES_tradnl"/>
              </w:rPr>
              <w:t xml:space="preserve"> de conformidad con la forma de pago estipulada en el contrato. </w:t>
            </w:r>
            <w:r w:rsidRPr="003D7013">
              <w:rPr>
                <w:rFonts w:ascii="Arial" w:hAnsi="Arial" w:cs="Arial"/>
                <w:b/>
                <w:bCs/>
                <w:lang w:val="es-ES_tradnl"/>
              </w:rPr>
              <w:t>1</w:t>
            </w:r>
            <w:r w:rsidR="0029527B" w:rsidRPr="003D7013">
              <w:rPr>
                <w:rFonts w:ascii="Arial" w:hAnsi="Arial" w:cs="Arial"/>
                <w:b/>
                <w:bCs/>
                <w:lang w:val="es-ES_tradnl"/>
              </w:rPr>
              <w:t>3</w:t>
            </w:r>
            <w:r w:rsidRPr="003D7013">
              <w:rPr>
                <w:rFonts w:ascii="Arial" w:hAnsi="Arial" w:cs="Arial"/>
                <w:b/>
                <w:bCs/>
                <w:lang w:val="es-ES_tradnl"/>
              </w:rPr>
              <w:t xml:space="preserve">). </w:t>
            </w:r>
            <w:r w:rsidRPr="003D7013">
              <w:rPr>
                <w:rFonts w:ascii="Arial" w:hAnsi="Arial" w:cs="Arial"/>
                <w:bCs/>
                <w:lang w:val="es-ES_tradnl"/>
              </w:rPr>
              <w:t xml:space="preserve">Cuando </w:t>
            </w:r>
            <w:r w:rsidR="0029527B" w:rsidRPr="003D7013">
              <w:rPr>
                <w:rFonts w:ascii="Arial" w:hAnsi="Arial" w:cs="Arial"/>
                <w:b/>
                <w:lang w:val="es-ES_tradnl"/>
              </w:rPr>
              <w:t>EL CONTRATISTA</w:t>
            </w:r>
            <w:r w:rsidRPr="003D7013">
              <w:rPr>
                <w:rFonts w:ascii="Arial" w:hAnsi="Arial" w:cs="Arial"/>
                <w:bCs/>
                <w:lang w:val="es-ES_tradnl"/>
              </w:rPr>
              <w:t xml:space="preserve">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la materia. </w:t>
            </w:r>
            <w:r w:rsidRPr="003D7013">
              <w:rPr>
                <w:rFonts w:ascii="Arial" w:hAnsi="Arial" w:cs="Arial"/>
                <w:b/>
                <w:bCs/>
                <w:lang w:val="es-ES_tradnl"/>
              </w:rPr>
              <w:t>1</w:t>
            </w:r>
            <w:r w:rsidR="0029527B" w:rsidRPr="003D7013">
              <w:rPr>
                <w:rFonts w:ascii="Arial" w:hAnsi="Arial" w:cs="Arial"/>
                <w:b/>
                <w:bCs/>
                <w:lang w:val="es-ES_tradnl"/>
              </w:rPr>
              <w:t>4</w:t>
            </w:r>
            <w:r w:rsidRPr="003D7013">
              <w:rPr>
                <w:rFonts w:ascii="Arial" w:hAnsi="Arial" w:cs="Arial"/>
                <w:b/>
                <w:bCs/>
                <w:lang w:val="es-ES_tradnl"/>
              </w:rPr>
              <w:t>).</w:t>
            </w:r>
            <w:r w:rsidRPr="003D7013">
              <w:rPr>
                <w:rFonts w:ascii="Arial" w:hAnsi="Arial" w:cs="Arial"/>
                <w:bCs/>
                <w:lang w:val="es-ES_tradnl"/>
              </w:rPr>
              <w:t xml:space="preserve"> Mantener correctamente actualizados cada uno de los sistemas de información que maneje en desarrollo de su actividad. </w:t>
            </w:r>
            <w:r w:rsidRPr="003D7013">
              <w:rPr>
                <w:rFonts w:ascii="Arial" w:hAnsi="Arial" w:cs="Arial"/>
                <w:b/>
                <w:bCs/>
                <w:lang w:val="es-ES_tradnl"/>
              </w:rPr>
              <w:t>1</w:t>
            </w:r>
            <w:r w:rsidR="0029527B" w:rsidRPr="003D7013">
              <w:rPr>
                <w:rFonts w:ascii="Arial" w:hAnsi="Arial" w:cs="Arial"/>
                <w:b/>
                <w:bCs/>
                <w:lang w:val="es-ES_tradnl"/>
              </w:rPr>
              <w:t>5</w:t>
            </w:r>
            <w:r w:rsidRPr="003D7013">
              <w:rPr>
                <w:rFonts w:ascii="Arial" w:hAnsi="Arial" w:cs="Arial"/>
                <w:b/>
                <w:bCs/>
                <w:lang w:val="es-ES_tradnl"/>
              </w:rPr>
              <w:t>).</w:t>
            </w:r>
            <w:r w:rsidRPr="003D7013">
              <w:rPr>
                <w:rFonts w:ascii="Arial" w:hAnsi="Arial" w:cs="Arial"/>
                <w:bCs/>
                <w:lang w:val="es-ES_tradnl"/>
              </w:rPr>
              <w:t xml:space="preserve"> Cumplir con la política de buen trato para con los demás colaboradores internos y externos de la </w:t>
            </w:r>
            <w:r w:rsidR="0068257C" w:rsidRPr="003D7013">
              <w:rPr>
                <w:rFonts w:ascii="Arial" w:hAnsi="Arial" w:cs="Arial"/>
                <w:bCs/>
                <w:lang w:val="es-ES_tradnl"/>
              </w:rPr>
              <w:t>Agencia</w:t>
            </w:r>
            <w:r w:rsidRPr="003D7013">
              <w:rPr>
                <w:rFonts w:ascii="Arial" w:hAnsi="Arial" w:cs="Arial"/>
                <w:bCs/>
                <w:lang w:val="es-ES_tradnl"/>
              </w:rPr>
              <w:t xml:space="preserve">, y actuar con responsabilidad, eficiencia y transparencia. </w:t>
            </w:r>
            <w:r w:rsidRPr="003D7013">
              <w:rPr>
                <w:rFonts w:ascii="Arial" w:hAnsi="Arial" w:cs="Arial"/>
                <w:b/>
                <w:bCs/>
                <w:lang w:val="es-ES_tradnl"/>
              </w:rPr>
              <w:t>1</w:t>
            </w:r>
            <w:r w:rsidR="0029527B" w:rsidRPr="003D7013">
              <w:rPr>
                <w:rFonts w:ascii="Arial" w:hAnsi="Arial" w:cs="Arial"/>
                <w:b/>
                <w:bCs/>
                <w:lang w:val="es-ES_tradnl"/>
              </w:rPr>
              <w:t>6</w:t>
            </w:r>
            <w:r w:rsidRPr="003D7013">
              <w:rPr>
                <w:rFonts w:ascii="Arial" w:hAnsi="Arial" w:cs="Arial"/>
                <w:b/>
                <w:bCs/>
                <w:lang w:val="es-ES_tradnl"/>
              </w:rPr>
              <w:t>).</w:t>
            </w:r>
            <w:r w:rsidRPr="003D7013">
              <w:rPr>
                <w:rFonts w:ascii="Arial" w:hAnsi="Arial" w:cs="Arial"/>
                <w:bCs/>
                <w:lang w:val="es-ES_tradnl"/>
              </w:rPr>
              <w:t xml:space="preserve"> Cumplir con los lineamientos establecidos en las políticas de los Sistemas de Gestión Ambiental y Gestión en Seguridad y Salud en el Trabajo. </w:t>
            </w:r>
            <w:r w:rsidRPr="003D7013">
              <w:rPr>
                <w:rFonts w:ascii="Arial" w:hAnsi="Arial" w:cs="Arial"/>
                <w:b/>
                <w:bCs/>
                <w:lang w:val="es-ES_tradnl"/>
              </w:rPr>
              <w:t>1</w:t>
            </w:r>
            <w:r w:rsidR="0029527B" w:rsidRPr="003D7013">
              <w:rPr>
                <w:rFonts w:ascii="Arial" w:hAnsi="Arial" w:cs="Arial"/>
                <w:b/>
                <w:bCs/>
                <w:lang w:val="es-ES_tradnl"/>
              </w:rPr>
              <w:t>7</w:t>
            </w:r>
            <w:r w:rsidRPr="003D7013">
              <w:rPr>
                <w:rFonts w:ascii="Arial" w:hAnsi="Arial" w:cs="Arial"/>
                <w:b/>
                <w:bCs/>
                <w:lang w:val="es-ES_tradnl"/>
              </w:rPr>
              <w:t>).</w:t>
            </w:r>
            <w:r w:rsidRPr="003D7013">
              <w:rPr>
                <w:rFonts w:ascii="Arial" w:hAnsi="Arial" w:cs="Arial"/>
              </w:rPr>
              <w:t xml:space="preserve"> </w:t>
            </w:r>
            <w:r w:rsidRPr="003D7013">
              <w:rPr>
                <w:rFonts w:ascii="Arial" w:hAnsi="Arial" w:cs="Arial"/>
                <w:bCs/>
                <w:lang w:val="es-ES_tradnl"/>
              </w:rPr>
              <w:t xml:space="preserve">Respetar la política medioambiental, que incluye todas las normas internas sobre el uso de los recursos ambientales y públicos, como el agua y la energía, racionamiento de papel, normas sobre parqueaderos y manejo de desechos residuales. </w:t>
            </w:r>
            <w:r w:rsidR="0029527B" w:rsidRPr="003D7013">
              <w:rPr>
                <w:rFonts w:ascii="Arial" w:hAnsi="Arial" w:cs="Arial"/>
                <w:b/>
                <w:bCs/>
                <w:lang w:val="es-ES_tradnl"/>
              </w:rPr>
              <w:t>18</w:t>
            </w:r>
            <w:r w:rsidRPr="003D7013">
              <w:rPr>
                <w:rFonts w:ascii="Arial" w:hAnsi="Arial" w:cs="Arial"/>
                <w:b/>
                <w:bCs/>
                <w:lang w:val="es-ES_tradnl"/>
              </w:rPr>
              <w:t>).</w:t>
            </w:r>
            <w:r w:rsidRPr="003D7013">
              <w:rPr>
                <w:rFonts w:ascii="Arial" w:hAnsi="Arial" w:cs="Arial"/>
                <w:bCs/>
                <w:lang w:val="es-ES_tradnl"/>
              </w:rPr>
              <w:t xml:space="preserve"> En el evento que se hayan constituido garantías, el contratista deberá cumplir los requisitos para mantenerla vigente y serán de su cargo el pago de todas las primas y demás erogaciones de constitución, actualización y mantenimiento de la garantía mencionada.</w:t>
            </w:r>
            <w:r w:rsidRPr="003D7013">
              <w:rPr>
                <w:rFonts w:ascii="Arial" w:hAnsi="Arial" w:cs="Arial"/>
                <w:b/>
                <w:bCs/>
                <w:lang w:val="es-ES_tradnl"/>
              </w:rPr>
              <w:t xml:space="preserve"> </w:t>
            </w:r>
            <w:r w:rsidR="0029527B" w:rsidRPr="003D7013">
              <w:rPr>
                <w:rFonts w:ascii="Arial" w:hAnsi="Arial" w:cs="Arial"/>
                <w:b/>
                <w:bCs/>
                <w:lang w:val="es-ES_tradnl"/>
              </w:rPr>
              <w:t>19</w:t>
            </w:r>
            <w:r w:rsidRPr="003D7013">
              <w:rPr>
                <w:rFonts w:ascii="Arial" w:hAnsi="Arial" w:cs="Arial"/>
                <w:b/>
                <w:bCs/>
                <w:lang w:val="es-ES_tradnl"/>
              </w:rPr>
              <w:t>)</w:t>
            </w:r>
            <w:r w:rsidR="0029527B" w:rsidRPr="003D7013">
              <w:rPr>
                <w:rFonts w:ascii="Arial" w:hAnsi="Arial" w:cs="Arial"/>
                <w:b/>
                <w:bCs/>
                <w:lang w:val="es-ES_tradnl"/>
              </w:rPr>
              <w:t>.</w:t>
            </w:r>
            <w:r w:rsidRPr="003D7013">
              <w:rPr>
                <w:rFonts w:ascii="Arial" w:hAnsi="Arial" w:cs="Arial"/>
                <w:b/>
                <w:bCs/>
                <w:lang w:val="es-ES_tradnl"/>
              </w:rPr>
              <w:t xml:space="preserve"> </w:t>
            </w:r>
            <w:r w:rsidRPr="003D7013">
              <w:rPr>
                <w:rFonts w:ascii="Arial" w:hAnsi="Arial" w:cs="Arial"/>
                <w:bCs/>
                <w:lang w:val="es-ES_tradnl"/>
              </w:rPr>
              <w:t xml:space="preserve">El contratista deberá allegar la información producida en virtud de la ejecución de sus actividades, en el medio que establezca el supervisor. </w:t>
            </w:r>
            <w:r w:rsidRPr="003D7013">
              <w:rPr>
                <w:rFonts w:ascii="Arial" w:hAnsi="Arial" w:cs="Arial"/>
                <w:b/>
                <w:bCs/>
                <w:lang w:val="es-ES_tradnl"/>
              </w:rPr>
              <w:t>2</w:t>
            </w:r>
            <w:r w:rsidR="0029527B" w:rsidRPr="003D7013">
              <w:rPr>
                <w:rFonts w:ascii="Arial" w:hAnsi="Arial" w:cs="Arial"/>
                <w:b/>
                <w:bCs/>
                <w:lang w:val="es-ES_tradnl"/>
              </w:rPr>
              <w:t>0</w:t>
            </w:r>
            <w:r w:rsidRPr="003D7013">
              <w:rPr>
                <w:rFonts w:ascii="Arial" w:hAnsi="Arial" w:cs="Arial"/>
                <w:b/>
                <w:bCs/>
                <w:lang w:val="es-ES_tradnl"/>
              </w:rPr>
              <w:t>)</w:t>
            </w:r>
            <w:r w:rsidR="0029527B" w:rsidRPr="003D7013">
              <w:rPr>
                <w:rFonts w:ascii="Arial" w:hAnsi="Arial" w:cs="Arial"/>
                <w:b/>
                <w:bCs/>
                <w:lang w:val="es-ES_tradnl"/>
              </w:rPr>
              <w:t>.</w:t>
            </w:r>
            <w:r w:rsidRPr="003D7013">
              <w:rPr>
                <w:rFonts w:ascii="Arial" w:hAnsi="Arial" w:cs="Arial"/>
                <w:b/>
                <w:bCs/>
                <w:lang w:val="es-ES_tradnl"/>
              </w:rPr>
              <w:t xml:space="preserve"> </w:t>
            </w:r>
            <w:r w:rsidRPr="003D7013">
              <w:rPr>
                <w:rFonts w:ascii="Arial" w:hAnsi="Arial" w:cs="Arial"/>
              </w:rPr>
              <w:t>Mantenerse actualizado en los términos, condiciones, manuales y guías del SECOP ll, de la página de Colombia Compra Eficiente y operar dicha plataforma en lo que le corresponde con responsabilidad y transparencia.</w:t>
            </w:r>
            <w:r w:rsidRPr="003D7013">
              <w:rPr>
                <w:rFonts w:ascii="Arial" w:hAnsi="Arial" w:cs="Arial"/>
                <w:b/>
              </w:rPr>
              <w:t xml:space="preserve"> 2</w:t>
            </w:r>
            <w:r w:rsidR="0029527B" w:rsidRPr="003D7013">
              <w:rPr>
                <w:rFonts w:ascii="Arial" w:hAnsi="Arial" w:cs="Arial"/>
                <w:b/>
              </w:rPr>
              <w:t>1</w:t>
            </w:r>
            <w:r w:rsidRPr="003D7013">
              <w:rPr>
                <w:rFonts w:ascii="Arial" w:hAnsi="Arial" w:cs="Arial"/>
                <w:b/>
              </w:rPr>
              <w:t>)</w:t>
            </w:r>
            <w:r w:rsidR="0029527B" w:rsidRPr="003D7013">
              <w:rPr>
                <w:rFonts w:ascii="Arial" w:hAnsi="Arial" w:cs="Arial"/>
                <w:b/>
              </w:rPr>
              <w:t>.</w:t>
            </w:r>
            <w:r w:rsidRPr="003D7013">
              <w:rPr>
                <w:rFonts w:ascii="Arial" w:hAnsi="Arial" w:cs="Arial"/>
                <w:b/>
              </w:rPr>
              <w:t xml:space="preserve"> </w:t>
            </w:r>
            <w:r w:rsidR="008F63EF" w:rsidRPr="003D7013">
              <w:rPr>
                <w:rFonts w:ascii="Arial" w:hAnsi="Arial" w:cs="Arial"/>
                <w:lang w:val="es-ES_tradnl"/>
              </w:rPr>
              <w:t xml:space="preserve">Actuar con plena con autonomía, responsabilidad, diligencia, oportunidad y preservando la moralidad pública en todas aquellas actividades, tareas y labores que le sean encomendadas por razón del objeto y la naturaleza del contrato y las propias en el ejercicio de la profesión u oficio. </w:t>
            </w:r>
            <w:r w:rsidR="008F63EF" w:rsidRPr="003D7013">
              <w:rPr>
                <w:rFonts w:ascii="Arial" w:hAnsi="Arial" w:cs="Arial"/>
                <w:b/>
                <w:bCs/>
                <w:lang w:val="es-ES_tradnl"/>
              </w:rPr>
              <w:t>2</w:t>
            </w:r>
            <w:r w:rsidR="0029527B" w:rsidRPr="003D7013">
              <w:rPr>
                <w:rFonts w:ascii="Arial" w:hAnsi="Arial" w:cs="Arial"/>
                <w:b/>
                <w:bCs/>
                <w:lang w:val="es-ES_tradnl"/>
              </w:rPr>
              <w:t>2</w:t>
            </w:r>
            <w:r w:rsidR="00182C01" w:rsidRPr="003D7013">
              <w:rPr>
                <w:rFonts w:ascii="Arial" w:hAnsi="Arial" w:cs="Arial"/>
                <w:b/>
                <w:bCs/>
                <w:lang w:val="es-ES_tradnl"/>
              </w:rPr>
              <w:t>)</w:t>
            </w:r>
            <w:r w:rsidR="0029527B" w:rsidRPr="003D7013">
              <w:rPr>
                <w:rFonts w:ascii="Arial" w:hAnsi="Arial" w:cs="Arial"/>
                <w:b/>
                <w:bCs/>
                <w:lang w:val="es-ES_tradnl"/>
              </w:rPr>
              <w:t>.</w:t>
            </w:r>
            <w:r w:rsidR="008F63EF" w:rsidRPr="003D7013">
              <w:rPr>
                <w:rFonts w:ascii="Arial" w:hAnsi="Arial" w:cs="Arial"/>
                <w:b/>
                <w:bCs/>
                <w:lang w:val="es-ES_tradnl"/>
              </w:rPr>
              <w:t xml:space="preserve"> </w:t>
            </w:r>
            <w:r w:rsidR="008F63EF" w:rsidRPr="003D7013">
              <w:rPr>
                <w:rFonts w:ascii="Arial" w:hAnsi="Arial" w:cs="Arial"/>
                <w:lang w:val="es-ES_tradnl"/>
              </w:rPr>
              <w:t xml:space="preserve">Seguir los protocolos establecidos por el Ministerio de Salud y de Protección Social, así como de las autoridades competentes para el manejo, la prevención, contención y mitigación </w:t>
            </w:r>
            <w:r w:rsidR="00182C01" w:rsidRPr="003D7013">
              <w:rPr>
                <w:rFonts w:ascii="Arial" w:hAnsi="Arial" w:cs="Arial"/>
                <w:lang w:val="es-ES_tradnl"/>
              </w:rPr>
              <w:t>de enfermedades infectocontagiosas</w:t>
            </w:r>
            <w:r w:rsidR="008F63EF" w:rsidRPr="003D7013">
              <w:rPr>
                <w:rFonts w:ascii="Arial" w:hAnsi="Arial" w:cs="Arial"/>
                <w:lang w:val="es-ES_tradnl"/>
              </w:rPr>
              <w:t xml:space="preserve"> y poner en práctica los protocolos establecidos por la Entidad en la prevención </w:t>
            </w:r>
            <w:r w:rsidR="00182C01" w:rsidRPr="003D7013">
              <w:rPr>
                <w:rFonts w:ascii="Arial" w:hAnsi="Arial" w:cs="Arial"/>
                <w:lang w:val="es-ES_tradnl"/>
              </w:rPr>
              <w:t>de las mismas</w:t>
            </w:r>
            <w:r w:rsidR="008F63EF" w:rsidRPr="003D7013">
              <w:rPr>
                <w:rFonts w:ascii="Arial" w:hAnsi="Arial" w:cs="Arial"/>
                <w:lang w:val="es-ES_tradnl"/>
              </w:rPr>
              <w:t>.</w:t>
            </w:r>
            <w:r w:rsidR="008F63EF" w:rsidRPr="003D7013">
              <w:rPr>
                <w:rFonts w:ascii="Arial" w:hAnsi="Arial" w:cs="Arial"/>
                <w:b/>
                <w:bCs/>
                <w:lang w:val="es-ES_tradnl"/>
              </w:rPr>
              <w:t xml:space="preserve"> 2</w:t>
            </w:r>
            <w:r w:rsidR="0029527B" w:rsidRPr="003D7013">
              <w:rPr>
                <w:rFonts w:ascii="Arial" w:hAnsi="Arial" w:cs="Arial"/>
                <w:b/>
                <w:bCs/>
                <w:lang w:val="es-ES_tradnl"/>
              </w:rPr>
              <w:t>3</w:t>
            </w:r>
            <w:r w:rsidR="00182C01" w:rsidRPr="003D7013">
              <w:rPr>
                <w:rFonts w:ascii="Arial" w:hAnsi="Arial" w:cs="Arial"/>
                <w:b/>
                <w:bCs/>
                <w:lang w:val="es-ES_tradnl"/>
              </w:rPr>
              <w:t>)</w:t>
            </w:r>
            <w:r w:rsidR="0029527B" w:rsidRPr="003D7013">
              <w:rPr>
                <w:rFonts w:ascii="Arial" w:hAnsi="Arial" w:cs="Arial"/>
                <w:b/>
                <w:bCs/>
                <w:lang w:val="es-ES_tradnl"/>
              </w:rPr>
              <w:t>.</w:t>
            </w:r>
            <w:r w:rsidR="008F63EF" w:rsidRPr="003D7013">
              <w:rPr>
                <w:rFonts w:ascii="Arial" w:hAnsi="Arial" w:cs="Arial"/>
                <w:b/>
                <w:bCs/>
                <w:lang w:val="es-ES_tradnl"/>
              </w:rPr>
              <w:t xml:space="preserve"> </w:t>
            </w:r>
            <w:r w:rsidR="008F63EF" w:rsidRPr="003D7013">
              <w:rPr>
                <w:rFonts w:ascii="Arial" w:hAnsi="Arial" w:cs="Arial"/>
                <w:lang w:val="es-ES_tradnl"/>
              </w:rPr>
              <w:t xml:space="preserve">Asumir el compromiso real con la Agencia de aunar esfuerzos para preservar, fortalecer y garantizar la transparencia y la prevención de corrupción con ocasión a los procesos de selección que conozca durante la ejecución de su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 </w:t>
            </w:r>
            <w:r w:rsidR="008F63EF" w:rsidRPr="003D7013">
              <w:rPr>
                <w:rFonts w:ascii="Arial" w:hAnsi="Arial" w:cs="Arial"/>
                <w:b/>
                <w:bCs/>
                <w:lang w:val="es-ES_tradnl"/>
              </w:rPr>
              <w:t>2</w:t>
            </w:r>
            <w:r w:rsidR="0029527B" w:rsidRPr="003D7013">
              <w:rPr>
                <w:rFonts w:ascii="Arial" w:hAnsi="Arial" w:cs="Arial"/>
                <w:b/>
                <w:bCs/>
                <w:lang w:val="es-ES_tradnl"/>
              </w:rPr>
              <w:t>4</w:t>
            </w:r>
            <w:r w:rsidR="00182C01" w:rsidRPr="003D7013">
              <w:rPr>
                <w:rFonts w:ascii="Arial" w:hAnsi="Arial" w:cs="Arial"/>
                <w:b/>
                <w:bCs/>
                <w:lang w:val="es-ES_tradnl"/>
              </w:rPr>
              <w:t>)</w:t>
            </w:r>
            <w:r w:rsidR="0029527B" w:rsidRPr="003D7013">
              <w:rPr>
                <w:rFonts w:ascii="Arial" w:hAnsi="Arial" w:cs="Arial"/>
                <w:b/>
                <w:bCs/>
                <w:lang w:val="es-ES_tradnl"/>
              </w:rPr>
              <w:t>.</w:t>
            </w:r>
            <w:r w:rsidR="008F63EF" w:rsidRPr="003D7013">
              <w:rPr>
                <w:rFonts w:ascii="Arial" w:hAnsi="Arial" w:cs="Arial"/>
                <w:b/>
                <w:bCs/>
                <w:lang w:val="es-ES_tradnl"/>
              </w:rPr>
              <w:t xml:space="preserve"> </w:t>
            </w:r>
            <w:r w:rsidR="00182C01" w:rsidRPr="003D7013">
              <w:rPr>
                <w:rFonts w:ascii="Arial" w:hAnsi="Arial" w:cs="Arial"/>
                <w:lang w:val="es-ES_tradnl"/>
              </w:rPr>
              <w:t>Asegurar el cumplimiento de la</w:t>
            </w:r>
            <w:r w:rsidR="008F63EF" w:rsidRPr="003D7013">
              <w:rPr>
                <w:rFonts w:ascii="Arial" w:hAnsi="Arial" w:cs="Arial"/>
                <w:lang w:val="es-ES_tradnl"/>
              </w:rPr>
              <w:t xml:space="preserve"> Ley 1257 de 2008</w:t>
            </w:r>
            <w:r w:rsidR="00182C01" w:rsidRPr="003D7013">
              <w:rPr>
                <w:rFonts w:ascii="Arial" w:hAnsi="Arial" w:cs="Arial"/>
                <w:lang w:val="es-ES_tradnl"/>
              </w:rPr>
              <w:t xml:space="preserve"> “</w:t>
            </w:r>
            <w:r w:rsidR="00182C01" w:rsidRPr="003D7013">
              <w:rPr>
                <w:rFonts w:ascii="Arial" w:hAnsi="Arial" w:cs="Arial"/>
                <w:i/>
                <w:iCs/>
                <w:lang w:val="es-ES_tradnl"/>
              </w:rPr>
              <w:t>Por la cual se dictan normas de sensibilización, prevención y sanción de formas de violencia y discriminación contra las mujeres, se reforman los Códigos Penal, de Procedimiento Penal, la Ley 294 de 1996 y se dictan otras disposiciones</w:t>
            </w:r>
            <w:r w:rsidR="00182C01" w:rsidRPr="003D7013">
              <w:rPr>
                <w:rFonts w:ascii="Arial" w:hAnsi="Arial" w:cs="Arial"/>
                <w:lang w:val="es-ES_tradnl"/>
              </w:rPr>
              <w:t>”, a</w:t>
            </w:r>
            <w:r w:rsidR="008F63EF" w:rsidRPr="003D7013">
              <w:rPr>
                <w:rFonts w:ascii="Arial" w:hAnsi="Arial" w:cs="Arial"/>
                <w:lang w:val="es-ES_tradnl"/>
              </w:rPr>
              <w:t>sí mismo, deberá hacer un uso no sexista del lenguaje escrito, visual y audiovisual, de conformidad con lo establecido en el Acuerdo Distrital 381 de 2009.</w:t>
            </w:r>
          </w:p>
          <w:p w14:paraId="12798BA6" w14:textId="77777777" w:rsidR="00DE3D72" w:rsidRPr="003D7013" w:rsidRDefault="00DE3D72" w:rsidP="008F63EF">
            <w:pPr>
              <w:pStyle w:val="Prrafodelista"/>
              <w:tabs>
                <w:tab w:val="left" w:pos="317"/>
              </w:tabs>
              <w:spacing w:after="0" w:line="240" w:lineRule="auto"/>
              <w:ind w:left="0"/>
              <w:jc w:val="both"/>
              <w:rPr>
                <w:rFonts w:ascii="Arial" w:hAnsi="Arial" w:cs="Arial"/>
                <w:lang w:val="es-ES_tradnl"/>
              </w:rPr>
            </w:pPr>
          </w:p>
          <w:p w14:paraId="5BEF2C2E" w14:textId="47803BA8" w:rsidR="00DE3D72" w:rsidRPr="003D7013" w:rsidRDefault="00DE3D72" w:rsidP="00E93767">
            <w:pPr>
              <w:pStyle w:val="Prrafodelista"/>
              <w:numPr>
                <w:ilvl w:val="0"/>
                <w:numId w:val="7"/>
              </w:numPr>
              <w:tabs>
                <w:tab w:val="left" w:pos="317"/>
              </w:tabs>
              <w:spacing w:after="0" w:line="240" w:lineRule="auto"/>
              <w:ind w:hanging="686"/>
              <w:jc w:val="both"/>
              <w:rPr>
                <w:rFonts w:ascii="Arial" w:hAnsi="Arial" w:cs="Arial"/>
                <w:b/>
                <w:bCs/>
                <w:lang w:val="es-ES_tradnl"/>
              </w:rPr>
            </w:pPr>
            <w:r w:rsidRPr="003D7013">
              <w:rPr>
                <w:rFonts w:ascii="Arial" w:hAnsi="Arial" w:cs="Arial"/>
                <w:b/>
                <w:bCs/>
                <w:lang w:val="es-ES_tradnl"/>
              </w:rPr>
              <w:t>OBLIGACIONES DE LA AGENCIA:</w:t>
            </w:r>
            <w:r w:rsidR="0013556A" w:rsidRPr="003D7013">
              <w:rPr>
                <w:rFonts w:ascii="Arial" w:hAnsi="Arial" w:cs="Arial"/>
                <w:color w:val="00B0F0"/>
              </w:rPr>
              <w:t xml:space="preserve"> </w:t>
            </w:r>
            <w:r w:rsidR="0013556A" w:rsidRPr="008A0B68">
              <w:rPr>
                <w:rFonts w:ascii="Arial" w:eastAsia="Verdana" w:hAnsi="Arial" w:cs="Arial"/>
                <w:color w:val="4472C4" w:themeColor="accent1"/>
              </w:rPr>
              <w:t>Se propone un marco general de obligaciones que pueden ser adicionadas, modificadas o eliminadas de conformidad con lo que se pretenda contratar</w:t>
            </w:r>
            <w:r w:rsidR="0013556A" w:rsidRPr="003D7013">
              <w:rPr>
                <w:rFonts w:ascii="Arial" w:hAnsi="Arial" w:cs="Arial"/>
                <w:color w:val="00B0F0"/>
              </w:rPr>
              <w:t>.</w:t>
            </w:r>
          </w:p>
          <w:p w14:paraId="017EC87E" w14:textId="77777777" w:rsidR="00DE3D72" w:rsidRPr="003D7013" w:rsidRDefault="00DE3D72" w:rsidP="008F63EF">
            <w:pPr>
              <w:pStyle w:val="Prrafodelista"/>
              <w:tabs>
                <w:tab w:val="left" w:pos="317"/>
              </w:tabs>
              <w:spacing w:after="0" w:line="240" w:lineRule="auto"/>
              <w:ind w:left="0"/>
              <w:jc w:val="both"/>
              <w:rPr>
                <w:rFonts w:ascii="Arial" w:hAnsi="Arial" w:cs="Arial"/>
                <w:b/>
                <w:bCs/>
                <w:lang w:val="es-ES_tradnl"/>
              </w:rPr>
            </w:pPr>
          </w:p>
          <w:p w14:paraId="77DE2CD6" w14:textId="77777777" w:rsidR="00DE3D72" w:rsidRPr="003D7013" w:rsidRDefault="00DE3D72" w:rsidP="00DE3D72">
            <w:pPr>
              <w:pStyle w:val="Textoindependiente"/>
              <w:numPr>
                <w:ilvl w:val="0"/>
                <w:numId w:val="19"/>
              </w:numPr>
              <w:spacing w:after="0" w:line="240" w:lineRule="auto"/>
              <w:ind w:left="567" w:hanging="567"/>
              <w:jc w:val="both"/>
              <w:rPr>
                <w:rFonts w:ascii="Arial" w:hAnsi="Arial" w:cs="Arial"/>
                <w:w w:val="90"/>
              </w:rPr>
            </w:pPr>
            <w:r w:rsidRPr="003D7013">
              <w:rPr>
                <w:rFonts w:ascii="Arial" w:hAnsi="Arial" w:cs="Arial"/>
                <w:lang w:val="es-ES"/>
              </w:rPr>
              <w:t>Realizar los pagos correspondientes de conformidad a lo señalado en el contrato.</w:t>
            </w:r>
            <w:r w:rsidRPr="003D7013">
              <w:rPr>
                <w:rFonts w:ascii="Arial" w:hAnsi="Arial" w:cs="Arial"/>
              </w:rPr>
              <w:t xml:space="preserve"> </w:t>
            </w:r>
          </w:p>
          <w:p w14:paraId="216B0E3F" w14:textId="77777777" w:rsidR="00DE3D72" w:rsidRPr="003D7013" w:rsidRDefault="00DE3D72" w:rsidP="00DE3D72">
            <w:pPr>
              <w:pStyle w:val="Textoindependiente"/>
              <w:numPr>
                <w:ilvl w:val="0"/>
                <w:numId w:val="19"/>
              </w:numPr>
              <w:spacing w:after="0" w:line="240" w:lineRule="auto"/>
              <w:ind w:left="567" w:hanging="567"/>
              <w:jc w:val="both"/>
              <w:rPr>
                <w:rFonts w:ascii="Arial" w:hAnsi="Arial" w:cs="Arial"/>
                <w:w w:val="90"/>
              </w:rPr>
            </w:pPr>
            <w:r w:rsidRPr="003D7013">
              <w:rPr>
                <w:rFonts w:ascii="Arial" w:hAnsi="Arial" w:cs="Arial"/>
                <w:lang w:val="es-ES"/>
              </w:rPr>
              <w:t xml:space="preserve">Suministrar la información necesaria y oportuna para el desarrollo del objeto del contrato. </w:t>
            </w:r>
          </w:p>
          <w:p w14:paraId="230E59AF" w14:textId="443E3FE8" w:rsidR="00DE3D72" w:rsidRPr="003D7013" w:rsidRDefault="00DE3D72" w:rsidP="00DE3D72">
            <w:pPr>
              <w:pStyle w:val="Textoindependiente"/>
              <w:numPr>
                <w:ilvl w:val="0"/>
                <w:numId w:val="19"/>
              </w:numPr>
              <w:spacing w:after="0" w:line="240" w:lineRule="auto"/>
              <w:ind w:left="567" w:hanging="567"/>
              <w:jc w:val="both"/>
              <w:rPr>
                <w:rFonts w:ascii="Arial" w:hAnsi="Arial" w:cs="Arial"/>
                <w:w w:val="90"/>
              </w:rPr>
            </w:pPr>
            <w:r w:rsidRPr="003D7013">
              <w:rPr>
                <w:rFonts w:ascii="Arial" w:hAnsi="Arial" w:cs="Arial"/>
                <w:lang w:val="es-ES"/>
              </w:rPr>
              <w:t>Responder oportunamente las solicitudes de</w:t>
            </w:r>
            <w:r w:rsidR="0013556A" w:rsidRPr="003D7013">
              <w:rPr>
                <w:rFonts w:ascii="Arial" w:hAnsi="Arial" w:cs="Arial"/>
                <w:lang w:val="es-ES"/>
              </w:rPr>
              <w:t xml:space="preserve"> </w:t>
            </w:r>
            <w:r w:rsidR="0013556A" w:rsidRPr="003D7013">
              <w:rPr>
                <w:rFonts w:ascii="Arial" w:hAnsi="Arial" w:cs="Arial"/>
                <w:b/>
                <w:bCs/>
                <w:lang w:val="es-ES"/>
              </w:rPr>
              <w:t>EL</w:t>
            </w:r>
            <w:r w:rsidRPr="003D7013">
              <w:rPr>
                <w:rFonts w:ascii="Arial" w:hAnsi="Arial" w:cs="Arial"/>
                <w:lang w:val="es-ES"/>
              </w:rPr>
              <w:t xml:space="preserve"> </w:t>
            </w:r>
            <w:r w:rsidRPr="003D7013">
              <w:rPr>
                <w:rFonts w:ascii="Arial" w:hAnsi="Arial" w:cs="Arial"/>
                <w:b/>
                <w:lang w:val="es-ES"/>
              </w:rPr>
              <w:t>CONTRATISTA</w:t>
            </w:r>
            <w:r w:rsidRPr="003D7013">
              <w:rPr>
                <w:rFonts w:ascii="Arial" w:hAnsi="Arial" w:cs="Arial"/>
                <w:lang w:val="es-ES"/>
              </w:rPr>
              <w:t xml:space="preserve">. </w:t>
            </w:r>
          </w:p>
          <w:p w14:paraId="4872EF31" w14:textId="77777777" w:rsidR="00DE3D72" w:rsidRPr="003D7013" w:rsidRDefault="00DE3D72" w:rsidP="00DE3D72">
            <w:pPr>
              <w:pStyle w:val="Textoindependiente"/>
              <w:numPr>
                <w:ilvl w:val="0"/>
                <w:numId w:val="19"/>
              </w:numPr>
              <w:spacing w:after="0" w:line="240" w:lineRule="auto"/>
              <w:ind w:left="567" w:hanging="567"/>
              <w:jc w:val="both"/>
              <w:rPr>
                <w:rFonts w:ascii="Arial" w:hAnsi="Arial" w:cs="Arial"/>
                <w:w w:val="90"/>
              </w:rPr>
            </w:pPr>
            <w:r w:rsidRPr="003D7013">
              <w:rPr>
                <w:rFonts w:ascii="Arial" w:hAnsi="Arial" w:cs="Arial"/>
                <w:lang w:val="es-ES"/>
              </w:rPr>
              <w:t>Exigir al contratista la ejecución idónea y oportuna de las obligaciones del contrato.</w:t>
            </w:r>
          </w:p>
          <w:p w14:paraId="7C4EFC3F" w14:textId="77777777" w:rsidR="00DE3D72" w:rsidRPr="003D7013" w:rsidRDefault="00DE3D72" w:rsidP="00DE3D72">
            <w:pPr>
              <w:pStyle w:val="Textoindependiente"/>
              <w:numPr>
                <w:ilvl w:val="0"/>
                <w:numId w:val="19"/>
              </w:numPr>
              <w:spacing w:after="0" w:line="240" w:lineRule="auto"/>
              <w:ind w:left="567" w:hanging="567"/>
              <w:jc w:val="both"/>
              <w:rPr>
                <w:rFonts w:ascii="Arial" w:hAnsi="Arial" w:cs="Arial"/>
                <w:w w:val="90"/>
              </w:rPr>
            </w:pPr>
            <w:r w:rsidRPr="003D7013">
              <w:rPr>
                <w:rFonts w:ascii="Arial" w:hAnsi="Arial" w:cs="Arial"/>
                <w:lang w:val="es-ES"/>
              </w:rPr>
              <w:t>Cumplir con las demás señaladas en el artículo 4 de la Ley 80 de 1993 y otras normas concordantes o las normas que lo modifiquen, complementen o deroguen.</w:t>
            </w:r>
          </w:p>
          <w:p w14:paraId="31D9F209" w14:textId="77777777" w:rsidR="00F81CEE" w:rsidRPr="003D7013" w:rsidRDefault="00F81CEE" w:rsidP="00501B6A">
            <w:pPr>
              <w:spacing w:after="0" w:line="240" w:lineRule="auto"/>
              <w:jc w:val="both"/>
              <w:rPr>
                <w:rFonts w:ascii="Arial" w:hAnsi="Arial" w:cs="Arial"/>
                <w:b/>
                <w:lang w:val="es-ES_tradnl"/>
              </w:rPr>
            </w:pPr>
          </w:p>
        </w:tc>
      </w:tr>
      <w:tr w:rsidR="00F81CEE" w:rsidRPr="003D7013" w14:paraId="61D18487" w14:textId="77777777" w:rsidTr="3F57C2F8">
        <w:trPr>
          <w:trHeight w:val="383"/>
        </w:trPr>
        <w:tc>
          <w:tcPr>
            <w:tcW w:w="5000" w:type="pct"/>
            <w:tcBorders>
              <w:bottom w:val="single" w:sz="4" w:space="0" w:color="000000" w:themeColor="text1"/>
            </w:tcBorders>
          </w:tcPr>
          <w:p w14:paraId="7EC88E9F" w14:textId="77777777" w:rsidR="00E93767" w:rsidRPr="00E93767" w:rsidRDefault="00E93767" w:rsidP="00E93767">
            <w:pPr>
              <w:pStyle w:val="Prrafodelista"/>
              <w:tabs>
                <w:tab w:val="left" w:pos="426"/>
              </w:tabs>
              <w:spacing w:after="0" w:line="240" w:lineRule="auto"/>
              <w:ind w:left="459"/>
              <w:rPr>
                <w:rFonts w:ascii="Arial" w:hAnsi="Arial" w:cs="Arial"/>
                <w:b/>
                <w:lang w:val="es-ES_tradnl"/>
              </w:rPr>
            </w:pPr>
          </w:p>
          <w:p w14:paraId="24668EEA" w14:textId="4425F22D" w:rsidR="00F81CEE" w:rsidRPr="00862CC4" w:rsidRDefault="00F81CEE" w:rsidP="00862CC4">
            <w:pPr>
              <w:pStyle w:val="Prrafodelista"/>
              <w:numPr>
                <w:ilvl w:val="0"/>
                <w:numId w:val="7"/>
              </w:numPr>
              <w:tabs>
                <w:tab w:val="left" w:pos="426"/>
              </w:tabs>
              <w:spacing w:after="0" w:line="240" w:lineRule="auto"/>
              <w:ind w:left="459" w:hanging="425"/>
              <w:rPr>
                <w:rFonts w:ascii="Arial" w:hAnsi="Arial" w:cs="Arial"/>
                <w:b/>
                <w:lang w:val="es-ES_tradnl"/>
              </w:rPr>
            </w:pPr>
            <w:r w:rsidRPr="00862CC4">
              <w:rPr>
                <w:rFonts w:ascii="Arial" w:hAnsi="Arial" w:cs="Arial"/>
                <w:b/>
              </w:rPr>
              <w:t>OBLIGACIONES ESPECÍFICAS DEL CONTRATISTA</w:t>
            </w:r>
            <w:r w:rsidR="0013556A" w:rsidRPr="00862CC4">
              <w:rPr>
                <w:rFonts w:ascii="Arial" w:hAnsi="Arial" w:cs="Arial"/>
                <w:b/>
              </w:rPr>
              <w:t>:</w:t>
            </w:r>
          </w:p>
          <w:p w14:paraId="0D85759C" w14:textId="77777777" w:rsidR="00011940" w:rsidRPr="003D7013" w:rsidRDefault="00011940" w:rsidP="00F81CEE">
            <w:pPr>
              <w:pStyle w:val="Prrafodelista"/>
              <w:spacing w:after="0" w:line="240" w:lineRule="auto"/>
              <w:ind w:left="0"/>
              <w:jc w:val="both"/>
              <w:rPr>
                <w:rFonts w:ascii="Arial" w:hAnsi="Arial" w:cs="Arial"/>
                <w:bCs/>
                <w:lang w:val="es-ES_tradnl"/>
              </w:rPr>
            </w:pPr>
          </w:p>
          <w:p w14:paraId="0A9D7375" w14:textId="29C02D23" w:rsidR="00B14324" w:rsidRPr="008A0B68" w:rsidRDefault="00F81CEE" w:rsidP="00C8052F">
            <w:pPr>
              <w:pStyle w:val="Prrafodelista"/>
              <w:spacing w:after="0" w:line="240" w:lineRule="auto"/>
              <w:ind w:left="0"/>
              <w:jc w:val="both"/>
              <w:rPr>
                <w:rFonts w:ascii="Arial" w:eastAsia="Verdana" w:hAnsi="Arial" w:cs="Arial"/>
                <w:color w:val="4472C4" w:themeColor="accent1"/>
              </w:rPr>
            </w:pPr>
            <w:r w:rsidRPr="003D7013">
              <w:rPr>
                <w:rFonts w:ascii="Arial" w:hAnsi="Arial" w:cs="Arial"/>
                <w:bCs/>
                <w:lang w:val="es-ES_tradnl"/>
              </w:rPr>
              <w:t>Además de las obligaciones generales, incluidas las correspondientes al Sistema General de Seguridad Social y de Riesgos Laborales en el marco de la normatividad vigente, así como las disposiciones señaladas en las políticas de los Sistemas de Gestión Ambiental</w:t>
            </w:r>
            <w:r w:rsidRPr="003D7013">
              <w:rPr>
                <w:rFonts w:ascii="Arial" w:hAnsi="Arial" w:cs="Arial"/>
                <w:bCs/>
              </w:rPr>
              <w:t xml:space="preserve">, </w:t>
            </w:r>
            <w:r w:rsidRPr="003D7013">
              <w:rPr>
                <w:rFonts w:ascii="Arial" w:hAnsi="Arial" w:cs="Arial"/>
                <w:bCs/>
                <w:lang w:val="es-ES_tradnl"/>
              </w:rPr>
              <w:t>le corresponde a</w:t>
            </w:r>
            <w:r w:rsidR="0013556A" w:rsidRPr="003D7013">
              <w:rPr>
                <w:rFonts w:ascii="Arial" w:hAnsi="Arial" w:cs="Arial"/>
                <w:bCs/>
                <w:lang w:val="es-ES_tradnl"/>
              </w:rPr>
              <w:t xml:space="preserve"> </w:t>
            </w:r>
            <w:r w:rsidR="0013556A" w:rsidRPr="003D7013">
              <w:rPr>
                <w:rFonts w:ascii="Arial" w:hAnsi="Arial" w:cs="Arial"/>
                <w:b/>
                <w:lang w:val="es-ES_tradnl"/>
              </w:rPr>
              <w:t>EL</w:t>
            </w:r>
            <w:r w:rsidRPr="003D7013">
              <w:rPr>
                <w:rFonts w:ascii="Arial" w:hAnsi="Arial" w:cs="Arial"/>
                <w:b/>
                <w:lang w:val="es-ES_tradnl"/>
              </w:rPr>
              <w:t xml:space="preserve"> CONTRATISTA</w:t>
            </w:r>
            <w:r w:rsidRPr="003D7013">
              <w:rPr>
                <w:rFonts w:ascii="Arial" w:hAnsi="Arial" w:cs="Arial"/>
                <w:bCs/>
                <w:lang w:val="es-ES_tradnl"/>
              </w:rPr>
              <w:t xml:space="preserve"> el cumplimiento de las siguientes obligaciones: </w:t>
            </w:r>
            <w:r w:rsidR="00C8052F" w:rsidRPr="008A0B68">
              <w:rPr>
                <w:rFonts w:ascii="Arial" w:eastAsia="Verdana" w:hAnsi="Arial" w:cs="Arial"/>
                <w:color w:val="4472C4" w:themeColor="accent1"/>
              </w:rPr>
              <w:t>Relacionar las obligaciones específicas del contratista</w:t>
            </w:r>
            <w:r w:rsidR="0013556A" w:rsidRPr="008A0B68">
              <w:rPr>
                <w:rFonts w:ascii="Arial" w:eastAsia="Verdana" w:hAnsi="Arial" w:cs="Arial"/>
                <w:color w:val="4472C4" w:themeColor="accent1"/>
              </w:rPr>
              <w:t>.</w:t>
            </w:r>
          </w:p>
          <w:p w14:paraId="175638E6" w14:textId="080D8B16" w:rsidR="00B14324" w:rsidRPr="003D7013" w:rsidRDefault="00B14324" w:rsidP="0068257C">
            <w:pPr>
              <w:pStyle w:val="Prrafodelista"/>
              <w:tabs>
                <w:tab w:val="left" w:pos="317"/>
              </w:tabs>
              <w:spacing w:after="0" w:line="240" w:lineRule="auto"/>
              <w:ind w:left="0"/>
              <w:jc w:val="both"/>
              <w:rPr>
                <w:rFonts w:ascii="Arial" w:hAnsi="Arial" w:cs="Arial"/>
                <w:bCs/>
                <w:lang w:val="es-ES_tradnl"/>
              </w:rPr>
            </w:pPr>
          </w:p>
        </w:tc>
      </w:tr>
      <w:tr w:rsidR="00F81CEE" w:rsidRPr="003D7013" w14:paraId="59899BF8" w14:textId="77777777" w:rsidTr="3F57C2F8">
        <w:trPr>
          <w:trHeight w:val="340"/>
        </w:trPr>
        <w:tc>
          <w:tcPr>
            <w:tcW w:w="5000" w:type="pct"/>
            <w:shd w:val="clear" w:color="auto" w:fill="ED7D31" w:themeFill="accent2"/>
            <w:vAlign w:val="center"/>
          </w:tcPr>
          <w:p w14:paraId="3DD618FE" w14:textId="7A3C1DE7" w:rsidR="00F81CEE" w:rsidRPr="001E798E" w:rsidRDefault="00F81CEE" w:rsidP="00DC0CBF">
            <w:pPr>
              <w:pStyle w:val="Prrafodelista"/>
              <w:numPr>
                <w:ilvl w:val="0"/>
                <w:numId w:val="31"/>
              </w:numPr>
              <w:tabs>
                <w:tab w:val="left" w:pos="34"/>
              </w:tabs>
              <w:spacing w:after="0" w:line="240" w:lineRule="auto"/>
              <w:ind w:left="318" w:hanging="284"/>
              <w:rPr>
                <w:rFonts w:ascii="Arial" w:hAnsi="Arial" w:cs="Arial"/>
                <w:b/>
              </w:rPr>
            </w:pPr>
            <w:r w:rsidRPr="001E798E">
              <w:rPr>
                <w:rFonts w:ascii="Arial" w:hAnsi="Arial" w:cs="Arial"/>
                <w:b/>
                <w:color w:val="FFFFFF" w:themeColor="background1"/>
              </w:rPr>
              <w:t>MODALIDAD DE SELECCIÓN Y JUSTIFICACIÓN DE LA MISMA</w:t>
            </w:r>
          </w:p>
        </w:tc>
      </w:tr>
      <w:tr w:rsidR="00F81CEE" w:rsidRPr="003D7013" w14:paraId="4CB88F49" w14:textId="77777777" w:rsidTr="3F57C2F8">
        <w:trPr>
          <w:trHeight w:val="277"/>
        </w:trPr>
        <w:tc>
          <w:tcPr>
            <w:tcW w:w="5000" w:type="pct"/>
            <w:tcBorders>
              <w:bottom w:val="single" w:sz="4" w:space="0" w:color="000000" w:themeColor="text1"/>
            </w:tcBorders>
            <w:vAlign w:val="center"/>
          </w:tcPr>
          <w:p w14:paraId="1DFB66BD" w14:textId="77777777" w:rsidR="0013556A" w:rsidRPr="008A0B68" w:rsidRDefault="00515E5C" w:rsidP="0013556A">
            <w:pPr>
              <w:spacing w:after="0" w:line="240" w:lineRule="auto"/>
              <w:jc w:val="both"/>
              <w:rPr>
                <w:rFonts w:ascii="Arial" w:eastAsia="Verdana" w:hAnsi="Arial" w:cs="Arial"/>
                <w:color w:val="4472C4" w:themeColor="accent1"/>
              </w:rPr>
            </w:pPr>
            <w:r w:rsidRPr="008A0B68">
              <w:rPr>
                <w:rFonts w:ascii="Arial" w:eastAsia="Verdana" w:hAnsi="Arial" w:cs="Arial"/>
                <w:color w:val="4472C4" w:themeColor="accent1"/>
              </w:rPr>
              <w:t xml:space="preserve">Indicar cuál es la modalidad de selección que se empleará para la escogencia del contratista y además, se </w:t>
            </w:r>
            <w:r w:rsidR="0013556A" w:rsidRPr="008A0B68">
              <w:rPr>
                <w:rFonts w:ascii="Arial" w:eastAsia="Verdana" w:hAnsi="Arial" w:cs="Arial"/>
                <w:color w:val="4472C4" w:themeColor="accent1"/>
              </w:rPr>
              <w:t xml:space="preserve">deberá </w:t>
            </w:r>
            <w:r w:rsidRPr="008A0B68">
              <w:rPr>
                <w:rFonts w:ascii="Arial" w:eastAsia="Verdana" w:hAnsi="Arial" w:cs="Arial"/>
                <w:color w:val="4472C4" w:themeColor="accent1"/>
              </w:rPr>
              <w:t>indicar cuál es el soporte normativo de dicha conclusión</w:t>
            </w:r>
            <w:r w:rsidR="0013556A" w:rsidRPr="008A0B68">
              <w:rPr>
                <w:rFonts w:ascii="Arial" w:eastAsia="Verdana" w:hAnsi="Arial" w:cs="Arial"/>
                <w:color w:val="4472C4" w:themeColor="accent1"/>
              </w:rPr>
              <w:t xml:space="preserve"> y,</w:t>
            </w:r>
            <w:r w:rsidRPr="008A0B68">
              <w:rPr>
                <w:rFonts w:ascii="Arial" w:eastAsia="Verdana" w:hAnsi="Arial" w:cs="Arial"/>
                <w:color w:val="4472C4" w:themeColor="accent1"/>
              </w:rPr>
              <w:t xml:space="preserve"> </w:t>
            </w:r>
            <w:r w:rsidR="0013556A" w:rsidRPr="008A0B68">
              <w:rPr>
                <w:rFonts w:ascii="Arial" w:eastAsia="Verdana" w:hAnsi="Arial" w:cs="Arial"/>
                <w:color w:val="4472C4" w:themeColor="accent1"/>
              </w:rPr>
              <w:t>a</w:t>
            </w:r>
            <w:r w:rsidRPr="008A0B68">
              <w:rPr>
                <w:rFonts w:ascii="Arial" w:eastAsia="Verdana" w:hAnsi="Arial" w:cs="Arial"/>
                <w:color w:val="4472C4" w:themeColor="accent1"/>
              </w:rPr>
              <w:t xml:space="preserve">dicionalmente, </w:t>
            </w:r>
            <w:r w:rsidR="0013556A" w:rsidRPr="008A0B68">
              <w:rPr>
                <w:rFonts w:ascii="Arial" w:eastAsia="Verdana" w:hAnsi="Arial" w:cs="Arial"/>
                <w:color w:val="4472C4" w:themeColor="accent1"/>
              </w:rPr>
              <w:t xml:space="preserve">se </w:t>
            </w:r>
            <w:r w:rsidRPr="008A0B68">
              <w:rPr>
                <w:rFonts w:ascii="Arial" w:eastAsia="Verdana" w:hAnsi="Arial" w:cs="Arial"/>
                <w:color w:val="4472C4" w:themeColor="accent1"/>
              </w:rPr>
              <w:t xml:space="preserve">debe justificar </w:t>
            </w:r>
            <w:r w:rsidR="0013556A" w:rsidRPr="008A0B68">
              <w:rPr>
                <w:rFonts w:ascii="Arial" w:eastAsia="Verdana" w:hAnsi="Arial" w:cs="Arial"/>
                <w:color w:val="4472C4" w:themeColor="accent1"/>
              </w:rPr>
              <w:t xml:space="preserve">de manera suficiente </w:t>
            </w:r>
            <w:r w:rsidRPr="008A0B68">
              <w:rPr>
                <w:rFonts w:ascii="Arial" w:eastAsia="Verdana" w:hAnsi="Arial" w:cs="Arial"/>
                <w:color w:val="4472C4" w:themeColor="accent1"/>
              </w:rPr>
              <w:t>el por qué se acude a esa modalidad de selección</w:t>
            </w:r>
            <w:r w:rsidR="0013556A" w:rsidRPr="008A0B68">
              <w:rPr>
                <w:rFonts w:ascii="Arial" w:eastAsia="Verdana" w:hAnsi="Arial" w:cs="Arial"/>
                <w:color w:val="4472C4" w:themeColor="accent1"/>
              </w:rPr>
              <w:t>.</w:t>
            </w:r>
          </w:p>
          <w:p w14:paraId="17F5D351" w14:textId="75EEC56B" w:rsidR="003152CF" w:rsidRPr="003D7013" w:rsidRDefault="003152CF" w:rsidP="0013556A">
            <w:pPr>
              <w:spacing w:after="0" w:line="240" w:lineRule="auto"/>
              <w:jc w:val="both"/>
              <w:rPr>
                <w:rFonts w:ascii="Arial" w:hAnsi="Arial" w:cs="Arial"/>
                <w:color w:val="00B0F0"/>
              </w:rPr>
            </w:pPr>
          </w:p>
        </w:tc>
      </w:tr>
      <w:tr w:rsidR="00F81CEE" w:rsidRPr="003D7013" w14:paraId="29CBE8E1" w14:textId="77777777" w:rsidTr="3F57C2F8">
        <w:trPr>
          <w:trHeight w:val="340"/>
        </w:trPr>
        <w:tc>
          <w:tcPr>
            <w:tcW w:w="5000" w:type="pct"/>
            <w:shd w:val="clear" w:color="auto" w:fill="ED7D31" w:themeFill="accent2"/>
            <w:vAlign w:val="center"/>
          </w:tcPr>
          <w:p w14:paraId="5F5DBA96" w14:textId="0EF56B62" w:rsidR="0013556A" w:rsidRPr="00DC0CBF" w:rsidRDefault="009A3038" w:rsidP="00DC0CBF">
            <w:pPr>
              <w:pStyle w:val="Prrafodelista"/>
              <w:numPr>
                <w:ilvl w:val="0"/>
                <w:numId w:val="31"/>
              </w:numPr>
              <w:tabs>
                <w:tab w:val="left" w:pos="34"/>
              </w:tabs>
              <w:spacing w:after="0" w:line="240" w:lineRule="auto"/>
              <w:ind w:left="318" w:hanging="284"/>
              <w:rPr>
                <w:rFonts w:ascii="Arial" w:hAnsi="Arial" w:cs="Arial"/>
                <w:b/>
                <w:color w:val="FFFFFF" w:themeColor="background1"/>
              </w:rPr>
            </w:pPr>
            <w:r w:rsidRPr="001E798E">
              <w:rPr>
                <w:rFonts w:ascii="Arial" w:hAnsi="Arial" w:cs="Arial"/>
                <w:b/>
                <w:color w:val="FFFFFF" w:themeColor="background1"/>
              </w:rPr>
              <w:t>FACTORES DE VERIFICACIÓN</w:t>
            </w:r>
          </w:p>
        </w:tc>
      </w:tr>
      <w:tr w:rsidR="000A12CF" w:rsidRPr="003D7013" w14:paraId="7D086C6A" w14:textId="77777777" w:rsidTr="3F57C2F8">
        <w:trPr>
          <w:trHeight w:val="4959"/>
        </w:trPr>
        <w:tc>
          <w:tcPr>
            <w:tcW w:w="5000" w:type="pct"/>
          </w:tcPr>
          <w:p w14:paraId="5011F7B9" w14:textId="77777777"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 xml:space="preserve">Son requisitos y documentos mínimos habilitantes la capacidad jurídica, garantía de seriedad del ofrecimiento, la capacidad financiera, organizacional y el cumplimiento de las especificaciones técnicas que la entidad ha definido como condiciones mínimas que deberán cumplir los proponentes para que su propuesta sea habilitada. </w:t>
            </w:r>
          </w:p>
          <w:p w14:paraId="67566813" w14:textId="77777777" w:rsidR="003152CF" w:rsidRPr="003D7013" w:rsidRDefault="003152CF" w:rsidP="003152CF">
            <w:pPr>
              <w:tabs>
                <w:tab w:val="left" w:pos="34"/>
              </w:tabs>
              <w:spacing w:after="0" w:line="240" w:lineRule="auto"/>
              <w:jc w:val="both"/>
              <w:rPr>
                <w:rFonts w:ascii="Arial" w:hAnsi="Arial" w:cs="Arial"/>
              </w:rPr>
            </w:pPr>
          </w:p>
          <w:p w14:paraId="362D50BF" w14:textId="1B2AC0E2" w:rsidR="003152CF" w:rsidRPr="008A0B68" w:rsidRDefault="003152CF" w:rsidP="008A0B68">
            <w:pPr>
              <w:spacing w:after="0" w:line="240" w:lineRule="auto"/>
              <w:jc w:val="both"/>
              <w:rPr>
                <w:rFonts w:ascii="Arial" w:eastAsia="Verdana" w:hAnsi="Arial" w:cs="Arial"/>
                <w:color w:val="4472C4" w:themeColor="accent1"/>
              </w:rPr>
            </w:pPr>
            <w:r w:rsidRPr="003D7013">
              <w:rPr>
                <w:rFonts w:ascii="Arial" w:hAnsi="Arial" w:cs="Arial"/>
              </w:rPr>
              <w:t xml:space="preserve">EL criterio de valoración de cada uno de los requisitos habilitantes será </w:t>
            </w:r>
            <w:r w:rsidRPr="003D7013">
              <w:rPr>
                <w:rFonts w:ascii="Arial" w:hAnsi="Arial" w:cs="Arial"/>
                <w:b/>
                <w:bCs/>
              </w:rPr>
              <w:t>“CUMPLE”</w:t>
            </w:r>
            <w:r w:rsidRPr="003D7013">
              <w:rPr>
                <w:rFonts w:ascii="Arial" w:hAnsi="Arial" w:cs="Arial"/>
              </w:rPr>
              <w:t xml:space="preserve"> o </w:t>
            </w:r>
            <w:r w:rsidRPr="003D7013">
              <w:rPr>
                <w:rFonts w:ascii="Arial" w:hAnsi="Arial" w:cs="Arial"/>
                <w:b/>
                <w:bCs/>
              </w:rPr>
              <w:t>“NO CUMPLE”</w:t>
            </w:r>
            <w:r w:rsidRPr="003D7013">
              <w:rPr>
                <w:rFonts w:ascii="Arial" w:hAnsi="Arial" w:cs="Arial"/>
              </w:rPr>
              <w:t xml:space="preserve">, y el resultado total de la verificación será como </w:t>
            </w:r>
            <w:r w:rsidRPr="003D7013">
              <w:rPr>
                <w:rFonts w:ascii="Arial" w:hAnsi="Arial" w:cs="Arial"/>
                <w:b/>
                <w:bCs/>
              </w:rPr>
              <w:t xml:space="preserve">“HABILITADO” </w:t>
            </w:r>
            <w:r w:rsidRPr="003D7013">
              <w:rPr>
                <w:rFonts w:ascii="Arial" w:hAnsi="Arial" w:cs="Arial"/>
              </w:rPr>
              <w:t xml:space="preserve">o </w:t>
            </w:r>
            <w:r w:rsidRPr="003D7013">
              <w:rPr>
                <w:rFonts w:ascii="Arial" w:hAnsi="Arial" w:cs="Arial"/>
                <w:b/>
                <w:bCs/>
              </w:rPr>
              <w:t>“NO HABILITADO”</w:t>
            </w:r>
            <w:r w:rsidRPr="003D7013">
              <w:rPr>
                <w:rFonts w:ascii="Arial" w:hAnsi="Arial" w:cs="Arial"/>
              </w:rPr>
              <w:t xml:space="preserve">. </w:t>
            </w:r>
            <w:r w:rsidRPr="008A0B68">
              <w:rPr>
                <w:rFonts w:ascii="Arial" w:eastAsia="Verdana" w:hAnsi="Arial" w:cs="Arial"/>
                <w:color w:val="4472C4" w:themeColor="accent1"/>
              </w:rPr>
              <w:t>(Cuando aplique)</w:t>
            </w:r>
          </w:p>
          <w:p w14:paraId="037F7779" w14:textId="77777777" w:rsidR="003152CF" w:rsidRPr="008A0B68" w:rsidRDefault="003152CF" w:rsidP="008A0B68">
            <w:pPr>
              <w:spacing w:after="0" w:line="240" w:lineRule="auto"/>
              <w:jc w:val="both"/>
              <w:rPr>
                <w:rFonts w:ascii="Arial" w:eastAsia="Verdana" w:hAnsi="Arial" w:cs="Arial"/>
                <w:color w:val="4472C4" w:themeColor="accent1"/>
              </w:rPr>
            </w:pPr>
          </w:p>
          <w:p w14:paraId="4C170664" w14:textId="77777777"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 xml:space="preserve">De acuerdo con lo establecido en el numeral 1º del artículo 5º de la Ley 1150 de 2007 y en el artículo </w:t>
            </w:r>
            <w:r w:rsidRPr="008A0B68">
              <w:rPr>
                <w:rFonts w:ascii="Arial" w:eastAsia="Verdana" w:hAnsi="Arial" w:cs="Arial"/>
                <w:color w:val="4472C4" w:themeColor="accent1"/>
              </w:rPr>
              <w:t xml:space="preserve">XXX (el que corresponda según la modalidad de selección) </w:t>
            </w:r>
            <w:r w:rsidRPr="003D7013">
              <w:rPr>
                <w:rFonts w:ascii="Arial" w:hAnsi="Arial" w:cs="Arial"/>
                <w:color w:val="000000" w:themeColor="text1"/>
              </w:rPr>
              <w:t xml:space="preserve">del </w:t>
            </w:r>
            <w:r w:rsidRPr="003D7013">
              <w:rPr>
                <w:rFonts w:ascii="Arial" w:hAnsi="Arial" w:cs="Arial"/>
              </w:rPr>
              <w:t xml:space="preserve">Decreto 1082 de 2015, la Entidad procederá a verificar y evaluar las condiciones jurídicas, financieras y técnicas de los interesados en participar, con el propósito de habilitar las propuestas presentadas. </w:t>
            </w:r>
          </w:p>
          <w:p w14:paraId="2A5D1554" w14:textId="77777777" w:rsidR="003152CF" w:rsidRPr="003D7013" w:rsidRDefault="003152CF" w:rsidP="003152CF">
            <w:pPr>
              <w:tabs>
                <w:tab w:val="left" w:pos="34"/>
              </w:tabs>
              <w:spacing w:after="0" w:line="240" w:lineRule="auto"/>
              <w:jc w:val="both"/>
              <w:rPr>
                <w:rFonts w:ascii="Arial" w:hAnsi="Arial" w:cs="Arial"/>
              </w:rPr>
            </w:pPr>
          </w:p>
          <w:p w14:paraId="5007F9AD" w14:textId="77777777"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En el momento señalado en el pliego de condiciones los proponentes presentarán una propuesta completa, que incluya la información sobre la capacidad jurídica y técnica, capacidad financiera y la propuesta económica o inicial de precio.</w:t>
            </w:r>
          </w:p>
          <w:p w14:paraId="5D024A99" w14:textId="77777777" w:rsidR="003152CF" w:rsidRPr="003D7013" w:rsidRDefault="003152CF" w:rsidP="003152CF">
            <w:pPr>
              <w:tabs>
                <w:tab w:val="left" w:pos="34"/>
              </w:tabs>
              <w:spacing w:after="0" w:line="240" w:lineRule="auto"/>
              <w:jc w:val="both"/>
              <w:rPr>
                <w:rFonts w:ascii="Arial" w:hAnsi="Arial" w:cs="Arial"/>
              </w:rPr>
            </w:pPr>
          </w:p>
          <w:p w14:paraId="3BF4A6E0" w14:textId="2E244672"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 xml:space="preserve">En cumplimiento de lo previsto en el numeral 2° del artículo 5° de la Ley 1150 de 2007, en el pliego de condiciones del proceso se establecerán los factores técnicos y económicos de escogencia y la </w:t>
            </w:r>
            <w:r w:rsidRPr="003D7013">
              <w:rPr>
                <w:rFonts w:ascii="Arial" w:hAnsi="Arial" w:cs="Arial"/>
              </w:rPr>
              <w:lastRenderedPageBreak/>
              <w:t>ponderación precisa y detallada de los mismos, que permitirán la selección de la oferta más favorable para la Entidad.</w:t>
            </w:r>
          </w:p>
          <w:p w14:paraId="39A187CB" w14:textId="77777777" w:rsidR="003152CF" w:rsidRPr="003D7013" w:rsidRDefault="003152CF" w:rsidP="003152CF">
            <w:pPr>
              <w:tabs>
                <w:tab w:val="left" w:pos="34"/>
              </w:tabs>
              <w:spacing w:after="0" w:line="240" w:lineRule="auto"/>
              <w:jc w:val="both"/>
              <w:rPr>
                <w:rFonts w:ascii="Arial" w:hAnsi="Arial" w:cs="Arial"/>
              </w:rPr>
            </w:pPr>
          </w:p>
          <w:p w14:paraId="33B2AA4E" w14:textId="005AE220"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De acuerdo con el artículo 2.2.1.1.1 .5.3. del Decreto 1082 de 2015, los requisitos habilitantes son:</w:t>
            </w:r>
          </w:p>
          <w:p w14:paraId="219F438A" w14:textId="77777777" w:rsidR="003152CF" w:rsidRPr="003D7013" w:rsidRDefault="003152CF" w:rsidP="003152CF">
            <w:pPr>
              <w:tabs>
                <w:tab w:val="left" w:pos="34"/>
              </w:tabs>
              <w:spacing w:after="0" w:line="240" w:lineRule="auto"/>
              <w:jc w:val="both"/>
              <w:rPr>
                <w:rFonts w:ascii="Arial" w:hAnsi="Arial" w:cs="Arial"/>
              </w:rPr>
            </w:pPr>
          </w:p>
          <w:p w14:paraId="683C3E63" w14:textId="77777777"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a)</w:t>
            </w:r>
            <w:r w:rsidRPr="003D7013">
              <w:rPr>
                <w:rFonts w:ascii="Arial" w:hAnsi="Arial" w:cs="Arial"/>
              </w:rPr>
              <w:tab/>
              <w:t>Capacidad Jurídica.</w:t>
            </w:r>
          </w:p>
          <w:p w14:paraId="6A3243D0" w14:textId="77777777" w:rsidR="003152CF" w:rsidRPr="003D7013" w:rsidRDefault="003152CF" w:rsidP="003152CF">
            <w:pPr>
              <w:tabs>
                <w:tab w:val="left" w:pos="34"/>
              </w:tabs>
              <w:spacing w:after="0" w:line="240" w:lineRule="auto"/>
              <w:jc w:val="both"/>
              <w:rPr>
                <w:rFonts w:ascii="Arial" w:hAnsi="Arial" w:cs="Arial"/>
              </w:rPr>
            </w:pPr>
            <w:r w:rsidRPr="003D7013">
              <w:rPr>
                <w:rFonts w:ascii="Arial" w:hAnsi="Arial" w:cs="Arial"/>
              </w:rPr>
              <w:t>b)</w:t>
            </w:r>
            <w:r w:rsidRPr="003D7013">
              <w:rPr>
                <w:rFonts w:ascii="Arial" w:hAnsi="Arial" w:cs="Arial"/>
              </w:rPr>
              <w:tab/>
              <w:t>Capacidad Financiera.</w:t>
            </w:r>
          </w:p>
          <w:p w14:paraId="04BF6F5B" w14:textId="77777777" w:rsidR="00C53EAC" w:rsidRPr="003D7013" w:rsidRDefault="003152CF" w:rsidP="00B41CD8">
            <w:pPr>
              <w:tabs>
                <w:tab w:val="left" w:pos="34"/>
              </w:tabs>
              <w:spacing w:after="0" w:line="240" w:lineRule="auto"/>
              <w:jc w:val="both"/>
              <w:rPr>
                <w:rFonts w:ascii="Arial" w:hAnsi="Arial" w:cs="Arial"/>
              </w:rPr>
            </w:pPr>
            <w:r w:rsidRPr="003D7013">
              <w:rPr>
                <w:rFonts w:ascii="Arial" w:hAnsi="Arial" w:cs="Arial"/>
              </w:rPr>
              <w:t>c)</w:t>
            </w:r>
            <w:r w:rsidRPr="003D7013">
              <w:rPr>
                <w:rFonts w:ascii="Arial" w:hAnsi="Arial" w:cs="Arial"/>
              </w:rPr>
              <w:tab/>
              <w:t>Capacidad Técnica.</w:t>
            </w:r>
          </w:p>
          <w:p w14:paraId="3F73AEF3" w14:textId="77777777" w:rsidR="00B41CD8" w:rsidRPr="003D7013" w:rsidRDefault="00B41CD8" w:rsidP="00B41CD8">
            <w:pPr>
              <w:tabs>
                <w:tab w:val="left" w:pos="34"/>
              </w:tabs>
              <w:spacing w:after="0" w:line="240" w:lineRule="auto"/>
              <w:jc w:val="both"/>
              <w:rPr>
                <w:rFonts w:ascii="Arial" w:hAnsi="Arial" w:cs="Arial"/>
              </w:rPr>
            </w:pPr>
          </w:p>
          <w:p w14:paraId="50508D74" w14:textId="77777777" w:rsidR="00B41CD8" w:rsidRPr="000521FD" w:rsidRDefault="00B41CD8" w:rsidP="00B41CD8">
            <w:pPr>
              <w:tabs>
                <w:tab w:val="left" w:pos="34"/>
              </w:tabs>
              <w:spacing w:after="0" w:line="240" w:lineRule="auto"/>
              <w:jc w:val="both"/>
              <w:rPr>
                <w:rFonts w:ascii="Arial" w:eastAsia="Verdana" w:hAnsi="Arial" w:cs="Arial"/>
                <w:color w:val="4472C4" w:themeColor="accent1"/>
              </w:rPr>
            </w:pPr>
            <w:r w:rsidRPr="000521FD">
              <w:rPr>
                <w:rFonts w:ascii="Arial" w:eastAsia="Verdana" w:hAnsi="Arial" w:cs="Arial"/>
                <w:color w:val="4472C4" w:themeColor="accent1"/>
              </w:rPr>
              <w:t>Deberá verificarse los requisitos habilitantes que serán exigidos para el Proceso de Selección según la modalidad de selección que corresponda.</w:t>
            </w:r>
          </w:p>
          <w:p w14:paraId="5C81DD02" w14:textId="74186C02" w:rsidR="00B41CD8" w:rsidRPr="003D7013" w:rsidRDefault="00B41CD8" w:rsidP="00B41CD8">
            <w:pPr>
              <w:tabs>
                <w:tab w:val="left" w:pos="34"/>
              </w:tabs>
              <w:spacing w:after="0" w:line="240" w:lineRule="auto"/>
              <w:jc w:val="both"/>
              <w:rPr>
                <w:rFonts w:ascii="Arial" w:hAnsi="Arial" w:cs="Arial"/>
              </w:rPr>
            </w:pPr>
          </w:p>
        </w:tc>
      </w:tr>
      <w:tr w:rsidR="00F81CEE" w:rsidRPr="003D7013" w14:paraId="1E059F23" w14:textId="77777777" w:rsidTr="3F57C2F8">
        <w:trPr>
          <w:trHeight w:val="287"/>
        </w:trPr>
        <w:tc>
          <w:tcPr>
            <w:tcW w:w="5000" w:type="pct"/>
            <w:shd w:val="clear" w:color="auto" w:fill="ED7D31" w:themeFill="accent2"/>
            <w:vAlign w:val="center"/>
          </w:tcPr>
          <w:p w14:paraId="710D15AE" w14:textId="73BF7877" w:rsidR="00F81CEE" w:rsidRPr="001E798E" w:rsidRDefault="00515E5C" w:rsidP="00DC0CBF">
            <w:pPr>
              <w:pStyle w:val="Prrafodelista"/>
              <w:numPr>
                <w:ilvl w:val="0"/>
                <w:numId w:val="31"/>
              </w:numPr>
              <w:tabs>
                <w:tab w:val="left" w:pos="34"/>
              </w:tabs>
              <w:spacing w:after="0" w:line="240" w:lineRule="auto"/>
              <w:ind w:left="318" w:hanging="284"/>
              <w:rPr>
                <w:rFonts w:ascii="Arial" w:hAnsi="Arial" w:cs="Arial"/>
                <w:b/>
              </w:rPr>
            </w:pPr>
            <w:r w:rsidRPr="001E798E">
              <w:rPr>
                <w:rFonts w:ascii="Arial" w:hAnsi="Arial" w:cs="Arial"/>
                <w:b/>
                <w:color w:val="FFFFFF" w:themeColor="background1"/>
              </w:rPr>
              <w:lastRenderedPageBreak/>
              <w:t xml:space="preserve">FACTORES </w:t>
            </w:r>
            <w:r w:rsidR="00C53EAC" w:rsidRPr="001E798E">
              <w:rPr>
                <w:rFonts w:ascii="Arial" w:hAnsi="Arial" w:cs="Arial"/>
                <w:b/>
                <w:color w:val="FFFFFF" w:themeColor="background1"/>
              </w:rPr>
              <w:t xml:space="preserve">DE </w:t>
            </w:r>
            <w:r w:rsidR="00B41CD8" w:rsidRPr="001E798E">
              <w:rPr>
                <w:rFonts w:ascii="Arial" w:hAnsi="Arial" w:cs="Arial"/>
                <w:b/>
                <w:color w:val="FFFFFF" w:themeColor="background1"/>
              </w:rPr>
              <w:t>PONDERACIÓN</w:t>
            </w:r>
          </w:p>
        </w:tc>
      </w:tr>
      <w:tr w:rsidR="00F81CEE" w:rsidRPr="003D7013" w14:paraId="795640CB" w14:textId="77777777" w:rsidTr="3F57C2F8">
        <w:trPr>
          <w:trHeight w:val="221"/>
        </w:trPr>
        <w:tc>
          <w:tcPr>
            <w:tcW w:w="5000" w:type="pct"/>
            <w:tcBorders>
              <w:bottom w:val="single" w:sz="4" w:space="0" w:color="000000" w:themeColor="text1"/>
            </w:tcBorders>
          </w:tcPr>
          <w:p w14:paraId="09B91127" w14:textId="77777777" w:rsidR="00B41CD8" w:rsidRPr="003D7013" w:rsidRDefault="00B41CD8" w:rsidP="00CA2113">
            <w:pPr>
              <w:pStyle w:val="Encabezado"/>
              <w:tabs>
                <w:tab w:val="clear" w:pos="4419"/>
                <w:tab w:val="center" w:pos="4820"/>
              </w:tabs>
              <w:jc w:val="both"/>
              <w:rPr>
                <w:rFonts w:ascii="Arial" w:hAnsi="Arial" w:cs="Arial"/>
              </w:rPr>
            </w:pPr>
            <w:r w:rsidRPr="003D7013">
              <w:rPr>
                <w:rFonts w:ascii="Arial" w:hAnsi="Arial" w:cs="Arial"/>
              </w:rPr>
              <w:t xml:space="preserve">La Agencia Distrital para la Educación Superior, la Ciencia y la Tecnología “ATENEA”, adjudicará el proceso al proponente cuya oferta estime más favorable a sus intereses, esté ajustada a los aspectos sustanciales del Pliego de Condiciones y a los criterios de calidad y precio, acorde con lo establecido en la Ley 80 de 1993, Ley 1150 de 2007, el Decreto 1082 de 2015 o la norma que lo modifique, complemente o derogue y los criterios establecidos para la evaluación de los requisitos habilitantes. </w:t>
            </w:r>
          </w:p>
          <w:p w14:paraId="24F4DCE4" w14:textId="77777777" w:rsidR="00B41CD8" w:rsidRPr="003D7013" w:rsidRDefault="00B41CD8" w:rsidP="00CA2113">
            <w:pPr>
              <w:pStyle w:val="Encabezado"/>
              <w:tabs>
                <w:tab w:val="clear" w:pos="4419"/>
                <w:tab w:val="center" w:pos="4820"/>
              </w:tabs>
              <w:jc w:val="both"/>
              <w:rPr>
                <w:rFonts w:ascii="Arial" w:hAnsi="Arial" w:cs="Arial"/>
              </w:rPr>
            </w:pPr>
          </w:p>
          <w:p w14:paraId="0E62E971" w14:textId="62CBFE14" w:rsidR="00C53EAC" w:rsidRPr="003D7013" w:rsidRDefault="00B41CD8" w:rsidP="00CA2113">
            <w:pPr>
              <w:pStyle w:val="Encabezado"/>
              <w:tabs>
                <w:tab w:val="clear" w:pos="4419"/>
                <w:tab w:val="center" w:pos="4820"/>
              </w:tabs>
              <w:jc w:val="both"/>
              <w:rPr>
                <w:rFonts w:ascii="Arial" w:hAnsi="Arial" w:cs="Arial"/>
              </w:rPr>
            </w:pPr>
            <w:r w:rsidRPr="003D7013">
              <w:rPr>
                <w:rFonts w:ascii="Arial" w:hAnsi="Arial" w:cs="Arial"/>
              </w:rPr>
              <w:t>De conformidad con lo dispuesto en el artículo 5 de la Ley 1150 de 2007, la Agencia Distrital para la Educación Superior, la Ciencia y la Tecnología “ATENEA” previa verificación del cumplimiento de los requisitos mínimos habilitantes de la oferta, establecidos en los estudios previos y en el pliego de condiciones, seleccionará el ofrecimiento más favorable para la entidad y a los fines que ella busca, aplicando en igualdad de condiciones los mismos criterios de selección para la escogencia del contratista, lo que permite asegurar una selección objetiva.</w:t>
            </w:r>
          </w:p>
          <w:p w14:paraId="1F9EEDC0" w14:textId="77777777" w:rsidR="00C53EAC" w:rsidRPr="003D7013" w:rsidRDefault="00C53EAC" w:rsidP="00CA2113">
            <w:pPr>
              <w:pStyle w:val="Encabezado"/>
              <w:tabs>
                <w:tab w:val="clear" w:pos="4419"/>
                <w:tab w:val="center" w:pos="4820"/>
              </w:tabs>
              <w:jc w:val="both"/>
              <w:rPr>
                <w:rFonts w:ascii="Arial" w:hAnsi="Arial" w:cs="Arial"/>
                <w:color w:val="00B0F0"/>
              </w:rPr>
            </w:pPr>
          </w:p>
          <w:p w14:paraId="1EBD9726" w14:textId="6D3A6F4E" w:rsidR="00C53EAC" w:rsidRPr="000521FD" w:rsidRDefault="00B41CD8" w:rsidP="000521FD">
            <w:pPr>
              <w:tabs>
                <w:tab w:val="left" w:pos="34"/>
              </w:tabs>
              <w:spacing w:after="0" w:line="240" w:lineRule="auto"/>
              <w:jc w:val="both"/>
              <w:rPr>
                <w:rFonts w:ascii="Arial" w:eastAsia="Verdana" w:hAnsi="Arial" w:cs="Arial"/>
                <w:color w:val="4472C4" w:themeColor="accent1"/>
              </w:rPr>
            </w:pPr>
            <w:r w:rsidRPr="000521FD">
              <w:rPr>
                <w:rFonts w:ascii="Arial" w:eastAsia="Verdana" w:hAnsi="Arial" w:cs="Arial"/>
                <w:color w:val="4472C4" w:themeColor="accent1"/>
              </w:rPr>
              <w:t xml:space="preserve">A partir de este punto se deberá </w:t>
            </w:r>
            <w:r w:rsidR="00C53EAC" w:rsidRPr="000521FD">
              <w:rPr>
                <w:rFonts w:ascii="Arial" w:eastAsia="Verdana" w:hAnsi="Arial" w:cs="Arial"/>
                <w:color w:val="4472C4" w:themeColor="accent1"/>
              </w:rPr>
              <w:t xml:space="preserve">incluir </w:t>
            </w:r>
            <w:r w:rsidRPr="000521FD">
              <w:rPr>
                <w:rFonts w:ascii="Arial" w:eastAsia="Verdana" w:hAnsi="Arial" w:cs="Arial"/>
                <w:color w:val="4472C4" w:themeColor="accent1"/>
              </w:rPr>
              <w:t>los diferentes factores de ponderación dependiendo de la modalidad de selección que corresponda.</w:t>
            </w:r>
          </w:p>
          <w:p w14:paraId="34636072" w14:textId="77777777" w:rsidR="00C53EAC" w:rsidRDefault="00C53EAC" w:rsidP="00CA2113">
            <w:pPr>
              <w:pStyle w:val="Encabezado"/>
              <w:tabs>
                <w:tab w:val="clear" w:pos="4419"/>
                <w:tab w:val="center" w:pos="4820"/>
              </w:tabs>
              <w:jc w:val="both"/>
              <w:rPr>
                <w:rFonts w:ascii="Arial" w:hAnsi="Arial" w:cs="Arial"/>
                <w:color w:val="00B0F0"/>
              </w:rPr>
            </w:pPr>
          </w:p>
          <w:p w14:paraId="02FE28D4" w14:textId="77777777" w:rsidR="00131C2D" w:rsidRDefault="00131C2D" w:rsidP="00CA2113">
            <w:pPr>
              <w:pStyle w:val="Encabezado"/>
              <w:tabs>
                <w:tab w:val="clear" w:pos="4419"/>
                <w:tab w:val="center" w:pos="4820"/>
              </w:tabs>
              <w:jc w:val="both"/>
              <w:rPr>
                <w:rFonts w:ascii="Arial" w:hAnsi="Arial" w:cs="Arial"/>
                <w:color w:val="00B0F0"/>
              </w:rPr>
            </w:pPr>
          </w:p>
          <w:p w14:paraId="692CB372" w14:textId="77777777" w:rsidR="00131C2D" w:rsidRDefault="00131C2D" w:rsidP="00CA2113">
            <w:pPr>
              <w:pStyle w:val="Encabezado"/>
              <w:tabs>
                <w:tab w:val="clear" w:pos="4419"/>
                <w:tab w:val="center" w:pos="4820"/>
              </w:tabs>
              <w:jc w:val="both"/>
              <w:rPr>
                <w:rFonts w:ascii="Arial" w:hAnsi="Arial" w:cs="Arial"/>
                <w:color w:val="00B0F0"/>
              </w:rPr>
            </w:pPr>
          </w:p>
          <w:p w14:paraId="0B14063B" w14:textId="77777777" w:rsidR="00131C2D" w:rsidRDefault="00131C2D" w:rsidP="00CA2113">
            <w:pPr>
              <w:pStyle w:val="Encabezado"/>
              <w:tabs>
                <w:tab w:val="clear" w:pos="4419"/>
                <w:tab w:val="center" w:pos="4820"/>
              </w:tabs>
              <w:jc w:val="both"/>
              <w:rPr>
                <w:rFonts w:ascii="Arial" w:hAnsi="Arial" w:cs="Arial"/>
                <w:color w:val="00B0F0"/>
              </w:rPr>
            </w:pPr>
          </w:p>
          <w:p w14:paraId="1CCA701C" w14:textId="77777777" w:rsidR="00131C2D" w:rsidRDefault="00131C2D" w:rsidP="00CA2113">
            <w:pPr>
              <w:pStyle w:val="Encabezado"/>
              <w:tabs>
                <w:tab w:val="clear" w:pos="4419"/>
                <w:tab w:val="center" w:pos="4820"/>
              </w:tabs>
              <w:jc w:val="both"/>
              <w:rPr>
                <w:rFonts w:ascii="Arial" w:hAnsi="Arial" w:cs="Arial"/>
                <w:color w:val="00B0F0"/>
              </w:rPr>
            </w:pPr>
          </w:p>
          <w:p w14:paraId="116498EE" w14:textId="77777777" w:rsidR="00131C2D" w:rsidRDefault="00131C2D" w:rsidP="00CA2113">
            <w:pPr>
              <w:pStyle w:val="Encabezado"/>
              <w:tabs>
                <w:tab w:val="clear" w:pos="4419"/>
                <w:tab w:val="center" w:pos="4820"/>
              </w:tabs>
              <w:jc w:val="both"/>
              <w:rPr>
                <w:rFonts w:ascii="Arial" w:hAnsi="Arial" w:cs="Arial"/>
                <w:color w:val="00B0F0"/>
              </w:rPr>
            </w:pPr>
          </w:p>
          <w:p w14:paraId="7D5C6E83" w14:textId="77777777" w:rsidR="00131C2D" w:rsidRDefault="00131C2D" w:rsidP="00CA2113">
            <w:pPr>
              <w:pStyle w:val="Encabezado"/>
              <w:tabs>
                <w:tab w:val="clear" w:pos="4419"/>
                <w:tab w:val="center" w:pos="4820"/>
              </w:tabs>
              <w:jc w:val="both"/>
              <w:rPr>
                <w:rFonts w:ascii="Arial" w:hAnsi="Arial" w:cs="Arial"/>
                <w:color w:val="00B0F0"/>
              </w:rPr>
            </w:pPr>
          </w:p>
          <w:p w14:paraId="09DF6211" w14:textId="77777777" w:rsidR="00131C2D" w:rsidRDefault="00131C2D" w:rsidP="00CA2113">
            <w:pPr>
              <w:pStyle w:val="Encabezado"/>
              <w:tabs>
                <w:tab w:val="clear" w:pos="4419"/>
                <w:tab w:val="center" w:pos="4820"/>
              </w:tabs>
              <w:jc w:val="both"/>
              <w:rPr>
                <w:rFonts w:ascii="Arial" w:hAnsi="Arial" w:cs="Arial"/>
                <w:color w:val="00B0F0"/>
              </w:rPr>
            </w:pPr>
          </w:p>
          <w:p w14:paraId="7D770573" w14:textId="77777777" w:rsidR="00131C2D" w:rsidRDefault="00131C2D" w:rsidP="00CA2113">
            <w:pPr>
              <w:pStyle w:val="Encabezado"/>
              <w:tabs>
                <w:tab w:val="clear" w:pos="4419"/>
                <w:tab w:val="center" w:pos="4820"/>
              </w:tabs>
              <w:jc w:val="both"/>
              <w:rPr>
                <w:rFonts w:ascii="Arial" w:hAnsi="Arial" w:cs="Arial"/>
                <w:color w:val="00B0F0"/>
              </w:rPr>
            </w:pPr>
          </w:p>
          <w:p w14:paraId="0AD51062" w14:textId="77777777" w:rsidR="00131C2D" w:rsidRDefault="00131C2D" w:rsidP="00CA2113">
            <w:pPr>
              <w:pStyle w:val="Encabezado"/>
              <w:tabs>
                <w:tab w:val="clear" w:pos="4419"/>
                <w:tab w:val="center" w:pos="4820"/>
              </w:tabs>
              <w:jc w:val="both"/>
              <w:rPr>
                <w:rFonts w:ascii="Arial" w:hAnsi="Arial" w:cs="Arial"/>
                <w:color w:val="00B0F0"/>
              </w:rPr>
            </w:pPr>
          </w:p>
          <w:p w14:paraId="7B11EA4B" w14:textId="0B72543B" w:rsidR="00131C2D" w:rsidRPr="003D7013" w:rsidRDefault="00131C2D" w:rsidP="00CA2113">
            <w:pPr>
              <w:pStyle w:val="Encabezado"/>
              <w:tabs>
                <w:tab w:val="clear" w:pos="4419"/>
                <w:tab w:val="center" w:pos="4820"/>
              </w:tabs>
              <w:jc w:val="both"/>
              <w:rPr>
                <w:rFonts w:ascii="Arial" w:hAnsi="Arial" w:cs="Arial"/>
                <w:color w:val="00B0F0"/>
              </w:rPr>
            </w:pPr>
          </w:p>
        </w:tc>
      </w:tr>
      <w:tr w:rsidR="00B41CD8" w:rsidRPr="003D7013" w14:paraId="36D5114D" w14:textId="77777777" w:rsidTr="00464459">
        <w:trPr>
          <w:trHeight w:val="221"/>
        </w:trPr>
        <w:tc>
          <w:tcPr>
            <w:tcW w:w="5000" w:type="pct"/>
            <w:tcBorders>
              <w:bottom w:val="single" w:sz="4" w:space="0" w:color="000000" w:themeColor="text1"/>
            </w:tcBorders>
            <w:shd w:val="clear" w:color="auto" w:fill="ED7D31" w:themeFill="accent2"/>
            <w:vAlign w:val="center"/>
          </w:tcPr>
          <w:p w14:paraId="77E211E2" w14:textId="3D0ABEB7" w:rsidR="00B41CD8" w:rsidRPr="003D7013" w:rsidRDefault="00464459" w:rsidP="00DC0CBF">
            <w:pPr>
              <w:pStyle w:val="Prrafodelista"/>
              <w:numPr>
                <w:ilvl w:val="0"/>
                <w:numId w:val="31"/>
              </w:numPr>
              <w:tabs>
                <w:tab w:val="left" w:pos="34"/>
              </w:tabs>
              <w:spacing w:after="0" w:line="240" w:lineRule="auto"/>
              <w:ind w:left="318" w:hanging="284"/>
              <w:rPr>
                <w:rFonts w:ascii="Arial" w:hAnsi="Arial" w:cs="Arial"/>
                <w:color w:val="00B0F0"/>
              </w:rPr>
            </w:pPr>
            <w:r w:rsidRPr="003D7013">
              <w:rPr>
                <w:rFonts w:ascii="Arial" w:hAnsi="Arial" w:cs="Arial"/>
                <w:b/>
                <w:color w:val="FFFFFF" w:themeColor="background1"/>
              </w:rPr>
              <w:lastRenderedPageBreak/>
              <w:t xml:space="preserve">ANÁLISIS DEL RIESGO </w:t>
            </w:r>
            <w:r w:rsidRPr="0090252F">
              <w:rPr>
                <w:rFonts w:ascii="Arial" w:hAnsi="Arial" w:cs="Arial"/>
                <w:b/>
                <w:i/>
                <w:iCs/>
                <w:color w:val="2F5496" w:themeColor="accent1" w:themeShade="BF"/>
              </w:rPr>
              <w:t>(</w:t>
            </w:r>
            <w:r w:rsidRPr="0090252F">
              <w:rPr>
                <w:rFonts w:ascii="Arial" w:eastAsia="Verdana" w:hAnsi="Arial" w:cs="Arial"/>
                <w:color w:val="2F5496" w:themeColor="accent1" w:themeShade="BF"/>
              </w:rPr>
              <w:t>Realizar</w:t>
            </w:r>
            <w:r w:rsidRPr="0090252F">
              <w:rPr>
                <w:rFonts w:ascii="Arial" w:eastAsia="Verdana" w:hAnsi="Arial" w:cs="Arial"/>
                <w:color w:val="4472C4" w:themeColor="accent1"/>
              </w:rPr>
              <w:t xml:space="preserve"> el análisis de los posibles riesgos que se puedan presentar que tengan relación con la presente contratación)</w:t>
            </w:r>
          </w:p>
        </w:tc>
      </w:tr>
      <w:tr w:rsidR="00B41CD8" w:rsidRPr="003D7013" w14:paraId="07C27AF4" w14:textId="77777777" w:rsidTr="3F57C2F8">
        <w:trPr>
          <w:trHeight w:val="221"/>
        </w:trPr>
        <w:tc>
          <w:tcPr>
            <w:tcW w:w="5000" w:type="pct"/>
            <w:tcBorders>
              <w:bottom w:val="single" w:sz="4" w:space="0" w:color="000000" w:themeColor="text1"/>
            </w:tcBorders>
          </w:tcPr>
          <w:p w14:paraId="18433AF0" w14:textId="77777777" w:rsidR="00B41CD8" w:rsidRPr="003D7013" w:rsidRDefault="00B41CD8" w:rsidP="00B41CD8">
            <w:pPr>
              <w:pStyle w:val="Prrafodelista"/>
              <w:tabs>
                <w:tab w:val="left" w:pos="426"/>
              </w:tabs>
              <w:spacing w:after="0" w:line="240" w:lineRule="auto"/>
              <w:ind w:left="0"/>
              <w:jc w:val="both"/>
              <w:rPr>
                <w:rFonts w:ascii="Arial" w:hAnsi="Arial" w:cs="Arial"/>
                <w:color w:val="00B0F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
              <w:gridCol w:w="591"/>
              <w:gridCol w:w="591"/>
              <w:gridCol w:w="591"/>
              <w:gridCol w:w="591"/>
              <w:gridCol w:w="2179"/>
              <w:gridCol w:w="2139"/>
              <w:gridCol w:w="591"/>
              <w:gridCol w:w="591"/>
              <w:gridCol w:w="591"/>
              <w:gridCol w:w="591"/>
            </w:tblGrid>
            <w:tr w:rsidR="00464459" w:rsidRPr="003D7013" w14:paraId="061F51C2" w14:textId="77777777" w:rsidTr="005B6427">
              <w:trPr>
                <w:trHeight w:val="1256"/>
                <w:tblHeader/>
              </w:trPr>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3848D2D6"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No.</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5CCD1EE0"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Clase</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44266DFD"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Fuente</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11564AFF"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Etapa</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3687C213"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Tipo</w:t>
                  </w:r>
                </w:p>
              </w:tc>
              <w:tc>
                <w:tcPr>
                  <w:tcW w:w="1208"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12D178A" w14:textId="77777777" w:rsidR="00464459" w:rsidRPr="00AE550E" w:rsidRDefault="00464459" w:rsidP="00464459">
                  <w:pPr>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DESCRIPCIÓN</w:t>
                  </w:r>
                </w:p>
                <w:p w14:paraId="09ECCB4C" w14:textId="77777777" w:rsidR="00464459" w:rsidRPr="00AE550E" w:rsidRDefault="00464459" w:rsidP="00464459">
                  <w:pPr>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(Qué puede pasar y cómo puede ocurrir)</w:t>
                  </w:r>
                </w:p>
              </w:tc>
              <w:tc>
                <w:tcPr>
                  <w:tcW w:w="118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C3FE4FF" w14:textId="7C6EAC6E" w:rsidR="00464459" w:rsidRPr="00AE550E" w:rsidRDefault="00464459" w:rsidP="00464459">
                  <w:pPr>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Consecuencia de la ocurrencia del evento</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1A40E1EE"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Probabilidad</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46283264"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Impacto</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0F21F262"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Valoración del Riesgo</w:t>
                  </w:r>
                </w:p>
              </w:tc>
              <w:tc>
                <w:tcPr>
                  <w:tcW w:w="290"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245C5B17" w14:textId="77777777" w:rsidR="00464459" w:rsidRPr="00AE550E" w:rsidRDefault="00464459" w:rsidP="00464459">
                  <w:pPr>
                    <w:ind w:left="113" w:right="113"/>
                    <w:jc w:val="center"/>
                    <w:rPr>
                      <w:rFonts w:ascii="Arial" w:eastAsia="Times New Roman" w:hAnsi="Arial" w:cs="Arial"/>
                      <w:b/>
                      <w:bCs/>
                      <w:sz w:val="18"/>
                      <w:szCs w:val="18"/>
                      <w:lang w:val="es-ES"/>
                    </w:rPr>
                  </w:pPr>
                  <w:r w:rsidRPr="00AE550E">
                    <w:rPr>
                      <w:rFonts w:ascii="Arial" w:eastAsia="Times New Roman" w:hAnsi="Arial" w:cs="Arial"/>
                      <w:b/>
                      <w:bCs/>
                      <w:sz w:val="18"/>
                      <w:szCs w:val="18"/>
                      <w:lang w:val="es-ES"/>
                    </w:rPr>
                    <w:t>Categoría</w:t>
                  </w:r>
                </w:p>
              </w:tc>
            </w:tr>
            <w:tr w:rsidR="00464459" w:rsidRPr="003D7013" w14:paraId="304AE5EA" w14:textId="77777777" w:rsidTr="00464459">
              <w:trPr>
                <w:cantSplit/>
                <w:trHeight w:val="1110"/>
              </w:trPr>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7A902F21" w14:textId="0C6087AF"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086CF2E9" w14:textId="6E41ECF5"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56AF9A1A" w14:textId="2F5855E3"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29B7BFE6" w14:textId="6AE3A00E"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094995FA" w14:textId="39803AF0" w:rsidR="00464459" w:rsidRPr="005B6427" w:rsidRDefault="00464459" w:rsidP="00464459">
                  <w:pPr>
                    <w:jc w:val="center"/>
                    <w:rPr>
                      <w:rFonts w:ascii="Arial" w:eastAsia="Times New Roman" w:hAnsi="Arial" w:cs="Arial"/>
                      <w:sz w:val="18"/>
                      <w:szCs w:val="18"/>
                      <w:lang w:val="es-ES"/>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670B4CDE" w14:textId="0761DACA" w:rsidR="00464459" w:rsidRPr="005B6427" w:rsidRDefault="00464459" w:rsidP="00464459">
                  <w:pPr>
                    <w:jc w:val="center"/>
                    <w:rPr>
                      <w:rFonts w:ascii="Arial" w:eastAsia="Times New Roman" w:hAnsi="Arial" w:cs="Arial"/>
                      <w:sz w:val="18"/>
                      <w:szCs w:val="18"/>
                      <w:lang w:val="es-ES"/>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3790D191" w14:textId="50132371"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49C47740" w14:textId="3CD9EDD3"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111FA859" w14:textId="0F8586DB"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068A067F" w14:textId="109332D0" w:rsidR="00464459" w:rsidRPr="005B6427" w:rsidRDefault="00464459" w:rsidP="00464459">
                  <w:pPr>
                    <w:jc w:val="center"/>
                    <w:rPr>
                      <w:rFonts w:ascii="Arial" w:eastAsia="Times New Roman" w:hAnsi="Arial" w:cs="Arial"/>
                      <w:sz w:val="18"/>
                      <w:szCs w:val="18"/>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7827F765" w14:textId="7A111253" w:rsidR="00464459" w:rsidRPr="005B6427" w:rsidRDefault="00464459" w:rsidP="00464459">
                  <w:pPr>
                    <w:jc w:val="center"/>
                    <w:rPr>
                      <w:rFonts w:ascii="Arial" w:eastAsia="Times New Roman" w:hAnsi="Arial" w:cs="Arial"/>
                      <w:sz w:val="18"/>
                      <w:szCs w:val="18"/>
                      <w:lang w:val="es-ES"/>
                    </w:rPr>
                  </w:pPr>
                </w:p>
              </w:tc>
            </w:tr>
          </w:tbl>
          <w:p w14:paraId="29EA969A" w14:textId="1FAFD9F2" w:rsidR="00B41CD8" w:rsidRPr="003D7013" w:rsidRDefault="00B41CD8" w:rsidP="00B41CD8">
            <w:pPr>
              <w:pStyle w:val="Encabezado"/>
              <w:tabs>
                <w:tab w:val="clear" w:pos="4419"/>
                <w:tab w:val="center" w:pos="4820"/>
              </w:tabs>
              <w:jc w:val="both"/>
              <w:rPr>
                <w:rFonts w:ascii="Arial" w:hAnsi="Arial" w:cs="Arial"/>
                <w:color w:val="00B0F0"/>
              </w:rPr>
            </w:pPr>
          </w:p>
          <w:p w14:paraId="7128FD52" w14:textId="341EBCC2" w:rsidR="00464459" w:rsidRPr="003D7013" w:rsidRDefault="00464459" w:rsidP="00B41CD8">
            <w:pPr>
              <w:pStyle w:val="Encabezado"/>
              <w:tabs>
                <w:tab w:val="clear" w:pos="4419"/>
                <w:tab w:val="center" w:pos="4820"/>
              </w:tabs>
              <w:jc w:val="both"/>
              <w:rPr>
                <w:rFonts w:ascii="Arial" w:hAnsi="Arial" w:cs="Arial"/>
                <w:color w:val="000000" w:themeColor="text1"/>
              </w:rPr>
            </w:pPr>
            <w:r w:rsidRPr="003D7013">
              <w:rPr>
                <w:rFonts w:ascii="Arial" w:hAnsi="Arial" w:cs="Arial"/>
                <w:color w:val="000000" w:themeColor="text1"/>
              </w:rPr>
              <w:t>FORMA DE MITIGARLO:</w:t>
            </w:r>
          </w:p>
          <w:p w14:paraId="10890CC9" w14:textId="77777777" w:rsidR="00464459" w:rsidRPr="003D7013" w:rsidRDefault="00464459" w:rsidP="00B41CD8">
            <w:pPr>
              <w:pStyle w:val="Encabezado"/>
              <w:tabs>
                <w:tab w:val="clear" w:pos="4419"/>
                <w:tab w:val="center" w:pos="4820"/>
              </w:tabs>
              <w:jc w:val="both"/>
              <w:rPr>
                <w:rFonts w:ascii="Arial" w:hAnsi="Arial" w:cs="Arial"/>
                <w:color w:val="00B0F0"/>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
              <w:gridCol w:w="508"/>
              <w:gridCol w:w="2061"/>
              <w:gridCol w:w="377"/>
              <w:gridCol w:w="359"/>
              <w:gridCol w:w="359"/>
              <w:gridCol w:w="359"/>
              <w:gridCol w:w="370"/>
              <w:gridCol w:w="1531"/>
              <w:gridCol w:w="1760"/>
              <w:gridCol w:w="1588"/>
            </w:tblGrid>
            <w:tr w:rsidR="00464459" w:rsidRPr="003D7013" w14:paraId="53424467" w14:textId="77777777" w:rsidTr="005B6427">
              <w:trPr>
                <w:trHeight w:val="620"/>
                <w:tblHeader/>
              </w:trPr>
              <w:tc>
                <w:tcPr>
                  <w:tcW w:w="183"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38D8C280" w14:textId="77777777" w:rsidR="00464459" w:rsidRPr="00AE550E" w:rsidRDefault="00464459" w:rsidP="00464459">
                  <w:pPr>
                    <w:spacing w:after="0" w:line="240" w:lineRule="auto"/>
                    <w:ind w:left="113" w:right="113"/>
                    <w:jc w:val="center"/>
                    <w:rPr>
                      <w:rFonts w:ascii="Arial" w:eastAsia="Times New Roman" w:hAnsi="Arial" w:cs="Arial"/>
                      <w:b/>
                      <w:bCs/>
                      <w:sz w:val="18"/>
                      <w:szCs w:val="18"/>
                      <w:lang w:val="es-ES" w:eastAsia="es-ES"/>
                    </w:rPr>
                  </w:pPr>
                  <w:r w:rsidRPr="00AE550E">
                    <w:rPr>
                      <w:rFonts w:ascii="Arial" w:eastAsia="Times New Roman" w:hAnsi="Arial" w:cs="Arial"/>
                      <w:b/>
                      <w:bCs/>
                      <w:sz w:val="18"/>
                      <w:szCs w:val="18"/>
                      <w:lang w:val="es-ES" w:eastAsia="es-ES"/>
                    </w:rPr>
                    <w:t>No.</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6EAA6BDC"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¿A quién se le asigna?</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AF8BC14"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Tratamiento/Controles a ser implementados</w:t>
                  </w:r>
                </w:p>
              </w:tc>
              <w:tc>
                <w:tcPr>
                  <w:tcW w:w="748" w:type="pct"/>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35406FC" w14:textId="77777777" w:rsidR="00464459" w:rsidRPr="00AE550E" w:rsidRDefault="00464459" w:rsidP="00464459">
                  <w:pPr>
                    <w:spacing w:after="0" w:line="240" w:lineRule="auto"/>
                    <w:ind w:lef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Impacto después del tratamiento</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599CC278"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¿Afecta el equilibrio económico del contrato?</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6DDD5606"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Persona responsable por implementar el tratamiento</w:t>
                  </w:r>
                </w:p>
              </w:tc>
              <w:tc>
                <w:tcPr>
                  <w:tcW w:w="1742"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F3A1B9D"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Monitoreo y revisión</w:t>
                  </w:r>
                </w:p>
              </w:tc>
            </w:tr>
            <w:tr w:rsidR="00464459" w:rsidRPr="003D7013" w14:paraId="6A6E09BE" w14:textId="77777777" w:rsidTr="005B6427">
              <w:trPr>
                <w:cantSplit/>
                <w:trHeight w:val="1132"/>
                <w:tblHeader/>
              </w:trPr>
              <w:tc>
                <w:tcPr>
                  <w:tcW w:w="0" w:type="auto"/>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047129D" w14:textId="77777777" w:rsidR="00464459" w:rsidRPr="00AE550E" w:rsidRDefault="00464459" w:rsidP="00464459">
                  <w:pPr>
                    <w:spacing w:after="0" w:line="240" w:lineRule="auto"/>
                    <w:jc w:val="center"/>
                    <w:rPr>
                      <w:rFonts w:ascii="Arial" w:eastAsia="Times New Roman" w:hAnsi="Arial" w:cs="Arial"/>
                      <w:b/>
                      <w:bCs/>
                      <w:sz w:val="18"/>
                      <w:szCs w:val="18"/>
                      <w:lang w:val="es-ES" w:eastAsia="es-ES"/>
                    </w:rPr>
                  </w:pPr>
                </w:p>
              </w:tc>
              <w:tc>
                <w:tcPr>
                  <w:tcW w:w="266"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1A1D9CB"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92D0289"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3EC707AE"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Probabilidad</w:t>
                  </w:r>
                </w:p>
              </w:tc>
              <w:tc>
                <w:tcPr>
                  <w:tcW w:w="183"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747E63BE"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Impacto</w:t>
                  </w:r>
                </w:p>
              </w:tc>
              <w:tc>
                <w:tcPr>
                  <w:tcW w:w="183"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2FC55F71"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Valoración del Riesgo</w:t>
                  </w:r>
                </w:p>
              </w:tc>
              <w:tc>
                <w:tcPr>
                  <w:tcW w:w="183"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hideMark/>
                </w:tcPr>
                <w:p w14:paraId="41EB4FC9"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Categoría</w:t>
                  </w:r>
                </w:p>
              </w:tc>
              <w:tc>
                <w:tcPr>
                  <w:tcW w:w="0" w:type="auto"/>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B60B4C6"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803F934" w14:textId="77777777" w:rsidR="00464459" w:rsidRPr="00AE550E" w:rsidRDefault="00464459" w:rsidP="00464459">
                  <w:pPr>
                    <w:spacing w:after="0" w:line="240" w:lineRule="auto"/>
                    <w:jc w:val="center"/>
                    <w:rPr>
                      <w:rFonts w:ascii="Arial" w:eastAsia="Times New Roman" w:hAnsi="Arial" w:cs="Arial"/>
                      <w:b/>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5B7C21AC"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¿Cómo se realiza el monitoreo?</w:t>
                  </w:r>
                </w:p>
              </w:tc>
              <w:tc>
                <w:tcPr>
                  <w:tcW w:w="825" w:type="pct"/>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hideMark/>
                </w:tcPr>
                <w:p w14:paraId="44249EE6"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Periodicidad</w:t>
                  </w:r>
                </w:p>
                <w:p w14:paraId="4BF0A81C" w14:textId="77777777" w:rsidR="00464459" w:rsidRPr="00AE550E" w:rsidRDefault="00464459" w:rsidP="00464459">
                  <w:pPr>
                    <w:spacing w:after="0" w:line="240" w:lineRule="auto"/>
                    <w:ind w:left="113" w:right="113"/>
                    <w:jc w:val="center"/>
                    <w:rPr>
                      <w:rFonts w:ascii="Arial" w:eastAsia="Times New Roman" w:hAnsi="Arial" w:cs="Arial"/>
                      <w:b/>
                      <w:sz w:val="18"/>
                      <w:szCs w:val="18"/>
                      <w:lang w:val="es-ES" w:eastAsia="es-ES"/>
                    </w:rPr>
                  </w:pPr>
                  <w:r w:rsidRPr="00AE550E">
                    <w:rPr>
                      <w:rFonts w:ascii="Arial" w:eastAsia="Times New Roman" w:hAnsi="Arial" w:cs="Arial"/>
                      <w:b/>
                      <w:sz w:val="18"/>
                      <w:szCs w:val="18"/>
                      <w:lang w:val="es-ES" w:eastAsia="es-ES"/>
                    </w:rPr>
                    <w:t>¿Cuándo?</w:t>
                  </w:r>
                </w:p>
              </w:tc>
            </w:tr>
            <w:tr w:rsidR="00464459" w:rsidRPr="003D7013" w14:paraId="00D7753E" w14:textId="77777777" w:rsidTr="00464459">
              <w:trPr>
                <w:cantSplit/>
                <w:trHeight w:val="1132"/>
              </w:trPr>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1A78BA7B" w14:textId="02CC37AA"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266" w:type="pct"/>
                  <w:tcBorders>
                    <w:top w:val="single" w:sz="4" w:space="0" w:color="auto"/>
                    <w:left w:val="single" w:sz="4" w:space="0" w:color="auto"/>
                    <w:bottom w:val="single" w:sz="4" w:space="0" w:color="auto"/>
                    <w:right w:val="single" w:sz="4" w:space="0" w:color="auto"/>
                  </w:tcBorders>
                  <w:textDirection w:val="btLr"/>
                  <w:vAlign w:val="center"/>
                  <w:hideMark/>
                </w:tcPr>
                <w:p w14:paraId="2496CF36" w14:textId="6F8023A9"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1070" w:type="pct"/>
                  <w:tcBorders>
                    <w:top w:val="single" w:sz="4" w:space="0" w:color="auto"/>
                    <w:left w:val="single" w:sz="4" w:space="0" w:color="auto"/>
                    <w:bottom w:val="single" w:sz="4" w:space="0" w:color="auto"/>
                    <w:right w:val="single" w:sz="4" w:space="0" w:color="auto"/>
                  </w:tcBorders>
                  <w:vAlign w:val="center"/>
                  <w:hideMark/>
                </w:tcPr>
                <w:p w14:paraId="48980BE1" w14:textId="21E4FF5D"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14:paraId="0C0C9899" w14:textId="69254BA7"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5A46E199" w14:textId="56D440B3"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6C499760" w14:textId="27C2F69C" w:rsidR="00464459" w:rsidRPr="005B6427" w:rsidRDefault="00464459" w:rsidP="00464459">
                  <w:pPr>
                    <w:spacing w:after="0" w:line="240" w:lineRule="auto"/>
                    <w:ind w:left="113" w:right="113"/>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5E41342F" w14:textId="7D7B8181" w:rsidR="00464459" w:rsidRPr="005B6427" w:rsidRDefault="00464459" w:rsidP="00464459">
                  <w:pPr>
                    <w:spacing w:after="0" w:line="240" w:lineRule="auto"/>
                    <w:ind w:left="113" w:right="113"/>
                    <w:jc w:val="center"/>
                    <w:rPr>
                      <w:rFonts w:ascii="Arial" w:eastAsia="Times New Roman" w:hAnsi="Arial" w:cs="Arial"/>
                      <w:sz w:val="18"/>
                      <w:szCs w:val="18"/>
                      <w:lang w:val="es-ES" w:eastAsia="es-ES"/>
                    </w:rPr>
                  </w:pPr>
                </w:p>
              </w:tc>
              <w:tc>
                <w:tcPr>
                  <w:tcW w:w="194" w:type="pct"/>
                  <w:tcBorders>
                    <w:top w:val="single" w:sz="4" w:space="0" w:color="auto"/>
                    <w:left w:val="single" w:sz="4" w:space="0" w:color="auto"/>
                    <w:bottom w:val="single" w:sz="4" w:space="0" w:color="auto"/>
                    <w:right w:val="single" w:sz="4" w:space="0" w:color="auto"/>
                  </w:tcBorders>
                  <w:vAlign w:val="center"/>
                  <w:hideMark/>
                </w:tcPr>
                <w:p w14:paraId="067BE816" w14:textId="062432F8"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5A8354E1" w14:textId="35C4065F"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vAlign w:val="center"/>
                  <w:hideMark/>
                </w:tcPr>
                <w:p w14:paraId="7B5C211D" w14:textId="3C353FC8" w:rsidR="00464459" w:rsidRPr="005B6427" w:rsidRDefault="00464459" w:rsidP="00464459">
                  <w:pPr>
                    <w:spacing w:after="0" w:line="240" w:lineRule="auto"/>
                    <w:jc w:val="center"/>
                    <w:rPr>
                      <w:rFonts w:ascii="Arial" w:eastAsia="Times New Roman" w:hAnsi="Arial" w:cs="Arial"/>
                      <w:sz w:val="18"/>
                      <w:szCs w:val="18"/>
                      <w:lang w:val="es-ES" w:eastAsia="es-ES"/>
                    </w:rPr>
                  </w:pPr>
                </w:p>
              </w:tc>
              <w:tc>
                <w:tcPr>
                  <w:tcW w:w="825" w:type="pct"/>
                  <w:tcBorders>
                    <w:top w:val="single" w:sz="4" w:space="0" w:color="auto"/>
                    <w:left w:val="single" w:sz="4" w:space="0" w:color="auto"/>
                    <w:bottom w:val="single" w:sz="4" w:space="0" w:color="auto"/>
                    <w:right w:val="single" w:sz="4" w:space="0" w:color="auto"/>
                  </w:tcBorders>
                  <w:vAlign w:val="center"/>
                  <w:hideMark/>
                </w:tcPr>
                <w:p w14:paraId="186F4C86" w14:textId="61DCAA41" w:rsidR="00464459" w:rsidRPr="005B6427" w:rsidRDefault="00464459" w:rsidP="00464459">
                  <w:pPr>
                    <w:spacing w:after="0" w:line="240" w:lineRule="auto"/>
                    <w:jc w:val="center"/>
                    <w:rPr>
                      <w:rFonts w:ascii="Arial" w:eastAsia="Times New Roman" w:hAnsi="Arial" w:cs="Arial"/>
                      <w:sz w:val="18"/>
                      <w:szCs w:val="18"/>
                      <w:lang w:val="es-ES" w:eastAsia="es-ES"/>
                    </w:rPr>
                  </w:pPr>
                </w:p>
              </w:tc>
            </w:tr>
          </w:tbl>
          <w:p w14:paraId="7413DB80" w14:textId="77777777" w:rsidR="00464459" w:rsidRPr="003D7013" w:rsidRDefault="00464459" w:rsidP="00B41CD8">
            <w:pPr>
              <w:pStyle w:val="Encabezado"/>
              <w:tabs>
                <w:tab w:val="clear" w:pos="4419"/>
                <w:tab w:val="center" w:pos="4820"/>
              </w:tabs>
              <w:jc w:val="both"/>
              <w:rPr>
                <w:rFonts w:ascii="Arial" w:hAnsi="Arial" w:cs="Arial"/>
                <w:color w:val="00B0F0"/>
              </w:rPr>
            </w:pPr>
          </w:p>
          <w:p w14:paraId="08D8FF30" w14:textId="77777777" w:rsidR="00B41CD8" w:rsidRPr="003D7013" w:rsidRDefault="00B41CD8" w:rsidP="00B41CD8">
            <w:pPr>
              <w:pStyle w:val="Prrafodelista"/>
              <w:tabs>
                <w:tab w:val="left" w:pos="426"/>
              </w:tabs>
              <w:spacing w:after="0" w:line="240" w:lineRule="auto"/>
              <w:ind w:left="0"/>
              <w:jc w:val="both"/>
              <w:rPr>
                <w:rFonts w:ascii="Arial" w:hAnsi="Arial" w:cs="Arial"/>
                <w:color w:val="00B0F0"/>
              </w:rPr>
            </w:pPr>
          </w:p>
        </w:tc>
      </w:tr>
      <w:tr w:rsidR="00F81CEE" w:rsidRPr="003D7013" w14:paraId="63C60325" w14:textId="77777777" w:rsidTr="3F57C2F8">
        <w:trPr>
          <w:trHeight w:val="340"/>
        </w:trPr>
        <w:tc>
          <w:tcPr>
            <w:tcW w:w="5000" w:type="pct"/>
            <w:tcBorders>
              <w:top w:val="single" w:sz="4" w:space="0" w:color="auto"/>
            </w:tcBorders>
            <w:shd w:val="clear" w:color="auto" w:fill="ED7D31" w:themeFill="accent2"/>
            <w:vAlign w:val="center"/>
          </w:tcPr>
          <w:p w14:paraId="67272512" w14:textId="4779662E" w:rsidR="00F81CEE" w:rsidRPr="003D7013" w:rsidRDefault="00F81CEE" w:rsidP="00790967">
            <w:pPr>
              <w:pStyle w:val="Prrafodelista"/>
              <w:numPr>
                <w:ilvl w:val="0"/>
                <w:numId w:val="31"/>
              </w:numPr>
              <w:tabs>
                <w:tab w:val="left" w:pos="34"/>
              </w:tabs>
              <w:spacing w:after="0" w:line="240" w:lineRule="auto"/>
              <w:ind w:left="318" w:hanging="284"/>
              <w:rPr>
                <w:rFonts w:ascii="Arial" w:hAnsi="Arial" w:cs="Arial"/>
                <w:color w:val="00B0F0"/>
              </w:rPr>
            </w:pPr>
            <w:r w:rsidRPr="003D7013">
              <w:rPr>
                <w:rFonts w:ascii="Arial" w:hAnsi="Arial" w:cs="Arial"/>
                <w:b/>
                <w:color w:val="FFFFFF" w:themeColor="background1"/>
              </w:rPr>
              <w:t>GARANTÍAS</w:t>
            </w:r>
            <w:r w:rsidR="00577B45" w:rsidRPr="003D7013">
              <w:rPr>
                <w:rFonts w:ascii="Arial" w:hAnsi="Arial" w:cs="Arial"/>
                <w:b/>
                <w:color w:val="FFFFFF" w:themeColor="background1"/>
              </w:rPr>
              <w:t xml:space="preserve"> </w:t>
            </w:r>
            <w:r w:rsidR="00464459" w:rsidRPr="0090252F">
              <w:rPr>
                <w:rFonts w:ascii="Arial" w:eastAsia="Verdana" w:hAnsi="Arial" w:cs="Arial"/>
                <w:color w:val="4472C4" w:themeColor="accent1"/>
              </w:rPr>
              <w:t>(Analizar la necesidad de la exigencia de garantías de conformidad con los diferentes amparos señalados en el Decreto 1082 de 2015 para los diferentes riesgos que se presenten)</w:t>
            </w:r>
          </w:p>
        </w:tc>
      </w:tr>
      <w:tr w:rsidR="00F81CEE" w:rsidRPr="003D7013" w14:paraId="39DAA054" w14:textId="77777777" w:rsidTr="3F57C2F8">
        <w:trPr>
          <w:trHeight w:val="349"/>
        </w:trPr>
        <w:tc>
          <w:tcPr>
            <w:tcW w:w="5000" w:type="pct"/>
            <w:tcBorders>
              <w:bottom w:val="single" w:sz="4" w:space="0" w:color="000000" w:themeColor="text1"/>
            </w:tcBorders>
          </w:tcPr>
          <w:p w14:paraId="3E7399F4" w14:textId="6443C153" w:rsidR="00F81CEE" w:rsidRPr="003D7013" w:rsidRDefault="007057E7" w:rsidP="00281D50">
            <w:pPr>
              <w:pStyle w:val="Default"/>
              <w:jc w:val="both"/>
              <w:rPr>
                <w:color w:val="auto"/>
                <w:sz w:val="22"/>
                <w:szCs w:val="22"/>
              </w:rPr>
            </w:pPr>
            <w:r w:rsidRPr="003D7013">
              <w:rPr>
                <w:color w:val="auto"/>
                <w:sz w:val="22"/>
                <w:szCs w:val="22"/>
                <w:lang w:val="es-CO"/>
              </w:rPr>
              <w:t xml:space="preserve">En cumplimiento de lo dispuesto en la Ley 80 de 1993, la Ley 1150 de 2007, el artículo 2.2.1.2.1.4.5 del Decreto 1082 de 2015, y analizado los diferentes riesgos que se puedan presentar con atención a las obligaciones contractuales y forma de pago, se hace necesario que </w:t>
            </w:r>
            <w:r w:rsidRPr="003D7013">
              <w:rPr>
                <w:b/>
                <w:bCs/>
                <w:color w:val="auto"/>
                <w:sz w:val="22"/>
                <w:szCs w:val="22"/>
                <w:lang w:val="es-CO"/>
              </w:rPr>
              <w:t>EL CONTRATISTA</w:t>
            </w:r>
            <w:r w:rsidRPr="003D7013">
              <w:rPr>
                <w:color w:val="auto"/>
                <w:sz w:val="22"/>
                <w:szCs w:val="22"/>
                <w:lang w:val="es-CO"/>
              </w:rPr>
              <w:t xml:space="preserve">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w:t>
            </w:r>
            <w:r w:rsidR="00C53EAC" w:rsidRPr="003D7013">
              <w:rPr>
                <w:color w:val="auto"/>
                <w:sz w:val="22"/>
                <w:szCs w:val="22"/>
                <w:lang w:val="es-CO"/>
              </w:rPr>
              <w:t>:</w:t>
            </w:r>
          </w:p>
          <w:p w14:paraId="72E238A4" w14:textId="77777777" w:rsidR="00577B45" w:rsidRPr="00AE550E" w:rsidRDefault="00577B45" w:rsidP="00F81CEE">
            <w:pPr>
              <w:tabs>
                <w:tab w:val="left" w:pos="426"/>
              </w:tabs>
              <w:spacing w:after="0" w:line="240" w:lineRule="auto"/>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184"/>
              <w:gridCol w:w="3185"/>
            </w:tblGrid>
            <w:tr w:rsidR="00577B45" w:rsidRPr="007C1A77" w14:paraId="3880417C" w14:textId="77777777" w:rsidTr="006D751D">
              <w:trPr>
                <w:trHeight w:val="242"/>
                <w:jc w:val="center"/>
              </w:trPr>
              <w:tc>
                <w:tcPr>
                  <w:tcW w:w="3251" w:type="dxa"/>
                  <w:shd w:val="clear" w:color="auto" w:fill="F4B083" w:themeFill="accent2" w:themeFillTint="99"/>
                  <w:vAlign w:val="center"/>
                </w:tcPr>
                <w:p w14:paraId="6BA3EC3A" w14:textId="1A1F9A3A" w:rsidR="00577B45" w:rsidRPr="007C1A77" w:rsidRDefault="004023ED" w:rsidP="000000FD">
                  <w:pPr>
                    <w:tabs>
                      <w:tab w:val="left" w:pos="426"/>
                    </w:tabs>
                    <w:spacing w:after="0" w:line="240" w:lineRule="auto"/>
                    <w:jc w:val="center"/>
                    <w:rPr>
                      <w:rFonts w:ascii="Arial" w:hAnsi="Arial" w:cs="Arial"/>
                      <w:b/>
                      <w:sz w:val="18"/>
                      <w:szCs w:val="18"/>
                    </w:rPr>
                  </w:pPr>
                  <w:r w:rsidRPr="007C1A77">
                    <w:rPr>
                      <w:rFonts w:ascii="Arial" w:hAnsi="Arial" w:cs="Arial"/>
                      <w:b/>
                      <w:sz w:val="18"/>
                      <w:szCs w:val="18"/>
                    </w:rPr>
                    <w:t>Amparo</w:t>
                  </w:r>
                </w:p>
              </w:tc>
              <w:tc>
                <w:tcPr>
                  <w:tcW w:w="3184" w:type="dxa"/>
                  <w:shd w:val="clear" w:color="auto" w:fill="F4B083" w:themeFill="accent2" w:themeFillTint="99"/>
                  <w:vAlign w:val="center"/>
                </w:tcPr>
                <w:p w14:paraId="0AAA68A1" w14:textId="5D40DF05" w:rsidR="00577B45" w:rsidRPr="007C1A77" w:rsidRDefault="004023ED" w:rsidP="000000FD">
                  <w:pPr>
                    <w:tabs>
                      <w:tab w:val="left" w:pos="426"/>
                    </w:tabs>
                    <w:spacing w:after="0" w:line="240" w:lineRule="auto"/>
                    <w:jc w:val="center"/>
                    <w:rPr>
                      <w:rFonts w:ascii="Arial" w:hAnsi="Arial" w:cs="Arial"/>
                      <w:b/>
                      <w:sz w:val="18"/>
                      <w:szCs w:val="18"/>
                    </w:rPr>
                  </w:pPr>
                  <w:r w:rsidRPr="007C1A77">
                    <w:rPr>
                      <w:rFonts w:ascii="Arial" w:hAnsi="Arial" w:cs="Arial"/>
                      <w:b/>
                      <w:sz w:val="18"/>
                      <w:szCs w:val="18"/>
                    </w:rPr>
                    <w:t>Valor</w:t>
                  </w:r>
                </w:p>
              </w:tc>
              <w:tc>
                <w:tcPr>
                  <w:tcW w:w="3185" w:type="dxa"/>
                  <w:shd w:val="clear" w:color="auto" w:fill="F4B083" w:themeFill="accent2" w:themeFillTint="99"/>
                  <w:vAlign w:val="center"/>
                </w:tcPr>
                <w:p w14:paraId="467CB032" w14:textId="73D42E61" w:rsidR="00577B45" w:rsidRPr="007C1A77" w:rsidRDefault="004023ED" w:rsidP="000000FD">
                  <w:pPr>
                    <w:tabs>
                      <w:tab w:val="left" w:pos="426"/>
                    </w:tabs>
                    <w:spacing w:after="0" w:line="240" w:lineRule="auto"/>
                    <w:jc w:val="center"/>
                    <w:rPr>
                      <w:rFonts w:ascii="Arial" w:hAnsi="Arial" w:cs="Arial"/>
                      <w:b/>
                      <w:sz w:val="18"/>
                      <w:szCs w:val="18"/>
                    </w:rPr>
                  </w:pPr>
                  <w:r w:rsidRPr="007C1A77">
                    <w:rPr>
                      <w:rFonts w:ascii="Arial" w:hAnsi="Arial" w:cs="Arial"/>
                      <w:b/>
                      <w:sz w:val="18"/>
                      <w:szCs w:val="18"/>
                    </w:rPr>
                    <w:t>Vigencia</w:t>
                  </w:r>
                </w:p>
              </w:tc>
            </w:tr>
            <w:tr w:rsidR="009C7237" w:rsidRPr="007C1A77" w14:paraId="34A7ED7B" w14:textId="77777777" w:rsidTr="006D751D">
              <w:trPr>
                <w:trHeight w:val="271"/>
                <w:jc w:val="center"/>
              </w:trPr>
              <w:tc>
                <w:tcPr>
                  <w:tcW w:w="3251" w:type="dxa"/>
                  <w:vAlign w:val="center"/>
                </w:tcPr>
                <w:p w14:paraId="340626C6" w14:textId="09A1D346" w:rsidR="009C7237" w:rsidRPr="007C1A77" w:rsidRDefault="007C1A77" w:rsidP="00AE550E">
                  <w:pPr>
                    <w:tabs>
                      <w:tab w:val="left" w:pos="426"/>
                    </w:tabs>
                    <w:spacing w:after="0" w:line="240" w:lineRule="auto"/>
                    <w:rPr>
                      <w:rFonts w:ascii="Arial" w:hAnsi="Arial" w:cs="Arial"/>
                      <w:b/>
                      <w:bCs/>
                      <w:sz w:val="18"/>
                      <w:szCs w:val="18"/>
                    </w:rPr>
                  </w:pPr>
                  <w:r w:rsidRPr="007C1A77">
                    <w:rPr>
                      <w:rFonts w:ascii="Arial" w:hAnsi="Arial" w:cs="Arial"/>
                      <w:b/>
                      <w:bCs/>
                      <w:sz w:val="18"/>
                      <w:szCs w:val="18"/>
                    </w:rPr>
                    <w:t>Buen manejo y correcta inversión del anticipo</w:t>
                  </w:r>
                </w:p>
              </w:tc>
              <w:tc>
                <w:tcPr>
                  <w:tcW w:w="3184" w:type="dxa"/>
                  <w:vAlign w:val="center"/>
                </w:tcPr>
                <w:p w14:paraId="6B0A477A" w14:textId="0629B670" w:rsidR="009C7237" w:rsidRPr="007C1A77" w:rsidRDefault="009C7237" w:rsidP="00AE550E">
                  <w:pPr>
                    <w:tabs>
                      <w:tab w:val="left" w:pos="426"/>
                    </w:tabs>
                    <w:spacing w:after="0" w:line="240" w:lineRule="auto"/>
                    <w:rPr>
                      <w:rFonts w:ascii="Arial" w:hAnsi="Arial" w:cs="Arial"/>
                      <w:sz w:val="18"/>
                      <w:szCs w:val="18"/>
                    </w:rPr>
                  </w:pPr>
                  <w:r w:rsidRPr="007C1A77">
                    <w:rPr>
                      <w:rFonts w:ascii="Arial" w:hAnsi="Arial" w:cs="Arial"/>
                      <w:sz w:val="18"/>
                      <w:szCs w:val="18"/>
                    </w:rPr>
                    <w:t>100% del valor entregado en anticipo</w:t>
                  </w:r>
                </w:p>
              </w:tc>
              <w:tc>
                <w:tcPr>
                  <w:tcW w:w="3185" w:type="dxa"/>
                  <w:vAlign w:val="center"/>
                </w:tcPr>
                <w:p w14:paraId="04651374" w14:textId="77777777" w:rsidR="009C7237" w:rsidRPr="0090252F" w:rsidRDefault="009C7237" w:rsidP="00AE550E">
                  <w:pPr>
                    <w:tabs>
                      <w:tab w:val="left" w:pos="426"/>
                    </w:tabs>
                    <w:spacing w:after="0" w:line="240" w:lineRule="auto"/>
                    <w:rPr>
                      <w:rFonts w:ascii="Arial" w:hAnsi="Arial" w:cs="Arial"/>
                      <w:sz w:val="18"/>
                      <w:szCs w:val="18"/>
                    </w:rPr>
                  </w:pPr>
                  <w:r w:rsidRPr="0090252F">
                    <w:rPr>
                      <w:rFonts w:ascii="Arial" w:hAnsi="Arial" w:cs="Arial"/>
                      <w:sz w:val="18"/>
                      <w:szCs w:val="18"/>
                    </w:rPr>
                    <w:t xml:space="preserve">Por el término de ejecución del contrato y </w:t>
                  </w:r>
                  <w:r w:rsidRPr="0090252F">
                    <w:rPr>
                      <w:rFonts w:ascii="Arial" w:eastAsia="Verdana" w:hAnsi="Arial" w:cs="Arial"/>
                      <w:color w:val="4472C4" w:themeColor="accent1"/>
                      <w:sz w:val="18"/>
                      <w:szCs w:val="18"/>
                    </w:rPr>
                    <w:t>XXX (X) meses más</w:t>
                  </w:r>
                </w:p>
              </w:tc>
            </w:tr>
            <w:tr w:rsidR="009C7237" w:rsidRPr="007C1A77" w14:paraId="5FD486CB" w14:textId="77777777" w:rsidTr="006D751D">
              <w:trPr>
                <w:trHeight w:val="271"/>
                <w:jc w:val="center"/>
              </w:trPr>
              <w:tc>
                <w:tcPr>
                  <w:tcW w:w="3251" w:type="dxa"/>
                  <w:vAlign w:val="center"/>
                </w:tcPr>
                <w:p w14:paraId="50549873" w14:textId="6ED0852C" w:rsidR="009C7237" w:rsidRPr="007C1A77" w:rsidRDefault="009C7237" w:rsidP="00AE550E">
                  <w:pPr>
                    <w:tabs>
                      <w:tab w:val="left" w:pos="426"/>
                    </w:tabs>
                    <w:spacing w:after="0" w:line="240" w:lineRule="auto"/>
                    <w:rPr>
                      <w:rFonts w:ascii="Arial" w:hAnsi="Arial" w:cs="Arial"/>
                      <w:b/>
                      <w:bCs/>
                      <w:sz w:val="18"/>
                      <w:szCs w:val="18"/>
                    </w:rPr>
                  </w:pPr>
                  <w:r w:rsidRPr="007C1A77">
                    <w:rPr>
                      <w:rFonts w:ascii="Arial" w:hAnsi="Arial" w:cs="Arial"/>
                      <w:b/>
                      <w:bCs/>
                      <w:sz w:val="18"/>
                      <w:szCs w:val="18"/>
                    </w:rPr>
                    <w:t>D</w:t>
                  </w:r>
                  <w:r w:rsidR="007C1A77" w:rsidRPr="007C1A77">
                    <w:rPr>
                      <w:rFonts w:ascii="Arial" w:hAnsi="Arial" w:cs="Arial"/>
                      <w:b/>
                      <w:bCs/>
                      <w:sz w:val="18"/>
                      <w:szCs w:val="18"/>
                    </w:rPr>
                    <w:t>evolución del pago anticipado</w:t>
                  </w:r>
                </w:p>
              </w:tc>
              <w:tc>
                <w:tcPr>
                  <w:tcW w:w="3184" w:type="dxa"/>
                  <w:vAlign w:val="center"/>
                </w:tcPr>
                <w:p w14:paraId="58695ABA" w14:textId="2C249909" w:rsidR="009C7237" w:rsidRPr="007C1A77" w:rsidRDefault="009C7237" w:rsidP="00AE550E">
                  <w:pPr>
                    <w:tabs>
                      <w:tab w:val="left" w:pos="426"/>
                    </w:tabs>
                    <w:spacing w:after="0" w:line="240" w:lineRule="auto"/>
                    <w:rPr>
                      <w:rFonts w:ascii="Arial" w:hAnsi="Arial" w:cs="Arial"/>
                      <w:color w:val="00B0F0"/>
                      <w:sz w:val="18"/>
                      <w:szCs w:val="18"/>
                    </w:rPr>
                  </w:pPr>
                  <w:r w:rsidRPr="007C1A77">
                    <w:rPr>
                      <w:rFonts w:ascii="Arial" w:hAnsi="Arial" w:cs="Arial"/>
                      <w:sz w:val="18"/>
                      <w:szCs w:val="18"/>
                    </w:rPr>
                    <w:t>100% del valor pagado de forma anticipada</w:t>
                  </w:r>
                </w:p>
              </w:tc>
              <w:tc>
                <w:tcPr>
                  <w:tcW w:w="3185" w:type="dxa"/>
                  <w:vAlign w:val="center"/>
                </w:tcPr>
                <w:p w14:paraId="5CCA8170" w14:textId="23F50542" w:rsidR="009C7237" w:rsidRPr="0090252F" w:rsidRDefault="009C7237" w:rsidP="00AE550E">
                  <w:pPr>
                    <w:tabs>
                      <w:tab w:val="left" w:pos="426"/>
                    </w:tabs>
                    <w:spacing w:after="0" w:line="240" w:lineRule="auto"/>
                    <w:rPr>
                      <w:rFonts w:ascii="Arial" w:hAnsi="Arial" w:cs="Arial"/>
                      <w:sz w:val="18"/>
                      <w:szCs w:val="18"/>
                    </w:rPr>
                  </w:pPr>
                  <w:r w:rsidRPr="0090252F">
                    <w:rPr>
                      <w:rFonts w:ascii="Arial" w:hAnsi="Arial" w:cs="Arial"/>
                      <w:sz w:val="18"/>
                      <w:szCs w:val="18"/>
                    </w:rPr>
                    <w:t xml:space="preserve">Por el término de ejecución del contrato y </w:t>
                  </w:r>
                  <w:r w:rsidRPr="0090252F">
                    <w:rPr>
                      <w:rFonts w:ascii="Arial" w:eastAsia="Verdana" w:hAnsi="Arial" w:cs="Arial"/>
                      <w:color w:val="4472C4" w:themeColor="accent1"/>
                      <w:sz w:val="18"/>
                      <w:szCs w:val="18"/>
                    </w:rPr>
                    <w:t>XXX (X) meses más</w:t>
                  </w:r>
                </w:p>
              </w:tc>
            </w:tr>
            <w:tr w:rsidR="00577B45" w:rsidRPr="007C1A77" w14:paraId="35FE4D6A" w14:textId="77777777" w:rsidTr="006D751D">
              <w:trPr>
                <w:trHeight w:val="271"/>
                <w:jc w:val="center"/>
              </w:trPr>
              <w:tc>
                <w:tcPr>
                  <w:tcW w:w="3251" w:type="dxa"/>
                  <w:vAlign w:val="center"/>
                </w:tcPr>
                <w:p w14:paraId="2B5D0B4A" w14:textId="05DD0885" w:rsidR="00577B45" w:rsidRPr="007C1A77" w:rsidRDefault="007057E7" w:rsidP="00AE550E">
                  <w:pPr>
                    <w:tabs>
                      <w:tab w:val="left" w:pos="426"/>
                    </w:tabs>
                    <w:spacing w:after="0" w:line="240" w:lineRule="auto"/>
                    <w:rPr>
                      <w:rFonts w:ascii="Arial" w:hAnsi="Arial" w:cs="Arial"/>
                      <w:b/>
                      <w:bCs/>
                      <w:sz w:val="18"/>
                      <w:szCs w:val="18"/>
                    </w:rPr>
                  </w:pPr>
                  <w:r w:rsidRPr="007C1A77">
                    <w:rPr>
                      <w:rFonts w:ascii="Arial" w:hAnsi="Arial" w:cs="Arial"/>
                      <w:b/>
                      <w:bCs/>
                      <w:sz w:val="18"/>
                      <w:szCs w:val="18"/>
                    </w:rPr>
                    <w:t>C</w:t>
                  </w:r>
                  <w:r w:rsidR="007C1A77" w:rsidRPr="007C1A77">
                    <w:rPr>
                      <w:rFonts w:ascii="Arial" w:hAnsi="Arial" w:cs="Arial"/>
                      <w:b/>
                      <w:bCs/>
                      <w:sz w:val="18"/>
                      <w:szCs w:val="18"/>
                    </w:rPr>
                    <w:t>umplimiento</w:t>
                  </w:r>
                </w:p>
              </w:tc>
              <w:tc>
                <w:tcPr>
                  <w:tcW w:w="3184" w:type="dxa"/>
                  <w:vAlign w:val="center"/>
                </w:tcPr>
                <w:p w14:paraId="2B86D62C" w14:textId="36B828B5" w:rsidR="00577B45" w:rsidRPr="007C1A77" w:rsidRDefault="007057E7" w:rsidP="00AE550E">
                  <w:pPr>
                    <w:tabs>
                      <w:tab w:val="left" w:pos="426"/>
                    </w:tabs>
                    <w:spacing w:after="0" w:line="240" w:lineRule="auto"/>
                    <w:rPr>
                      <w:rFonts w:ascii="Arial" w:hAnsi="Arial" w:cs="Arial"/>
                      <w:sz w:val="18"/>
                      <w:szCs w:val="18"/>
                    </w:rPr>
                  </w:pPr>
                  <w:r w:rsidRPr="0090252F">
                    <w:rPr>
                      <w:rFonts w:ascii="Arial" w:eastAsia="Verdana" w:hAnsi="Arial" w:cs="Arial"/>
                      <w:color w:val="4472C4" w:themeColor="accent1"/>
                      <w:sz w:val="18"/>
                      <w:szCs w:val="18"/>
                    </w:rPr>
                    <w:t>X</w:t>
                  </w:r>
                  <w:r w:rsidR="00C53EAC" w:rsidRPr="007C1A77">
                    <w:rPr>
                      <w:rFonts w:ascii="Arial" w:hAnsi="Arial" w:cs="Arial"/>
                      <w:sz w:val="18"/>
                      <w:szCs w:val="18"/>
                    </w:rPr>
                    <w:t>% del valor del contrato</w:t>
                  </w:r>
                </w:p>
              </w:tc>
              <w:tc>
                <w:tcPr>
                  <w:tcW w:w="3185" w:type="dxa"/>
                  <w:vAlign w:val="center"/>
                </w:tcPr>
                <w:p w14:paraId="6ED329FA" w14:textId="36085D24" w:rsidR="00577B45" w:rsidRPr="0090252F" w:rsidRDefault="00C53EAC" w:rsidP="00AE550E">
                  <w:pPr>
                    <w:tabs>
                      <w:tab w:val="left" w:pos="426"/>
                    </w:tabs>
                    <w:spacing w:after="0" w:line="240" w:lineRule="auto"/>
                    <w:rPr>
                      <w:rFonts w:ascii="Arial" w:hAnsi="Arial" w:cs="Arial"/>
                      <w:sz w:val="18"/>
                      <w:szCs w:val="18"/>
                    </w:rPr>
                  </w:pPr>
                  <w:r w:rsidRPr="0090252F">
                    <w:rPr>
                      <w:rFonts w:ascii="Arial" w:hAnsi="Arial" w:cs="Arial"/>
                      <w:sz w:val="18"/>
                      <w:szCs w:val="18"/>
                    </w:rPr>
                    <w:t xml:space="preserve">Por el término de ejecución del contrato y </w:t>
                  </w:r>
                  <w:r w:rsidR="007057E7" w:rsidRPr="0090252F">
                    <w:rPr>
                      <w:rFonts w:ascii="Arial" w:eastAsia="Verdana" w:hAnsi="Arial" w:cs="Arial"/>
                      <w:color w:val="4472C4" w:themeColor="accent1"/>
                      <w:sz w:val="18"/>
                      <w:szCs w:val="18"/>
                    </w:rPr>
                    <w:t>XXX</w:t>
                  </w:r>
                  <w:r w:rsidRPr="0090252F">
                    <w:rPr>
                      <w:rFonts w:ascii="Arial" w:eastAsia="Verdana" w:hAnsi="Arial" w:cs="Arial"/>
                      <w:color w:val="4472C4" w:themeColor="accent1"/>
                      <w:sz w:val="18"/>
                      <w:szCs w:val="18"/>
                    </w:rPr>
                    <w:t xml:space="preserve"> (</w:t>
                  </w:r>
                  <w:r w:rsidR="007057E7" w:rsidRPr="0090252F">
                    <w:rPr>
                      <w:rFonts w:ascii="Arial" w:eastAsia="Verdana" w:hAnsi="Arial" w:cs="Arial"/>
                      <w:color w:val="4472C4" w:themeColor="accent1"/>
                      <w:sz w:val="18"/>
                      <w:szCs w:val="18"/>
                    </w:rPr>
                    <w:t>X</w:t>
                  </w:r>
                  <w:r w:rsidRPr="0090252F">
                    <w:rPr>
                      <w:rFonts w:ascii="Arial" w:eastAsia="Verdana" w:hAnsi="Arial" w:cs="Arial"/>
                      <w:color w:val="4472C4" w:themeColor="accent1"/>
                      <w:sz w:val="18"/>
                      <w:szCs w:val="18"/>
                    </w:rPr>
                    <w:t>) meses más</w:t>
                  </w:r>
                </w:p>
              </w:tc>
            </w:tr>
            <w:tr w:rsidR="00C53EAC" w:rsidRPr="007C1A77" w14:paraId="749B5DAC" w14:textId="77777777" w:rsidTr="006D751D">
              <w:trPr>
                <w:trHeight w:val="271"/>
                <w:jc w:val="center"/>
              </w:trPr>
              <w:tc>
                <w:tcPr>
                  <w:tcW w:w="3251" w:type="dxa"/>
                  <w:vAlign w:val="center"/>
                </w:tcPr>
                <w:p w14:paraId="56CFE028" w14:textId="0F8460BD" w:rsidR="00C53EAC" w:rsidRPr="007C1A77" w:rsidRDefault="007057E7" w:rsidP="00AE550E">
                  <w:pPr>
                    <w:tabs>
                      <w:tab w:val="left" w:pos="426"/>
                    </w:tabs>
                    <w:spacing w:after="0" w:line="240" w:lineRule="auto"/>
                    <w:jc w:val="both"/>
                    <w:rPr>
                      <w:rFonts w:ascii="Arial" w:hAnsi="Arial" w:cs="Arial"/>
                      <w:b/>
                      <w:bCs/>
                      <w:sz w:val="18"/>
                      <w:szCs w:val="18"/>
                    </w:rPr>
                  </w:pPr>
                  <w:r w:rsidRPr="007C1A77">
                    <w:rPr>
                      <w:rFonts w:ascii="Arial" w:hAnsi="Arial" w:cs="Arial"/>
                      <w:b/>
                      <w:bCs/>
                      <w:sz w:val="18"/>
                      <w:szCs w:val="18"/>
                    </w:rPr>
                    <w:t>C</w:t>
                  </w:r>
                  <w:r w:rsidR="007C1A77" w:rsidRPr="007C1A77">
                    <w:rPr>
                      <w:rFonts w:ascii="Arial" w:hAnsi="Arial" w:cs="Arial"/>
                      <w:b/>
                      <w:bCs/>
                      <w:sz w:val="18"/>
                      <w:szCs w:val="18"/>
                    </w:rPr>
                    <w:t>alidad del servicio</w:t>
                  </w:r>
                </w:p>
              </w:tc>
              <w:tc>
                <w:tcPr>
                  <w:tcW w:w="3184" w:type="dxa"/>
                  <w:vAlign w:val="center"/>
                </w:tcPr>
                <w:p w14:paraId="7FD73645" w14:textId="37BF1516" w:rsidR="00C53EAC" w:rsidRPr="007C1A77" w:rsidRDefault="009C7237" w:rsidP="00AE550E">
                  <w:pPr>
                    <w:tabs>
                      <w:tab w:val="left" w:pos="426"/>
                    </w:tabs>
                    <w:spacing w:after="0" w:line="240" w:lineRule="auto"/>
                    <w:jc w:val="both"/>
                    <w:rPr>
                      <w:rFonts w:ascii="Arial" w:hAnsi="Arial" w:cs="Arial"/>
                      <w:sz w:val="18"/>
                      <w:szCs w:val="18"/>
                    </w:rPr>
                  </w:pPr>
                  <w:r w:rsidRPr="0090252F">
                    <w:rPr>
                      <w:rFonts w:ascii="Arial" w:eastAsia="Verdana" w:hAnsi="Arial" w:cs="Arial"/>
                      <w:color w:val="4472C4" w:themeColor="accent1"/>
                      <w:sz w:val="18"/>
                      <w:szCs w:val="18"/>
                    </w:rPr>
                    <w:t>X</w:t>
                  </w:r>
                  <w:r w:rsidR="00C53EAC" w:rsidRPr="007C1A77">
                    <w:rPr>
                      <w:rFonts w:ascii="Arial" w:hAnsi="Arial" w:cs="Arial"/>
                      <w:sz w:val="18"/>
                      <w:szCs w:val="18"/>
                    </w:rPr>
                    <w:t>% del valor del contrato</w:t>
                  </w:r>
                </w:p>
              </w:tc>
              <w:tc>
                <w:tcPr>
                  <w:tcW w:w="3185" w:type="dxa"/>
                  <w:vAlign w:val="center"/>
                </w:tcPr>
                <w:p w14:paraId="7E49E9CD" w14:textId="4A64B817" w:rsidR="00C53EAC" w:rsidRPr="0090252F" w:rsidRDefault="007057E7" w:rsidP="00AE550E">
                  <w:pPr>
                    <w:tabs>
                      <w:tab w:val="left" w:pos="426"/>
                    </w:tabs>
                    <w:spacing w:after="0" w:line="240" w:lineRule="auto"/>
                    <w:jc w:val="both"/>
                    <w:rPr>
                      <w:rFonts w:ascii="Arial" w:hAnsi="Arial" w:cs="Arial"/>
                      <w:sz w:val="18"/>
                      <w:szCs w:val="18"/>
                    </w:rPr>
                  </w:pPr>
                  <w:r w:rsidRPr="0090252F">
                    <w:rPr>
                      <w:rFonts w:ascii="Arial" w:hAnsi="Arial" w:cs="Arial"/>
                      <w:sz w:val="18"/>
                      <w:szCs w:val="18"/>
                    </w:rPr>
                    <w:t xml:space="preserve">Por el término de ejecución del contrato y </w:t>
                  </w:r>
                  <w:r w:rsidRPr="0090252F">
                    <w:rPr>
                      <w:rFonts w:ascii="Arial" w:eastAsia="Verdana" w:hAnsi="Arial" w:cs="Arial"/>
                      <w:color w:val="4472C4" w:themeColor="accent1"/>
                      <w:sz w:val="18"/>
                      <w:szCs w:val="18"/>
                    </w:rPr>
                    <w:t>XXX (X) meses más</w:t>
                  </w:r>
                </w:p>
              </w:tc>
            </w:tr>
            <w:tr w:rsidR="00C53EAC" w:rsidRPr="007C1A77" w14:paraId="2B9242A9" w14:textId="77777777" w:rsidTr="006D751D">
              <w:trPr>
                <w:trHeight w:val="271"/>
                <w:jc w:val="center"/>
              </w:trPr>
              <w:tc>
                <w:tcPr>
                  <w:tcW w:w="3251" w:type="dxa"/>
                  <w:vAlign w:val="center"/>
                </w:tcPr>
                <w:p w14:paraId="0B8F1E08" w14:textId="1D139734" w:rsidR="00C53EAC" w:rsidRPr="000521FD" w:rsidRDefault="007057E7" w:rsidP="00AE550E">
                  <w:pPr>
                    <w:tabs>
                      <w:tab w:val="left" w:pos="426"/>
                    </w:tabs>
                    <w:spacing w:after="0" w:line="240" w:lineRule="auto"/>
                    <w:jc w:val="both"/>
                    <w:rPr>
                      <w:rFonts w:ascii="Arial" w:hAnsi="Arial" w:cs="Arial"/>
                      <w:b/>
                      <w:bCs/>
                      <w:sz w:val="18"/>
                      <w:szCs w:val="18"/>
                    </w:rPr>
                  </w:pPr>
                  <w:r w:rsidRPr="000521FD">
                    <w:rPr>
                      <w:rFonts w:ascii="Arial" w:hAnsi="Arial" w:cs="Arial"/>
                      <w:b/>
                      <w:bCs/>
                      <w:sz w:val="18"/>
                      <w:szCs w:val="18"/>
                    </w:rPr>
                    <w:lastRenderedPageBreak/>
                    <w:t>C</w:t>
                  </w:r>
                  <w:r w:rsidR="007C1A77" w:rsidRPr="000521FD">
                    <w:rPr>
                      <w:rFonts w:ascii="Arial" w:hAnsi="Arial" w:cs="Arial"/>
                      <w:b/>
                      <w:bCs/>
                      <w:sz w:val="18"/>
                      <w:szCs w:val="18"/>
                    </w:rPr>
                    <w:t>alidad y correcto funcionamiento de los bienes y equipos suministrados</w:t>
                  </w:r>
                </w:p>
              </w:tc>
              <w:tc>
                <w:tcPr>
                  <w:tcW w:w="3184" w:type="dxa"/>
                  <w:vAlign w:val="center"/>
                </w:tcPr>
                <w:p w14:paraId="0C7FE1BD" w14:textId="23A11E05" w:rsidR="00C53EAC" w:rsidRPr="000521FD" w:rsidRDefault="009C7237" w:rsidP="00AE550E">
                  <w:pPr>
                    <w:tabs>
                      <w:tab w:val="left" w:pos="426"/>
                    </w:tabs>
                    <w:spacing w:after="0" w:line="240" w:lineRule="auto"/>
                    <w:jc w:val="both"/>
                    <w:rPr>
                      <w:rFonts w:ascii="Arial" w:hAnsi="Arial" w:cs="Arial"/>
                      <w:sz w:val="18"/>
                      <w:szCs w:val="18"/>
                    </w:rPr>
                  </w:pPr>
                  <w:r w:rsidRPr="000521FD">
                    <w:rPr>
                      <w:rFonts w:ascii="Arial" w:eastAsia="Verdana" w:hAnsi="Arial" w:cs="Arial"/>
                      <w:color w:val="4472C4" w:themeColor="accent1"/>
                      <w:sz w:val="18"/>
                      <w:szCs w:val="18"/>
                    </w:rPr>
                    <w:t>X</w:t>
                  </w:r>
                  <w:r w:rsidR="00C53EAC" w:rsidRPr="000521FD">
                    <w:rPr>
                      <w:rFonts w:ascii="Arial" w:eastAsia="Verdana" w:hAnsi="Arial" w:cs="Arial"/>
                      <w:sz w:val="18"/>
                      <w:szCs w:val="18"/>
                    </w:rPr>
                    <w:t>%</w:t>
                  </w:r>
                  <w:r w:rsidR="00C53EAC" w:rsidRPr="000521FD">
                    <w:rPr>
                      <w:rFonts w:ascii="Arial" w:hAnsi="Arial" w:cs="Arial"/>
                      <w:sz w:val="18"/>
                      <w:szCs w:val="18"/>
                    </w:rPr>
                    <w:t xml:space="preserve"> del valor del contrato</w:t>
                  </w:r>
                </w:p>
              </w:tc>
              <w:tc>
                <w:tcPr>
                  <w:tcW w:w="3185" w:type="dxa"/>
                  <w:vAlign w:val="center"/>
                </w:tcPr>
                <w:p w14:paraId="2103D86B" w14:textId="7C5ACCF3" w:rsidR="00C53EAC" w:rsidRPr="007C1A77" w:rsidRDefault="009C7237" w:rsidP="00AE550E">
                  <w:pPr>
                    <w:tabs>
                      <w:tab w:val="left" w:pos="426"/>
                    </w:tabs>
                    <w:spacing w:after="0" w:line="240" w:lineRule="auto"/>
                    <w:jc w:val="both"/>
                    <w:rPr>
                      <w:rFonts w:ascii="Arial" w:hAnsi="Arial" w:cs="Arial"/>
                      <w:sz w:val="18"/>
                      <w:szCs w:val="18"/>
                    </w:rPr>
                  </w:pPr>
                  <w:r w:rsidRPr="007C1A77">
                    <w:rPr>
                      <w:rFonts w:ascii="Arial" w:hAnsi="Arial" w:cs="Arial"/>
                      <w:sz w:val="18"/>
                      <w:szCs w:val="18"/>
                    </w:rPr>
                    <w:t xml:space="preserve">Por el término de ejecución del contrato y </w:t>
                  </w:r>
                  <w:r w:rsidRPr="000521FD">
                    <w:rPr>
                      <w:rFonts w:ascii="Arial" w:hAnsi="Arial" w:cs="Arial"/>
                      <w:color w:val="2F5496" w:themeColor="accent1" w:themeShade="BF"/>
                      <w:sz w:val="18"/>
                      <w:szCs w:val="18"/>
                    </w:rPr>
                    <w:t>XXX (X) meses más</w:t>
                  </w:r>
                </w:p>
              </w:tc>
            </w:tr>
            <w:tr w:rsidR="000521FD" w:rsidRPr="007C1A77" w14:paraId="7947F404" w14:textId="77777777" w:rsidTr="006D751D">
              <w:trPr>
                <w:trHeight w:val="271"/>
                <w:jc w:val="center"/>
              </w:trPr>
              <w:tc>
                <w:tcPr>
                  <w:tcW w:w="3251" w:type="dxa"/>
                  <w:vAlign w:val="center"/>
                </w:tcPr>
                <w:p w14:paraId="076189D7" w14:textId="72A3FFB8" w:rsidR="000521FD" w:rsidRPr="007C1A77" w:rsidRDefault="000521FD" w:rsidP="000521FD">
                  <w:pPr>
                    <w:tabs>
                      <w:tab w:val="left" w:pos="426"/>
                    </w:tabs>
                    <w:spacing w:after="0" w:line="240" w:lineRule="auto"/>
                    <w:jc w:val="both"/>
                    <w:rPr>
                      <w:rFonts w:ascii="Arial" w:hAnsi="Arial" w:cs="Arial"/>
                      <w:b/>
                      <w:bCs/>
                      <w:sz w:val="18"/>
                      <w:szCs w:val="18"/>
                    </w:rPr>
                  </w:pPr>
                  <w:r w:rsidRPr="007C1A77">
                    <w:rPr>
                      <w:rFonts w:ascii="Arial" w:hAnsi="Arial" w:cs="Arial"/>
                      <w:b/>
                      <w:bCs/>
                      <w:sz w:val="18"/>
                      <w:szCs w:val="18"/>
                    </w:rPr>
                    <w:t>Pago de salarios y prestaciones sociales e indemnizaciones laborales</w:t>
                  </w:r>
                </w:p>
              </w:tc>
              <w:tc>
                <w:tcPr>
                  <w:tcW w:w="3184" w:type="dxa"/>
                  <w:vAlign w:val="center"/>
                </w:tcPr>
                <w:p w14:paraId="43F1B288" w14:textId="362B001D" w:rsidR="000521FD" w:rsidRPr="007C1A77" w:rsidRDefault="000521FD" w:rsidP="000521FD">
                  <w:pPr>
                    <w:tabs>
                      <w:tab w:val="left" w:pos="426"/>
                    </w:tabs>
                    <w:spacing w:after="0" w:line="240" w:lineRule="auto"/>
                    <w:jc w:val="both"/>
                    <w:rPr>
                      <w:rFonts w:ascii="Arial" w:hAnsi="Arial" w:cs="Arial"/>
                      <w:sz w:val="18"/>
                      <w:szCs w:val="18"/>
                    </w:rPr>
                  </w:pPr>
                  <w:r w:rsidRPr="000521FD">
                    <w:rPr>
                      <w:rFonts w:ascii="Arial" w:eastAsia="Verdana" w:hAnsi="Arial" w:cs="Arial"/>
                      <w:color w:val="4472C4" w:themeColor="accent1"/>
                      <w:sz w:val="18"/>
                      <w:szCs w:val="18"/>
                    </w:rPr>
                    <w:t>X</w:t>
                  </w:r>
                  <w:r w:rsidRPr="000521FD">
                    <w:rPr>
                      <w:rFonts w:ascii="Arial" w:eastAsia="Verdana" w:hAnsi="Arial" w:cs="Arial"/>
                      <w:sz w:val="18"/>
                      <w:szCs w:val="18"/>
                    </w:rPr>
                    <w:t>%</w:t>
                  </w:r>
                  <w:r w:rsidRPr="000521FD">
                    <w:rPr>
                      <w:rFonts w:ascii="Arial" w:hAnsi="Arial" w:cs="Arial"/>
                      <w:sz w:val="18"/>
                      <w:szCs w:val="18"/>
                    </w:rPr>
                    <w:t xml:space="preserve"> del valor del contrato</w:t>
                  </w:r>
                </w:p>
              </w:tc>
              <w:tc>
                <w:tcPr>
                  <w:tcW w:w="3185" w:type="dxa"/>
                  <w:vAlign w:val="center"/>
                </w:tcPr>
                <w:p w14:paraId="2A5AD271" w14:textId="2EEC0E81" w:rsidR="000521FD" w:rsidRPr="007C1A77" w:rsidRDefault="000521FD" w:rsidP="000521FD">
                  <w:pPr>
                    <w:tabs>
                      <w:tab w:val="left" w:pos="426"/>
                    </w:tabs>
                    <w:spacing w:after="0" w:line="240" w:lineRule="auto"/>
                    <w:jc w:val="both"/>
                    <w:rPr>
                      <w:rFonts w:ascii="Arial" w:hAnsi="Arial" w:cs="Arial"/>
                      <w:sz w:val="18"/>
                      <w:szCs w:val="18"/>
                    </w:rPr>
                  </w:pPr>
                  <w:r w:rsidRPr="007C1A77">
                    <w:rPr>
                      <w:rFonts w:ascii="Arial" w:hAnsi="Arial" w:cs="Arial"/>
                      <w:sz w:val="18"/>
                      <w:szCs w:val="18"/>
                    </w:rPr>
                    <w:t xml:space="preserve">Por el término de ejecución del contrato y </w:t>
                  </w:r>
                  <w:r w:rsidRPr="000521FD">
                    <w:rPr>
                      <w:rFonts w:ascii="Arial" w:hAnsi="Arial" w:cs="Arial"/>
                      <w:color w:val="2F5496" w:themeColor="accent1" w:themeShade="BF"/>
                      <w:sz w:val="18"/>
                      <w:szCs w:val="18"/>
                    </w:rPr>
                    <w:t>XXX (X) meses más</w:t>
                  </w:r>
                </w:p>
              </w:tc>
            </w:tr>
            <w:tr w:rsidR="000521FD" w:rsidRPr="007C1A77" w14:paraId="613CE49C" w14:textId="77777777" w:rsidTr="006D751D">
              <w:trPr>
                <w:trHeight w:val="271"/>
                <w:jc w:val="center"/>
              </w:trPr>
              <w:tc>
                <w:tcPr>
                  <w:tcW w:w="3251" w:type="dxa"/>
                  <w:vAlign w:val="center"/>
                </w:tcPr>
                <w:p w14:paraId="7DE7BF8F" w14:textId="5498E835" w:rsidR="000521FD" w:rsidRPr="007C1A77" w:rsidRDefault="000521FD" w:rsidP="000521FD">
                  <w:pPr>
                    <w:tabs>
                      <w:tab w:val="left" w:pos="426"/>
                    </w:tabs>
                    <w:spacing w:after="0" w:line="240" w:lineRule="auto"/>
                    <w:jc w:val="both"/>
                    <w:rPr>
                      <w:rFonts w:ascii="Arial" w:hAnsi="Arial" w:cs="Arial"/>
                      <w:b/>
                      <w:bCs/>
                      <w:sz w:val="18"/>
                      <w:szCs w:val="18"/>
                    </w:rPr>
                  </w:pPr>
                  <w:r w:rsidRPr="007C1A77">
                    <w:rPr>
                      <w:rFonts w:ascii="Arial" w:hAnsi="Arial" w:cs="Arial"/>
                      <w:b/>
                      <w:bCs/>
                      <w:sz w:val="18"/>
                      <w:szCs w:val="18"/>
                    </w:rPr>
                    <w:t>Estabilidad y calidad de la obra</w:t>
                  </w:r>
                </w:p>
              </w:tc>
              <w:tc>
                <w:tcPr>
                  <w:tcW w:w="3184" w:type="dxa"/>
                  <w:vAlign w:val="center"/>
                </w:tcPr>
                <w:p w14:paraId="3EACD619" w14:textId="6F4C4FB6" w:rsidR="000521FD" w:rsidRPr="007C1A77" w:rsidRDefault="000521FD" w:rsidP="000521FD">
                  <w:pPr>
                    <w:tabs>
                      <w:tab w:val="left" w:pos="426"/>
                    </w:tabs>
                    <w:spacing w:after="0" w:line="240" w:lineRule="auto"/>
                    <w:jc w:val="both"/>
                    <w:rPr>
                      <w:rFonts w:ascii="Arial" w:hAnsi="Arial" w:cs="Arial"/>
                      <w:color w:val="00B0F0"/>
                      <w:sz w:val="18"/>
                      <w:szCs w:val="18"/>
                    </w:rPr>
                  </w:pPr>
                  <w:r w:rsidRPr="000521FD">
                    <w:rPr>
                      <w:rFonts w:ascii="Arial" w:eastAsia="Verdana" w:hAnsi="Arial" w:cs="Arial"/>
                      <w:color w:val="4472C4" w:themeColor="accent1"/>
                      <w:sz w:val="18"/>
                      <w:szCs w:val="18"/>
                    </w:rPr>
                    <w:t>X</w:t>
                  </w:r>
                  <w:r w:rsidRPr="000521FD">
                    <w:rPr>
                      <w:rFonts w:ascii="Arial" w:eastAsia="Verdana" w:hAnsi="Arial" w:cs="Arial"/>
                      <w:sz w:val="18"/>
                      <w:szCs w:val="18"/>
                    </w:rPr>
                    <w:t>%</w:t>
                  </w:r>
                  <w:r w:rsidRPr="000521FD">
                    <w:rPr>
                      <w:rFonts w:ascii="Arial" w:hAnsi="Arial" w:cs="Arial"/>
                      <w:sz w:val="18"/>
                      <w:szCs w:val="18"/>
                    </w:rPr>
                    <w:t xml:space="preserve"> del valor del contrato</w:t>
                  </w:r>
                </w:p>
              </w:tc>
              <w:tc>
                <w:tcPr>
                  <w:tcW w:w="3185" w:type="dxa"/>
                  <w:vAlign w:val="center"/>
                </w:tcPr>
                <w:p w14:paraId="079E5C05" w14:textId="3FC85894" w:rsidR="000521FD" w:rsidRPr="007C1A77" w:rsidRDefault="000521FD" w:rsidP="000521FD">
                  <w:pPr>
                    <w:tabs>
                      <w:tab w:val="left" w:pos="426"/>
                    </w:tabs>
                    <w:spacing w:after="0" w:line="240" w:lineRule="auto"/>
                    <w:jc w:val="both"/>
                    <w:rPr>
                      <w:rFonts w:ascii="Arial" w:hAnsi="Arial" w:cs="Arial"/>
                      <w:sz w:val="18"/>
                      <w:szCs w:val="18"/>
                    </w:rPr>
                  </w:pPr>
                  <w:r w:rsidRPr="007C1A77">
                    <w:rPr>
                      <w:rFonts w:ascii="Arial" w:hAnsi="Arial" w:cs="Arial"/>
                      <w:sz w:val="18"/>
                      <w:szCs w:val="18"/>
                    </w:rPr>
                    <w:t>Por el término de cinco (5) años posteriores a la finalización del plazo de ejecución del contrato</w:t>
                  </w:r>
                </w:p>
              </w:tc>
            </w:tr>
            <w:tr w:rsidR="000521FD" w:rsidRPr="007C1A77" w14:paraId="3286B97F" w14:textId="77777777" w:rsidTr="006D751D">
              <w:trPr>
                <w:trHeight w:val="271"/>
                <w:jc w:val="center"/>
              </w:trPr>
              <w:tc>
                <w:tcPr>
                  <w:tcW w:w="3251" w:type="dxa"/>
                  <w:vAlign w:val="center"/>
                </w:tcPr>
                <w:p w14:paraId="03F7AE99" w14:textId="710D5AC2" w:rsidR="000521FD" w:rsidRPr="007C1A77" w:rsidRDefault="000521FD" w:rsidP="000521FD">
                  <w:pPr>
                    <w:tabs>
                      <w:tab w:val="left" w:pos="426"/>
                    </w:tabs>
                    <w:spacing w:after="0" w:line="240" w:lineRule="auto"/>
                    <w:jc w:val="both"/>
                    <w:rPr>
                      <w:rFonts w:ascii="Arial" w:hAnsi="Arial" w:cs="Arial"/>
                      <w:b/>
                      <w:bCs/>
                      <w:sz w:val="18"/>
                      <w:szCs w:val="18"/>
                    </w:rPr>
                  </w:pPr>
                  <w:r w:rsidRPr="007C1A77">
                    <w:rPr>
                      <w:rFonts w:ascii="Arial" w:hAnsi="Arial" w:cs="Arial"/>
                      <w:b/>
                      <w:bCs/>
                      <w:sz w:val="18"/>
                      <w:szCs w:val="18"/>
                    </w:rPr>
                    <w:t>Responsabilidad civil extracontractual</w:t>
                  </w:r>
                </w:p>
              </w:tc>
              <w:tc>
                <w:tcPr>
                  <w:tcW w:w="3184" w:type="dxa"/>
                  <w:vAlign w:val="center"/>
                </w:tcPr>
                <w:p w14:paraId="4FF1D51C" w14:textId="2184A79B" w:rsidR="000521FD" w:rsidRPr="007C1A77" w:rsidRDefault="000521FD" w:rsidP="000521FD">
                  <w:pPr>
                    <w:tabs>
                      <w:tab w:val="left" w:pos="426"/>
                    </w:tabs>
                    <w:spacing w:after="0" w:line="240" w:lineRule="auto"/>
                    <w:jc w:val="both"/>
                    <w:rPr>
                      <w:rFonts w:ascii="Arial" w:hAnsi="Arial" w:cs="Arial"/>
                      <w:sz w:val="18"/>
                      <w:szCs w:val="18"/>
                    </w:rPr>
                  </w:pPr>
                  <w:r w:rsidRPr="000521FD">
                    <w:rPr>
                      <w:rFonts w:ascii="Arial" w:eastAsia="Verdana" w:hAnsi="Arial" w:cs="Arial"/>
                      <w:color w:val="4472C4" w:themeColor="accent1"/>
                      <w:sz w:val="18"/>
                      <w:szCs w:val="18"/>
                    </w:rPr>
                    <w:t xml:space="preserve">X </w:t>
                  </w:r>
                  <w:r w:rsidRPr="007C1A77">
                    <w:rPr>
                      <w:rFonts w:ascii="Arial" w:hAnsi="Arial" w:cs="Arial"/>
                      <w:sz w:val="18"/>
                      <w:szCs w:val="18"/>
                    </w:rPr>
                    <w:t>SMMLV</w:t>
                  </w:r>
                </w:p>
              </w:tc>
              <w:tc>
                <w:tcPr>
                  <w:tcW w:w="3185" w:type="dxa"/>
                  <w:vAlign w:val="center"/>
                </w:tcPr>
                <w:p w14:paraId="0B896F7D" w14:textId="5DDE9B11" w:rsidR="000521FD" w:rsidRPr="007C1A77" w:rsidRDefault="000521FD" w:rsidP="000521FD">
                  <w:pPr>
                    <w:tabs>
                      <w:tab w:val="left" w:pos="426"/>
                    </w:tabs>
                    <w:spacing w:after="0" w:line="240" w:lineRule="auto"/>
                    <w:jc w:val="both"/>
                    <w:rPr>
                      <w:rFonts w:ascii="Arial" w:hAnsi="Arial" w:cs="Arial"/>
                      <w:sz w:val="18"/>
                      <w:szCs w:val="18"/>
                    </w:rPr>
                  </w:pPr>
                  <w:r w:rsidRPr="007C1A77">
                    <w:rPr>
                      <w:rFonts w:ascii="Arial" w:hAnsi="Arial" w:cs="Arial"/>
                      <w:sz w:val="18"/>
                      <w:szCs w:val="18"/>
                    </w:rPr>
                    <w:t>Por el término de ejecución del contrato</w:t>
                  </w:r>
                </w:p>
              </w:tc>
            </w:tr>
          </w:tbl>
          <w:p w14:paraId="77EC9D11" w14:textId="65564EAE" w:rsidR="00577B45" w:rsidRPr="003D7013" w:rsidRDefault="00577B45" w:rsidP="00F81CEE">
            <w:pPr>
              <w:tabs>
                <w:tab w:val="left" w:pos="426"/>
              </w:tabs>
              <w:spacing w:after="0" w:line="240" w:lineRule="auto"/>
              <w:jc w:val="both"/>
              <w:rPr>
                <w:rFonts w:ascii="Arial" w:hAnsi="Arial" w:cs="Arial"/>
              </w:rPr>
            </w:pPr>
          </w:p>
          <w:p w14:paraId="1878514C" w14:textId="4B92C71A" w:rsidR="00C53EAC" w:rsidRPr="003D7013" w:rsidRDefault="00C53EAC" w:rsidP="00F81CEE">
            <w:pPr>
              <w:tabs>
                <w:tab w:val="left" w:pos="426"/>
              </w:tabs>
              <w:spacing w:after="0" w:line="240" w:lineRule="auto"/>
              <w:jc w:val="both"/>
              <w:rPr>
                <w:rFonts w:ascii="Arial" w:hAnsi="Arial" w:cs="Arial"/>
              </w:rPr>
            </w:pPr>
            <w:r w:rsidRPr="003D7013">
              <w:rPr>
                <w:rFonts w:ascii="Arial" w:hAnsi="Arial" w:cs="Arial"/>
              </w:rPr>
              <w:t xml:space="preserve">Los anteriores mecanismos de cobertura del riesgo se sujetarán a las condiciones y requisitos generales establecidos en la Ley 80 de 1993, la Ley 1150 de 2007, el Decreto 1082 de 2015, el Código de Comercio y demás normas concordantes y a los especiales establecidos para cada uno en la citada normatividad. </w:t>
            </w:r>
          </w:p>
          <w:p w14:paraId="4B5292E8" w14:textId="77777777" w:rsidR="00F81CEE" w:rsidRPr="003D7013" w:rsidRDefault="00F81CEE" w:rsidP="00F81CEE">
            <w:pPr>
              <w:tabs>
                <w:tab w:val="left" w:pos="426"/>
              </w:tabs>
              <w:spacing w:after="0" w:line="240" w:lineRule="auto"/>
              <w:jc w:val="both"/>
              <w:rPr>
                <w:rFonts w:ascii="Arial" w:hAnsi="Arial" w:cs="Arial"/>
              </w:rPr>
            </w:pPr>
          </w:p>
        </w:tc>
      </w:tr>
      <w:tr w:rsidR="00F81CEE" w:rsidRPr="003D7013" w14:paraId="6E276B95" w14:textId="77777777" w:rsidTr="3F57C2F8">
        <w:trPr>
          <w:trHeight w:val="340"/>
        </w:trPr>
        <w:tc>
          <w:tcPr>
            <w:tcW w:w="5000" w:type="pct"/>
            <w:shd w:val="clear" w:color="auto" w:fill="ED7D31" w:themeFill="accent2"/>
            <w:vAlign w:val="center"/>
          </w:tcPr>
          <w:p w14:paraId="13458C63" w14:textId="01F37838" w:rsidR="00F81CEE" w:rsidRPr="001E798E" w:rsidRDefault="00F81CEE" w:rsidP="00790967">
            <w:pPr>
              <w:pStyle w:val="Prrafodelista"/>
              <w:numPr>
                <w:ilvl w:val="0"/>
                <w:numId w:val="31"/>
              </w:numPr>
              <w:tabs>
                <w:tab w:val="left" w:pos="34"/>
              </w:tabs>
              <w:spacing w:after="0" w:line="240" w:lineRule="auto"/>
              <w:ind w:left="318" w:hanging="284"/>
              <w:rPr>
                <w:rFonts w:ascii="Arial" w:hAnsi="Arial" w:cs="Arial"/>
                <w:b/>
              </w:rPr>
            </w:pPr>
            <w:r w:rsidRPr="001E798E">
              <w:rPr>
                <w:rFonts w:ascii="Arial" w:hAnsi="Arial" w:cs="Arial"/>
                <w:b/>
                <w:color w:val="FFFFFF" w:themeColor="background1"/>
              </w:rPr>
              <w:lastRenderedPageBreak/>
              <w:t>SUPERVISIÓN DEL CONTRATO</w:t>
            </w:r>
          </w:p>
        </w:tc>
      </w:tr>
      <w:tr w:rsidR="001A28C2" w:rsidRPr="003D7013" w14:paraId="6E9F99BC" w14:textId="77777777" w:rsidTr="3F57C2F8">
        <w:trPr>
          <w:trHeight w:val="318"/>
        </w:trPr>
        <w:tc>
          <w:tcPr>
            <w:tcW w:w="5000" w:type="pct"/>
            <w:tcBorders>
              <w:bottom w:val="single" w:sz="4" w:space="0" w:color="000000" w:themeColor="text1"/>
            </w:tcBorders>
            <w:vAlign w:val="center"/>
          </w:tcPr>
          <w:p w14:paraId="7957271D" w14:textId="620BFDBE" w:rsidR="001A28C2" w:rsidRPr="003D7013" w:rsidRDefault="001A28C2" w:rsidP="001A28C2">
            <w:pPr>
              <w:spacing w:after="0" w:line="240" w:lineRule="auto"/>
              <w:jc w:val="both"/>
              <w:rPr>
                <w:rFonts w:ascii="Arial" w:hAnsi="Arial" w:cs="Arial"/>
                <w:bCs/>
              </w:rPr>
            </w:pPr>
            <w:r w:rsidRPr="003D7013">
              <w:rPr>
                <w:rFonts w:ascii="Arial" w:hAnsi="Arial" w:cs="Arial"/>
                <w:bCs/>
              </w:rPr>
              <w:t xml:space="preserve">La Supervisión del contrato será ejercida por </w:t>
            </w:r>
            <w:r w:rsidR="00CD6A58" w:rsidRPr="003D7013">
              <w:rPr>
                <w:rFonts w:ascii="Arial" w:hAnsi="Arial" w:cs="Arial"/>
                <w:bCs/>
              </w:rPr>
              <w:t>el (</w:t>
            </w:r>
            <w:r w:rsidRPr="003D7013">
              <w:rPr>
                <w:rFonts w:ascii="Arial" w:hAnsi="Arial" w:cs="Arial"/>
                <w:bCs/>
              </w:rPr>
              <w:t>la</w:t>
            </w:r>
            <w:r w:rsidR="00CD6A58" w:rsidRPr="003D7013">
              <w:rPr>
                <w:rFonts w:ascii="Arial" w:hAnsi="Arial" w:cs="Arial"/>
                <w:bCs/>
              </w:rPr>
              <w:t xml:space="preserve">) </w:t>
            </w:r>
            <w:r w:rsidR="00577B45" w:rsidRPr="000521FD">
              <w:rPr>
                <w:rFonts w:ascii="Arial" w:hAnsi="Arial" w:cs="Arial"/>
                <w:bCs/>
                <w:color w:val="2F5496" w:themeColor="accent1" w:themeShade="BF"/>
              </w:rPr>
              <w:t>XXXXXXXXXXX</w:t>
            </w:r>
            <w:r w:rsidR="005F2D48" w:rsidRPr="003D7013">
              <w:rPr>
                <w:rFonts w:ascii="Arial" w:hAnsi="Arial" w:cs="Arial"/>
                <w:bCs/>
              </w:rPr>
              <w:t xml:space="preserve"> </w:t>
            </w:r>
            <w:r w:rsidR="00501B6A" w:rsidRPr="003D7013">
              <w:rPr>
                <w:rFonts w:ascii="Arial" w:hAnsi="Arial" w:cs="Arial"/>
                <w:bCs/>
              </w:rPr>
              <w:t xml:space="preserve">o por quien </w:t>
            </w:r>
            <w:r w:rsidR="00CB0496" w:rsidRPr="003D7013">
              <w:rPr>
                <w:rFonts w:ascii="Arial" w:hAnsi="Arial" w:cs="Arial"/>
                <w:bCs/>
              </w:rPr>
              <w:t xml:space="preserve">designe </w:t>
            </w:r>
            <w:r w:rsidR="00501B6A" w:rsidRPr="003D7013">
              <w:rPr>
                <w:rFonts w:ascii="Arial" w:hAnsi="Arial" w:cs="Arial"/>
                <w:bCs/>
              </w:rPr>
              <w:t xml:space="preserve">por escrito el ordenador del gasto, </w:t>
            </w:r>
            <w:r w:rsidRPr="003D7013">
              <w:rPr>
                <w:rFonts w:ascii="Arial" w:hAnsi="Arial" w:cs="Arial"/>
                <w:bCs/>
              </w:rPr>
              <w:t xml:space="preserve">quien deberá observar las obligaciones propias de la actividad, los artículos 83 y 84 de la Ley 1474 de 2011 y demás normas vigentes que regulan la materia. </w:t>
            </w:r>
          </w:p>
          <w:p w14:paraId="1F848AA2" w14:textId="77777777" w:rsidR="001A28C2" w:rsidRPr="003D7013" w:rsidRDefault="001A28C2" w:rsidP="001A28C2">
            <w:pPr>
              <w:spacing w:after="0" w:line="240" w:lineRule="auto"/>
              <w:jc w:val="both"/>
              <w:rPr>
                <w:rFonts w:ascii="Arial" w:hAnsi="Arial" w:cs="Arial"/>
                <w:bCs/>
              </w:rPr>
            </w:pPr>
          </w:p>
          <w:p w14:paraId="3AC72F82" w14:textId="0E043997" w:rsidR="001A28C2" w:rsidRPr="003D7013" w:rsidRDefault="001A28C2" w:rsidP="001A28C2">
            <w:pPr>
              <w:spacing w:after="0" w:line="240" w:lineRule="auto"/>
              <w:jc w:val="both"/>
              <w:rPr>
                <w:rFonts w:ascii="Arial" w:hAnsi="Arial" w:cs="Arial"/>
                <w:bCs/>
              </w:rPr>
            </w:pPr>
            <w:r w:rsidRPr="003D7013">
              <w:rPr>
                <w:rFonts w:ascii="Arial" w:hAnsi="Arial" w:cs="Arial"/>
                <w:bCs/>
              </w:rPr>
              <w:t xml:space="preserve">Sin perjuicio de lo anterior y, atendiendo la especificidad del objeto del contrato y de las obligaciones a cargo del contratista, el supervisor tendrá el deber de cumplir lo siguiente: 1). El supervisor ejercerá el control y vigilancia de la ejecución del contrato, exigiendo al Contratista el cumplimiento idóneo y oportuno del mismo. Para suscribir el acta de inicio, la supervisión deberá verificar que se efectuó el respectivo registro presupuestal, que las garantías estén aprobadas, cuando estén previstas. 2). Responder por el recibo a satisfacción de las actividades que comporta la ejecución del objeto del presente contrato de conformidad con lo pactado en el mismo. 3). Coordinar la estructuración de la documentación que se genera con ocasión del contrato y el correspondiente envío a las áreas que corresponda. 4). Requerir al contratista, con copia al respectivo garante si lo hubiere, cuando advierta incumplimientos y estructurar los soportes del caso con las cuantificaciones a que haya lugar, que le permitan adelantar a la entidad el trámite que corresponda, en observancia especialmente de lo dispuesto en el artículo 86 de la Ley 1474 de 2011 y la reglamentación que esté vigente en materia de imposición de multas, sanciones y declaratorias de incumplimiento frente a los contratistas. 5). Elaborar los informes, actas y documentos que la actividad de supervisión comporta, con la remisión respectiva a las áreas que correspondan. 6). Autorizar los pagos al contratista, previa verificación del cumplimiento del objeto dentro del contexto estipulado y de la acreditación de que el Contratista se encuentra al día en el pago al Sistema de Seguridad Social Integral y parafiscales, lo cual incluye el Sistema de Riesgos Laborales, de conformidad con lo establecido en el inciso segundo del artículo 41 de Ley 80 de 1993, modificado mediante el artículo 23 de la Ley 1150 de 2007 y en los términos establecidos en el artículo 244 de la Ley 1955 de 2019. 7). En el evento que el objeto contratado involucre la asignación de bienes devolutivos al Contratista, el Supervisor deberá verificar que los conserve y use adecuadamente con la obligación del Contratista de responder por su deterioro o pérdida imputables a él. Al momento de la terminación del contrato, además de tenerse en cuenta el cumplimiento del objeto como tal, el supervisor deberá verificar que el contratista haya efectuado la devolución de los bienes entregados para el desarrollo del mismo, con la obtención del certificado de recibo a satisfacción del área de la </w:t>
            </w:r>
            <w:r w:rsidR="00577B45" w:rsidRPr="003D7013">
              <w:rPr>
                <w:rFonts w:ascii="Arial" w:hAnsi="Arial" w:cs="Arial"/>
                <w:bCs/>
              </w:rPr>
              <w:t>Agencia</w:t>
            </w:r>
            <w:r w:rsidRPr="003D7013">
              <w:rPr>
                <w:rFonts w:ascii="Arial" w:hAnsi="Arial" w:cs="Arial"/>
                <w:bCs/>
              </w:rPr>
              <w:t xml:space="preserve"> encargada del almacén o de la administración de los bienes, que deberá anexarse al informe de finalización del contrato; de lo contrario, se deberá dejar </w:t>
            </w:r>
            <w:r w:rsidRPr="003D7013">
              <w:rPr>
                <w:rFonts w:ascii="Arial" w:hAnsi="Arial" w:cs="Arial"/>
                <w:bCs/>
              </w:rPr>
              <w:lastRenderedPageBreak/>
              <w:t xml:space="preserve">constancia para efecto de tomar las medidas administrativas y jurídicas a que haya lugar, en los términos del numeral 1.1 de la Directiva 003 de 2013 de la Alcaldía Mayor de Bogotá, D.C., o las disposiciones que la modifiquen, deroguen o sustituyan. 8). El Supervisor deberá verificar que el Contratista conserve y use adecuadamente los documentos y expedientes que para la ejecución del objeto pactado se le entreguen, con la obligación del Contratista de responder por su deterioro o pérdida imputables al mismo. Al momento de la terminación del contrato, el supervisor deberá verificar que el contratista haya efectuado la devolución de los documentos y expedientes entregados para el desarrollo del mismo, con la obtención del recibo a satisfacción del área de la </w:t>
            </w:r>
            <w:r w:rsidR="00577B45" w:rsidRPr="003D7013">
              <w:rPr>
                <w:rFonts w:ascii="Arial" w:hAnsi="Arial" w:cs="Arial"/>
                <w:bCs/>
              </w:rPr>
              <w:t>Agencia</w:t>
            </w:r>
            <w:r w:rsidRPr="003D7013">
              <w:rPr>
                <w:rFonts w:ascii="Arial" w:hAnsi="Arial" w:cs="Arial"/>
                <w:bCs/>
              </w:rPr>
              <w:t xml:space="preserve"> que corresponda, que deberá anexarse al informe de finalización del contrato; de lo contrario, se deberá dejar constancia para efecto de tomar las medidas administrativas y jurídicas a que haya lugar. 9). El supervisor deberá verificar que el contratista cumpla las directrices implementadas en el Sistema de Correspondencia y Archivos Oficiales dispuesto por la entidad, para el manejo integral de la información y que atienda con la oportunidad debida los radicados que le sean asignados en el marco de la ejecución del objeto pactado, de modo que el respectivo aplicativo de correspondencia se mantenga actualizado y al día en ese sentido. Dicha verificación se realizará durante toda la ejecución contractual y en especial respecto de los radicados asignados en sistema de correspondencia para cada pago. Al momento de la terminación del contrato, el supervisor deberá verificar que el contratista no presente radicados a cargo sin atender o sin descargar en el respectivo aplicativo, lo cual es necesario para viabilizar el estado de paz y salvo en el contexto de la finalización del contrato. 10). Una vez perfeccionadas las modificaciones de los contratos y convenios, prórrogas, adiciones, aclaraciones, suspensiones, reinicios o cesiones, requerir al contratista para surta los trámites al respectivo garante, dentro de los cinco (5) días siguientes. 1</w:t>
            </w:r>
            <w:r w:rsidR="00A67E79" w:rsidRPr="003D7013">
              <w:rPr>
                <w:rFonts w:ascii="Arial" w:hAnsi="Arial" w:cs="Arial"/>
                <w:bCs/>
              </w:rPr>
              <w:t>1</w:t>
            </w:r>
            <w:r w:rsidRPr="003D7013">
              <w:rPr>
                <w:rFonts w:ascii="Arial" w:hAnsi="Arial" w:cs="Arial"/>
                <w:bCs/>
              </w:rPr>
              <w:t xml:space="preserve">). Remitir mensualmente a la </w:t>
            </w:r>
            <w:r w:rsidR="00540A62" w:rsidRPr="003D7013">
              <w:rPr>
                <w:rFonts w:ascii="Arial" w:hAnsi="Arial" w:cs="Arial"/>
                <w:bCs/>
              </w:rPr>
              <w:t>Subgerencia de Gestión Administrativa</w:t>
            </w:r>
            <w:r w:rsidRPr="003D7013">
              <w:rPr>
                <w:rFonts w:ascii="Arial" w:hAnsi="Arial" w:cs="Arial"/>
                <w:bCs/>
              </w:rPr>
              <w:t>, la documentación de la ejecución contractual, que se produzca en físico, para el respectivo archivo en el expediente contractual. Esta información se remitirá una vez haya sido publicada en la plataforma SECOPII. 1</w:t>
            </w:r>
            <w:r w:rsidR="00A67E79" w:rsidRPr="003D7013">
              <w:rPr>
                <w:rFonts w:ascii="Arial" w:hAnsi="Arial" w:cs="Arial"/>
                <w:bCs/>
              </w:rPr>
              <w:t>2</w:t>
            </w:r>
            <w:r w:rsidRPr="003D7013">
              <w:rPr>
                <w:rFonts w:ascii="Arial" w:hAnsi="Arial" w:cs="Arial"/>
                <w:bCs/>
              </w:rPr>
              <w:t>). El supervisor debe velar por que la garantía se mantenga vigente incluidos los amparos que correspondan para la etapa de liquidación o postcontractual cuando a ello hubiere lugar. 1</w:t>
            </w:r>
            <w:r w:rsidR="00A67E79" w:rsidRPr="003D7013">
              <w:rPr>
                <w:rFonts w:ascii="Arial" w:hAnsi="Arial" w:cs="Arial"/>
                <w:bCs/>
              </w:rPr>
              <w:t>3</w:t>
            </w:r>
            <w:r w:rsidRPr="003D7013">
              <w:rPr>
                <w:rFonts w:ascii="Arial" w:hAnsi="Arial" w:cs="Arial"/>
                <w:bCs/>
              </w:rPr>
              <w:t>). Cuando se adviertan posibles incumplimientos, preparar un informe completo, previo requerimiento al contratista y al garante si lo hubiere, que fundamente la actuación sancionatoria que se pueda generar. 1</w:t>
            </w:r>
            <w:r w:rsidR="00A67E79" w:rsidRPr="003D7013">
              <w:rPr>
                <w:rFonts w:ascii="Arial" w:hAnsi="Arial" w:cs="Arial"/>
                <w:bCs/>
              </w:rPr>
              <w:t>4</w:t>
            </w:r>
            <w:r w:rsidRPr="003D7013">
              <w:rPr>
                <w:rFonts w:ascii="Arial" w:hAnsi="Arial" w:cs="Arial"/>
                <w:bCs/>
              </w:rPr>
              <w:t>). Proyectar con la debida antelación, la liquidación del contrato, en los casos en los que la misma se imponga. 1</w:t>
            </w:r>
            <w:r w:rsidR="00A67E79" w:rsidRPr="003D7013">
              <w:rPr>
                <w:rFonts w:ascii="Arial" w:hAnsi="Arial" w:cs="Arial"/>
                <w:bCs/>
              </w:rPr>
              <w:t>5</w:t>
            </w:r>
            <w:r w:rsidRPr="003D7013">
              <w:rPr>
                <w:rFonts w:ascii="Arial" w:hAnsi="Arial" w:cs="Arial"/>
                <w:bCs/>
              </w:rPr>
              <w:t>) Publicar dentro del término de ley en la plataforma SECOP II toda la ejecución contractual de acuerdo con lo estipulado en la Ley 1712 de 2014. 19). Mantenerse actualizado en los términos, condiciones, manuales y guías del SECOP ll, de la página de Colombia Compra Eficiente</w:t>
            </w:r>
          </w:p>
          <w:p w14:paraId="06767315" w14:textId="77777777" w:rsidR="001A28C2" w:rsidRPr="003D7013" w:rsidRDefault="001A28C2" w:rsidP="001A28C2">
            <w:pPr>
              <w:spacing w:after="0" w:line="240" w:lineRule="auto"/>
              <w:jc w:val="both"/>
              <w:rPr>
                <w:rFonts w:ascii="Arial" w:hAnsi="Arial" w:cs="Arial"/>
                <w:bCs/>
              </w:rPr>
            </w:pPr>
          </w:p>
          <w:p w14:paraId="1FBE9D27" w14:textId="71BAE418" w:rsidR="001A28C2" w:rsidRPr="00AB1EE5" w:rsidRDefault="00063A1E" w:rsidP="001A28C2">
            <w:pPr>
              <w:spacing w:after="0" w:line="240" w:lineRule="auto"/>
              <w:jc w:val="both"/>
              <w:rPr>
                <w:rFonts w:ascii="Arial" w:hAnsi="Arial" w:cs="Arial"/>
                <w:bCs/>
              </w:rPr>
            </w:pPr>
            <w:r w:rsidRPr="003D7013">
              <w:rPr>
                <w:rFonts w:ascii="Arial" w:hAnsi="Arial" w:cs="Arial"/>
                <w:b/>
                <w:bCs/>
                <w:lang w:val="es-ES_tradnl"/>
              </w:rPr>
              <w:t>Nota</w:t>
            </w:r>
            <w:r w:rsidR="001A28C2" w:rsidRPr="003D7013">
              <w:rPr>
                <w:rFonts w:ascii="Arial" w:hAnsi="Arial" w:cs="Arial"/>
                <w:bCs/>
              </w:rPr>
              <w:t xml:space="preserve">: El ordenador del gasto podrá modificar la designación de la supervisión cuando así lo requiera, sin que ello implique modificación contractual alguna. Para el efecto bastará una comunicación escrita del Ordenador del Gasto al nuevo supervisor designado, con copia a la </w:t>
            </w:r>
            <w:r w:rsidR="00540A62" w:rsidRPr="003D7013">
              <w:rPr>
                <w:rFonts w:ascii="Arial" w:hAnsi="Arial" w:cs="Arial"/>
                <w:bCs/>
              </w:rPr>
              <w:t>Subgerencia de Gestión Administrativa</w:t>
            </w:r>
            <w:r w:rsidR="001A28C2" w:rsidRPr="003D7013">
              <w:rPr>
                <w:rFonts w:ascii="Arial" w:hAnsi="Arial" w:cs="Arial"/>
                <w:bCs/>
              </w:rPr>
              <w:t xml:space="preserve"> y a la </w:t>
            </w:r>
            <w:r w:rsidR="00540A62" w:rsidRPr="003D7013">
              <w:rPr>
                <w:rFonts w:ascii="Arial" w:hAnsi="Arial" w:cs="Arial"/>
                <w:bCs/>
              </w:rPr>
              <w:t>Subgerencia</w:t>
            </w:r>
            <w:r w:rsidR="001A28C2" w:rsidRPr="003D7013">
              <w:rPr>
                <w:rFonts w:ascii="Arial" w:hAnsi="Arial" w:cs="Arial"/>
                <w:bCs/>
              </w:rPr>
              <w:t xml:space="preserve"> Financiera.</w:t>
            </w:r>
          </w:p>
        </w:tc>
      </w:tr>
      <w:tr w:rsidR="00452D4C" w:rsidRPr="003D7013" w14:paraId="2B8DA2E8" w14:textId="77777777" w:rsidTr="003930E3">
        <w:trPr>
          <w:trHeight w:val="318"/>
        </w:trPr>
        <w:tc>
          <w:tcPr>
            <w:tcW w:w="5000" w:type="pct"/>
            <w:tcBorders>
              <w:bottom w:val="single" w:sz="4" w:space="0" w:color="000000" w:themeColor="text1"/>
            </w:tcBorders>
            <w:shd w:val="clear" w:color="auto" w:fill="ED7D31" w:themeFill="accent2"/>
            <w:vAlign w:val="center"/>
          </w:tcPr>
          <w:p w14:paraId="0B17CFDA" w14:textId="4E2B320A" w:rsidR="00452D4C" w:rsidRPr="001E798E" w:rsidRDefault="00452D4C" w:rsidP="00790967">
            <w:pPr>
              <w:pStyle w:val="Prrafodelista"/>
              <w:numPr>
                <w:ilvl w:val="0"/>
                <w:numId w:val="31"/>
              </w:numPr>
              <w:tabs>
                <w:tab w:val="left" w:pos="34"/>
              </w:tabs>
              <w:spacing w:after="0" w:line="240" w:lineRule="auto"/>
              <w:ind w:left="318" w:hanging="284"/>
              <w:rPr>
                <w:rFonts w:ascii="Arial" w:hAnsi="Arial" w:cs="Arial"/>
                <w:color w:val="FFFFFF" w:themeColor="background1"/>
              </w:rPr>
            </w:pPr>
            <w:r w:rsidRPr="001E798E">
              <w:rPr>
                <w:rFonts w:ascii="Arial" w:hAnsi="Arial" w:cs="Arial"/>
                <w:b/>
                <w:color w:val="FFFFFF" w:themeColor="background1"/>
              </w:rPr>
              <w:lastRenderedPageBreak/>
              <w:t>CESIÓN:</w:t>
            </w:r>
          </w:p>
        </w:tc>
      </w:tr>
      <w:tr w:rsidR="00452D4C" w:rsidRPr="003D7013" w14:paraId="4488CEDC" w14:textId="77777777" w:rsidTr="003930E3">
        <w:trPr>
          <w:trHeight w:val="318"/>
        </w:trPr>
        <w:tc>
          <w:tcPr>
            <w:tcW w:w="5000" w:type="pct"/>
            <w:tcBorders>
              <w:bottom w:val="single" w:sz="4" w:space="0" w:color="000000" w:themeColor="text1"/>
            </w:tcBorders>
            <w:vAlign w:val="center"/>
          </w:tcPr>
          <w:p w14:paraId="2B1F0BC6" w14:textId="29E683CE" w:rsidR="00452D4C" w:rsidRPr="003D7013" w:rsidRDefault="00452D4C" w:rsidP="003930E3">
            <w:pPr>
              <w:spacing w:after="0" w:line="240" w:lineRule="auto"/>
              <w:jc w:val="both"/>
              <w:rPr>
                <w:rFonts w:ascii="Arial" w:hAnsi="Arial" w:cs="Arial"/>
              </w:rPr>
            </w:pPr>
            <w:r w:rsidRPr="003D7013">
              <w:rPr>
                <w:rFonts w:ascii="Arial" w:hAnsi="Arial" w:cs="Arial"/>
              </w:rPr>
              <w:t>EL CONTRATISTA no podrá ceder el contrato a personas naturales, nacionales o extranjeras salvo autorización previa y expresa de la Agencia y esta puede reservarse las razones que tenga para negar la cesión. Si la persona a la cual se le va a ceder el contrato es extranjera debe renunciar a la reclamación diplomática.</w:t>
            </w:r>
          </w:p>
          <w:p w14:paraId="611382AB" w14:textId="77777777" w:rsidR="00452D4C" w:rsidRPr="003D7013" w:rsidRDefault="00452D4C" w:rsidP="003930E3">
            <w:pPr>
              <w:spacing w:after="0" w:line="240" w:lineRule="auto"/>
              <w:jc w:val="both"/>
              <w:rPr>
                <w:rFonts w:ascii="Arial" w:hAnsi="Arial" w:cs="Arial"/>
              </w:rPr>
            </w:pPr>
          </w:p>
        </w:tc>
      </w:tr>
      <w:tr w:rsidR="00452D4C" w:rsidRPr="003D7013" w14:paraId="6F488593" w14:textId="77777777" w:rsidTr="003930E3">
        <w:trPr>
          <w:trHeight w:val="318"/>
        </w:trPr>
        <w:tc>
          <w:tcPr>
            <w:tcW w:w="5000" w:type="pct"/>
            <w:shd w:val="clear" w:color="auto" w:fill="ED7D31" w:themeFill="accent2"/>
            <w:vAlign w:val="center"/>
          </w:tcPr>
          <w:p w14:paraId="5F58DDF9" w14:textId="0C4CC02E" w:rsidR="00452D4C" w:rsidRPr="00790967" w:rsidRDefault="00452D4C" w:rsidP="00790967">
            <w:pPr>
              <w:pStyle w:val="Prrafodelista"/>
              <w:numPr>
                <w:ilvl w:val="0"/>
                <w:numId w:val="31"/>
              </w:numPr>
              <w:tabs>
                <w:tab w:val="left" w:pos="34"/>
                <w:tab w:val="left" w:pos="459"/>
              </w:tabs>
              <w:spacing w:after="0" w:line="240" w:lineRule="auto"/>
              <w:ind w:left="176" w:hanging="142"/>
              <w:rPr>
                <w:rFonts w:ascii="Arial" w:hAnsi="Arial" w:cs="Arial"/>
                <w:b/>
                <w:color w:val="FFFFFF" w:themeColor="background1"/>
              </w:rPr>
            </w:pPr>
            <w:r w:rsidRPr="001E798E">
              <w:rPr>
                <w:rFonts w:ascii="Arial" w:hAnsi="Arial" w:cs="Arial"/>
                <w:b/>
                <w:color w:val="FFFFFF" w:themeColor="background1"/>
              </w:rPr>
              <w:t>LIQUIDACIÓN</w:t>
            </w:r>
          </w:p>
        </w:tc>
      </w:tr>
      <w:tr w:rsidR="00452D4C" w:rsidRPr="003D7013" w14:paraId="590B4D8F" w14:textId="77777777" w:rsidTr="003930E3">
        <w:trPr>
          <w:trHeight w:val="318"/>
        </w:trPr>
        <w:tc>
          <w:tcPr>
            <w:tcW w:w="5000" w:type="pct"/>
            <w:tcBorders>
              <w:bottom w:val="single" w:sz="4" w:space="0" w:color="000000"/>
            </w:tcBorders>
            <w:vAlign w:val="center"/>
          </w:tcPr>
          <w:p w14:paraId="4C395CBA" w14:textId="0B5B360E" w:rsidR="00452D4C" w:rsidRPr="003D7013" w:rsidRDefault="00452D4C" w:rsidP="003930E3">
            <w:pPr>
              <w:spacing w:after="0" w:line="240" w:lineRule="auto"/>
              <w:jc w:val="both"/>
              <w:rPr>
                <w:rFonts w:ascii="Arial" w:hAnsi="Arial" w:cs="Arial"/>
              </w:rPr>
            </w:pPr>
            <w:r w:rsidRPr="003D7013">
              <w:rPr>
                <w:rFonts w:ascii="Arial" w:hAnsi="Arial" w:cs="Arial"/>
              </w:rPr>
              <w:t xml:space="preserve">No será obligatoria la liquidación del contrato de conformidad con lo dispuesto en artículo 217 del Decreto Ley 019 de 2012, sin perjuicio de los casos en los cuales por virtud de la ley se imponga la </w:t>
            </w:r>
            <w:r w:rsidRPr="003D7013">
              <w:rPr>
                <w:rFonts w:ascii="Arial" w:hAnsi="Arial" w:cs="Arial"/>
              </w:rPr>
              <w:lastRenderedPageBreak/>
              <w:t>liquidación, tales como, la terminación anticipada del contrato, el en caso de que el contratista haya sido objeto de sanciones contractuales, el fallecimiento del contratista o cuando la entidad estime necesario realizarla.</w:t>
            </w:r>
          </w:p>
          <w:p w14:paraId="4FA71CDE" w14:textId="77777777" w:rsidR="00452D4C" w:rsidRPr="003D7013" w:rsidRDefault="00452D4C" w:rsidP="003930E3">
            <w:pPr>
              <w:spacing w:after="0" w:line="240" w:lineRule="auto"/>
              <w:jc w:val="both"/>
              <w:rPr>
                <w:rFonts w:ascii="Arial" w:hAnsi="Arial" w:cs="Arial"/>
              </w:rPr>
            </w:pPr>
          </w:p>
        </w:tc>
      </w:tr>
      <w:tr w:rsidR="00452D4C" w:rsidRPr="003D7013" w14:paraId="433A4789" w14:textId="77777777" w:rsidTr="003930E3">
        <w:trPr>
          <w:trHeight w:val="318"/>
        </w:trPr>
        <w:tc>
          <w:tcPr>
            <w:tcW w:w="5000" w:type="pct"/>
            <w:shd w:val="clear" w:color="auto" w:fill="ED7D31" w:themeFill="accent2"/>
            <w:vAlign w:val="center"/>
          </w:tcPr>
          <w:p w14:paraId="21AB49C8" w14:textId="0370D82E" w:rsidR="00452D4C" w:rsidRPr="001E798E" w:rsidRDefault="00452D4C" w:rsidP="00790967">
            <w:pPr>
              <w:pStyle w:val="Prrafodelista"/>
              <w:numPr>
                <w:ilvl w:val="0"/>
                <w:numId w:val="31"/>
              </w:numPr>
              <w:tabs>
                <w:tab w:val="left" w:pos="34"/>
                <w:tab w:val="left" w:pos="459"/>
              </w:tabs>
              <w:spacing w:after="0" w:line="240" w:lineRule="auto"/>
              <w:ind w:left="176" w:hanging="142"/>
              <w:rPr>
                <w:rFonts w:ascii="Arial" w:hAnsi="Arial" w:cs="Arial"/>
                <w:b/>
              </w:rPr>
            </w:pPr>
            <w:r w:rsidRPr="001E798E">
              <w:rPr>
                <w:rFonts w:ascii="Arial" w:hAnsi="Arial" w:cs="Arial"/>
                <w:b/>
                <w:color w:val="FFFFFF" w:themeColor="background1"/>
              </w:rPr>
              <w:lastRenderedPageBreak/>
              <w:t>MULTAS:</w:t>
            </w:r>
          </w:p>
        </w:tc>
      </w:tr>
      <w:tr w:rsidR="00452D4C" w:rsidRPr="003D7013" w14:paraId="0DDA6DE5" w14:textId="77777777" w:rsidTr="003930E3">
        <w:trPr>
          <w:trHeight w:val="318"/>
        </w:trPr>
        <w:tc>
          <w:tcPr>
            <w:tcW w:w="5000" w:type="pct"/>
            <w:tcBorders>
              <w:bottom w:val="single" w:sz="4" w:space="0" w:color="000000"/>
            </w:tcBorders>
            <w:vAlign w:val="center"/>
          </w:tcPr>
          <w:p w14:paraId="2DD7305B" w14:textId="1194C920" w:rsidR="00452D4C" w:rsidRPr="003D7013" w:rsidRDefault="00452D4C" w:rsidP="003930E3">
            <w:pPr>
              <w:spacing w:after="0" w:line="240" w:lineRule="auto"/>
              <w:jc w:val="both"/>
              <w:rPr>
                <w:rFonts w:ascii="Arial" w:hAnsi="Arial" w:cs="Arial"/>
              </w:rPr>
            </w:pPr>
            <w:r w:rsidRPr="003D7013">
              <w:rPr>
                <w:rFonts w:ascii="Arial" w:hAnsi="Arial" w:cs="Arial"/>
              </w:rPr>
              <w:t>En caso de incumplimiento por parte de EL CONTRATISTA de las obligaciones que le corresponden, que no constituya por sí mismo causal de la cláusula penal pecuniaria o caducidad, de conformidad con lo establecido en el artículo 40 de la Ley 80 de 1993, el artículo 17 de la Ley 1150 de 2007, el artículo 86 de la Ley 1474 de 2011, y demás normas aplicables, se pacta que la AGENCIA podrá conminar al cumplimiento, imponiendo multas sucesivas o puntuales a EL CONTRATISTA equivalentes al 1% del valor total del contrato por cada evento de incumplimiento sin superar el 20% del valor total del mismo.</w:t>
            </w:r>
          </w:p>
          <w:p w14:paraId="3366E7E1" w14:textId="77777777" w:rsidR="00452D4C" w:rsidRPr="003D7013" w:rsidRDefault="00452D4C" w:rsidP="003930E3">
            <w:pPr>
              <w:spacing w:after="0" w:line="240" w:lineRule="auto"/>
              <w:jc w:val="both"/>
              <w:rPr>
                <w:rFonts w:ascii="Arial" w:hAnsi="Arial" w:cs="Arial"/>
              </w:rPr>
            </w:pPr>
          </w:p>
        </w:tc>
      </w:tr>
      <w:tr w:rsidR="00452D4C" w:rsidRPr="003D7013" w14:paraId="6CDC8E81" w14:textId="77777777" w:rsidTr="003930E3">
        <w:trPr>
          <w:trHeight w:val="318"/>
        </w:trPr>
        <w:tc>
          <w:tcPr>
            <w:tcW w:w="5000" w:type="pct"/>
            <w:shd w:val="clear" w:color="auto" w:fill="ED7D31" w:themeFill="accent2"/>
            <w:vAlign w:val="center"/>
          </w:tcPr>
          <w:p w14:paraId="0FB6A4CA" w14:textId="70B9CFA0" w:rsidR="00452D4C" w:rsidRPr="001E798E" w:rsidRDefault="00452D4C" w:rsidP="00790967">
            <w:pPr>
              <w:pStyle w:val="Prrafodelista"/>
              <w:numPr>
                <w:ilvl w:val="0"/>
                <w:numId w:val="31"/>
              </w:numPr>
              <w:tabs>
                <w:tab w:val="left" w:pos="34"/>
                <w:tab w:val="left" w:pos="459"/>
              </w:tabs>
              <w:spacing w:after="0" w:line="240" w:lineRule="auto"/>
              <w:ind w:left="176" w:hanging="142"/>
              <w:rPr>
                <w:rFonts w:ascii="Arial" w:hAnsi="Arial" w:cs="Arial"/>
                <w:b/>
              </w:rPr>
            </w:pPr>
            <w:r w:rsidRPr="001E798E">
              <w:rPr>
                <w:rFonts w:ascii="Arial" w:hAnsi="Arial" w:cs="Arial"/>
                <w:b/>
                <w:color w:val="FFFFFF" w:themeColor="background1"/>
              </w:rPr>
              <w:t>PENAL PECUNIARIA:</w:t>
            </w:r>
            <w:r w:rsidRPr="001E798E">
              <w:rPr>
                <w:rFonts w:ascii="Arial" w:hAnsi="Arial" w:cs="Arial"/>
                <w:b/>
              </w:rPr>
              <w:tab/>
            </w:r>
          </w:p>
        </w:tc>
      </w:tr>
      <w:tr w:rsidR="00452D4C" w:rsidRPr="003D7013" w14:paraId="766AC05B" w14:textId="77777777" w:rsidTr="003930E3">
        <w:trPr>
          <w:trHeight w:val="318"/>
        </w:trPr>
        <w:tc>
          <w:tcPr>
            <w:tcW w:w="5000" w:type="pct"/>
            <w:tcBorders>
              <w:bottom w:val="single" w:sz="4" w:space="0" w:color="000000"/>
            </w:tcBorders>
            <w:vAlign w:val="center"/>
          </w:tcPr>
          <w:p w14:paraId="6453E2BF" w14:textId="2B5A5E1A" w:rsidR="00452D4C" w:rsidRPr="003D7013" w:rsidRDefault="00452D4C" w:rsidP="003930E3">
            <w:pPr>
              <w:spacing w:after="0" w:line="240" w:lineRule="auto"/>
              <w:jc w:val="both"/>
              <w:rPr>
                <w:rFonts w:ascii="Arial" w:hAnsi="Arial" w:cs="Arial"/>
              </w:rPr>
            </w:pPr>
            <w:r w:rsidRPr="003D7013">
              <w:rPr>
                <w:rFonts w:ascii="Arial" w:hAnsi="Arial" w:cs="Arial"/>
              </w:rPr>
              <w:t>Se pacta a título de clausula penal pecuniaria una suma equivalente hasta por el diez por ciento (10%) del valor total del contrato, frente al incumplimiento total o parcial del mismo por parte del CONTRATISTA en los eventos en que en virtud del marco normativo se imponga hacerla efectiva, sin que ello impida que LA AGENCIA pueda solicitar al CONTRATISTA la totalidad del valor de los perjuicios causados en lo que exceda del valor de la cláusula penal pecuniaria. El CONTRATISTA autoriza que LA AGENCIA descuente de las sumas que le adeude de cualquier tipo de relación negocial los valores correspondientes a las sanciones impuestas que se encuentren en firme al momento de aplicarla. PARÁGRAFO PRIMERO: La cláusula penal no excluye la indemnización de perjuicios no cubiertos por la aplicación de dicha sanción. PARÁGRAFO SEGUNDO: La estimación del perjuicio se realizará por parte de la SUPERVISION y de manera independiente a las multas u otro tipo de sanciones impuestas al CONTRATISTA durante la ejecución del contrato.</w:t>
            </w:r>
          </w:p>
          <w:p w14:paraId="012EAB35" w14:textId="77777777" w:rsidR="00452D4C" w:rsidRPr="003D7013" w:rsidRDefault="00452D4C" w:rsidP="003930E3">
            <w:pPr>
              <w:spacing w:after="0" w:line="240" w:lineRule="auto"/>
              <w:jc w:val="both"/>
              <w:rPr>
                <w:rFonts w:ascii="Arial" w:hAnsi="Arial" w:cs="Arial"/>
              </w:rPr>
            </w:pPr>
          </w:p>
        </w:tc>
      </w:tr>
      <w:tr w:rsidR="001A28C2" w:rsidRPr="003D7013" w14:paraId="5F439B64" w14:textId="77777777" w:rsidTr="3F57C2F8">
        <w:trPr>
          <w:trHeight w:val="318"/>
        </w:trPr>
        <w:tc>
          <w:tcPr>
            <w:tcW w:w="5000" w:type="pct"/>
            <w:shd w:val="clear" w:color="auto" w:fill="ED7D31" w:themeFill="accent2"/>
            <w:vAlign w:val="center"/>
          </w:tcPr>
          <w:p w14:paraId="3B44F3A4" w14:textId="0D182970" w:rsidR="001A28C2" w:rsidRPr="001E798E" w:rsidRDefault="001A28C2" w:rsidP="00790967">
            <w:pPr>
              <w:pStyle w:val="Prrafodelista"/>
              <w:numPr>
                <w:ilvl w:val="0"/>
                <w:numId w:val="31"/>
              </w:numPr>
              <w:tabs>
                <w:tab w:val="left" w:pos="34"/>
                <w:tab w:val="left" w:pos="459"/>
              </w:tabs>
              <w:spacing w:after="0" w:line="240" w:lineRule="auto"/>
              <w:ind w:left="459" w:hanging="425"/>
              <w:rPr>
                <w:rFonts w:ascii="Arial" w:hAnsi="Arial" w:cs="Arial"/>
                <w:b/>
              </w:rPr>
            </w:pPr>
            <w:r w:rsidRPr="001E798E">
              <w:rPr>
                <w:rFonts w:ascii="Arial" w:hAnsi="Arial" w:cs="Arial"/>
                <w:b/>
                <w:color w:val="FFFFFF" w:themeColor="background1"/>
              </w:rPr>
              <w:t>INHABILIDADES, INCOMPATIBILIDADES Y PROHIBICIONES – DECLARACIÓN ESPECIAL:</w:t>
            </w:r>
            <w:r w:rsidRPr="001E798E">
              <w:rPr>
                <w:rFonts w:ascii="Arial" w:hAnsi="Arial" w:cs="Arial"/>
                <w:b/>
              </w:rPr>
              <w:tab/>
            </w:r>
          </w:p>
        </w:tc>
      </w:tr>
      <w:tr w:rsidR="001A28C2" w:rsidRPr="003D7013" w14:paraId="36E320F9" w14:textId="77777777" w:rsidTr="3F57C2F8">
        <w:trPr>
          <w:trHeight w:val="318"/>
        </w:trPr>
        <w:tc>
          <w:tcPr>
            <w:tcW w:w="5000" w:type="pct"/>
            <w:tcBorders>
              <w:bottom w:val="single" w:sz="4" w:space="0" w:color="000000" w:themeColor="text1"/>
            </w:tcBorders>
            <w:vAlign w:val="center"/>
          </w:tcPr>
          <w:p w14:paraId="3FAD3820" w14:textId="4B606229" w:rsidR="001A28C2" w:rsidRPr="003D7013" w:rsidRDefault="00452D4C" w:rsidP="001A28C2">
            <w:pPr>
              <w:spacing w:after="0" w:line="240" w:lineRule="auto"/>
              <w:jc w:val="both"/>
              <w:rPr>
                <w:rFonts w:ascii="Arial" w:hAnsi="Arial" w:cs="Arial"/>
              </w:rPr>
            </w:pPr>
            <w:r w:rsidRPr="003D7013">
              <w:rPr>
                <w:rFonts w:ascii="Arial" w:hAnsi="Arial" w:cs="Arial"/>
              </w:rPr>
              <w:t>EL CONTRATISTA</w:t>
            </w:r>
            <w:r w:rsidR="001A28C2" w:rsidRPr="003D7013">
              <w:rPr>
                <w:rFonts w:ascii="Arial" w:hAnsi="Arial" w:cs="Arial"/>
              </w:rPr>
              <w:t>, a la firma del contrato,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w:t>
            </w:r>
          </w:p>
          <w:p w14:paraId="1ACC9FF0" w14:textId="77777777" w:rsidR="001A28C2" w:rsidRDefault="001A28C2" w:rsidP="001A28C2">
            <w:pPr>
              <w:spacing w:after="0" w:line="240" w:lineRule="auto"/>
              <w:jc w:val="both"/>
              <w:rPr>
                <w:rFonts w:ascii="Arial" w:hAnsi="Arial" w:cs="Arial"/>
              </w:rPr>
            </w:pPr>
          </w:p>
          <w:p w14:paraId="726980EF" w14:textId="77777777" w:rsidR="00063A1E" w:rsidRDefault="00063A1E" w:rsidP="001A28C2">
            <w:pPr>
              <w:spacing w:after="0" w:line="240" w:lineRule="auto"/>
              <w:jc w:val="both"/>
              <w:rPr>
                <w:rFonts w:ascii="Arial" w:hAnsi="Arial" w:cs="Arial"/>
              </w:rPr>
            </w:pPr>
          </w:p>
          <w:p w14:paraId="73A6A564" w14:textId="77777777" w:rsidR="00063A1E" w:rsidRDefault="00063A1E" w:rsidP="001A28C2">
            <w:pPr>
              <w:spacing w:after="0" w:line="240" w:lineRule="auto"/>
              <w:jc w:val="both"/>
              <w:rPr>
                <w:rFonts w:ascii="Arial" w:hAnsi="Arial" w:cs="Arial"/>
              </w:rPr>
            </w:pPr>
          </w:p>
          <w:p w14:paraId="3431653D" w14:textId="77777777" w:rsidR="00063A1E" w:rsidRDefault="00063A1E" w:rsidP="001A28C2">
            <w:pPr>
              <w:spacing w:after="0" w:line="240" w:lineRule="auto"/>
              <w:jc w:val="both"/>
              <w:rPr>
                <w:rFonts w:ascii="Arial" w:hAnsi="Arial" w:cs="Arial"/>
              </w:rPr>
            </w:pPr>
          </w:p>
          <w:p w14:paraId="734EF392" w14:textId="77777777" w:rsidR="00790967" w:rsidRPr="003D7013" w:rsidRDefault="00790967" w:rsidP="001A28C2">
            <w:pPr>
              <w:spacing w:after="0" w:line="240" w:lineRule="auto"/>
              <w:jc w:val="both"/>
              <w:rPr>
                <w:rFonts w:ascii="Arial" w:hAnsi="Arial" w:cs="Arial"/>
              </w:rPr>
            </w:pPr>
          </w:p>
        </w:tc>
      </w:tr>
      <w:tr w:rsidR="00375551" w:rsidRPr="003D7013" w14:paraId="1947A926" w14:textId="77777777" w:rsidTr="003930E3">
        <w:trPr>
          <w:trHeight w:val="318"/>
        </w:trPr>
        <w:tc>
          <w:tcPr>
            <w:tcW w:w="5000" w:type="pct"/>
            <w:shd w:val="clear" w:color="auto" w:fill="ED7D31" w:themeFill="accent2"/>
            <w:vAlign w:val="center"/>
          </w:tcPr>
          <w:p w14:paraId="4A4A23AE" w14:textId="4B506C5D" w:rsidR="00375551" w:rsidRPr="001E798E" w:rsidRDefault="00375551" w:rsidP="00790967">
            <w:pPr>
              <w:pStyle w:val="Prrafodelista"/>
              <w:numPr>
                <w:ilvl w:val="0"/>
                <w:numId w:val="31"/>
              </w:numPr>
              <w:tabs>
                <w:tab w:val="left" w:pos="34"/>
                <w:tab w:val="left" w:pos="459"/>
              </w:tabs>
              <w:spacing w:after="0" w:line="240" w:lineRule="auto"/>
              <w:ind w:left="176" w:hanging="142"/>
              <w:rPr>
                <w:rFonts w:ascii="Arial" w:hAnsi="Arial" w:cs="Arial"/>
                <w:b/>
              </w:rPr>
            </w:pPr>
            <w:r w:rsidRPr="001E798E">
              <w:rPr>
                <w:rFonts w:ascii="Arial" w:hAnsi="Arial" w:cs="Arial"/>
                <w:b/>
                <w:color w:val="FFFFFF" w:themeColor="background1"/>
              </w:rPr>
              <w:t xml:space="preserve">INTERPRETACIÓN, MODIFICACIÓN, TERMINACIÓN UNILATERAL Y CADUCIDAD: </w:t>
            </w:r>
          </w:p>
        </w:tc>
      </w:tr>
      <w:tr w:rsidR="00375551" w:rsidRPr="003D7013" w14:paraId="7FB9E5B7" w14:textId="77777777" w:rsidTr="003930E3">
        <w:trPr>
          <w:trHeight w:val="318"/>
        </w:trPr>
        <w:tc>
          <w:tcPr>
            <w:tcW w:w="5000" w:type="pct"/>
            <w:tcBorders>
              <w:bottom w:val="single" w:sz="4" w:space="0" w:color="000000"/>
            </w:tcBorders>
            <w:vAlign w:val="center"/>
          </w:tcPr>
          <w:p w14:paraId="6D30CF99" w14:textId="4516D0B1" w:rsidR="00375551" w:rsidRDefault="00375551" w:rsidP="003930E3">
            <w:pPr>
              <w:spacing w:after="0" w:line="240" w:lineRule="auto"/>
              <w:jc w:val="both"/>
              <w:rPr>
                <w:rFonts w:ascii="Arial" w:hAnsi="Arial" w:cs="Arial"/>
              </w:rPr>
            </w:pPr>
            <w:r w:rsidRPr="003D7013">
              <w:rPr>
                <w:rFonts w:ascii="Arial" w:hAnsi="Arial" w:cs="Arial"/>
              </w:rPr>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p>
          <w:p w14:paraId="3EDF4AEB" w14:textId="77777777" w:rsidR="000521FD" w:rsidRDefault="000521FD" w:rsidP="003930E3">
            <w:pPr>
              <w:spacing w:after="0" w:line="240" w:lineRule="auto"/>
              <w:jc w:val="both"/>
              <w:rPr>
                <w:rFonts w:ascii="Arial" w:hAnsi="Arial" w:cs="Arial"/>
              </w:rPr>
            </w:pPr>
          </w:p>
          <w:p w14:paraId="0813122D" w14:textId="77777777" w:rsidR="000521FD" w:rsidRDefault="000521FD" w:rsidP="003930E3">
            <w:pPr>
              <w:spacing w:after="0" w:line="240" w:lineRule="auto"/>
              <w:jc w:val="both"/>
              <w:rPr>
                <w:rFonts w:ascii="Arial" w:hAnsi="Arial" w:cs="Arial"/>
              </w:rPr>
            </w:pPr>
          </w:p>
          <w:p w14:paraId="2E091688" w14:textId="77777777" w:rsidR="000521FD" w:rsidRDefault="000521FD" w:rsidP="003930E3">
            <w:pPr>
              <w:spacing w:after="0" w:line="240" w:lineRule="auto"/>
              <w:jc w:val="both"/>
              <w:rPr>
                <w:rFonts w:ascii="Arial" w:hAnsi="Arial" w:cs="Arial"/>
              </w:rPr>
            </w:pPr>
          </w:p>
          <w:p w14:paraId="27794C83" w14:textId="77777777" w:rsidR="000521FD" w:rsidRPr="003D7013" w:rsidRDefault="000521FD" w:rsidP="003930E3">
            <w:pPr>
              <w:spacing w:after="0" w:line="240" w:lineRule="auto"/>
              <w:jc w:val="both"/>
              <w:rPr>
                <w:rFonts w:ascii="Arial" w:hAnsi="Arial" w:cs="Arial"/>
              </w:rPr>
            </w:pPr>
          </w:p>
          <w:p w14:paraId="049914A6" w14:textId="77777777" w:rsidR="00375551" w:rsidRPr="003D7013" w:rsidRDefault="00375551" w:rsidP="003930E3">
            <w:pPr>
              <w:spacing w:after="0" w:line="240" w:lineRule="auto"/>
              <w:jc w:val="both"/>
              <w:rPr>
                <w:rFonts w:ascii="Arial" w:hAnsi="Arial" w:cs="Arial"/>
              </w:rPr>
            </w:pPr>
          </w:p>
        </w:tc>
      </w:tr>
      <w:tr w:rsidR="00375551" w:rsidRPr="003D7013" w14:paraId="586E9091" w14:textId="77777777" w:rsidTr="003930E3">
        <w:trPr>
          <w:trHeight w:val="318"/>
        </w:trPr>
        <w:tc>
          <w:tcPr>
            <w:tcW w:w="5000" w:type="pct"/>
            <w:shd w:val="clear" w:color="auto" w:fill="ED7D31" w:themeFill="accent2"/>
            <w:vAlign w:val="center"/>
          </w:tcPr>
          <w:p w14:paraId="19AE8D47" w14:textId="194D11E1" w:rsidR="00375551" w:rsidRPr="001E798E" w:rsidRDefault="00375551" w:rsidP="00790967">
            <w:pPr>
              <w:pStyle w:val="Prrafodelista"/>
              <w:numPr>
                <w:ilvl w:val="0"/>
                <w:numId w:val="31"/>
              </w:numPr>
              <w:tabs>
                <w:tab w:val="left" w:pos="34"/>
                <w:tab w:val="left" w:pos="459"/>
              </w:tabs>
              <w:spacing w:after="0" w:line="240" w:lineRule="auto"/>
              <w:ind w:left="176" w:hanging="142"/>
              <w:rPr>
                <w:rFonts w:ascii="Arial" w:hAnsi="Arial" w:cs="Arial"/>
                <w:b/>
              </w:rPr>
            </w:pPr>
            <w:r w:rsidRPr="001E798E">
              <w:rPr>
                <w:rFonts w:ascii="Arial" w:hAnsi="Arial" w:cs="Arial"/>
                <w:b/>
                <w:color w:val="FFFFFF" w:themeColor="background1"/>
              </w:rPr>
              <w:lastRenderedPageBreak/>
              <w:t>CONFIDENCIALIDAD:</w:t>
            </w:r>
          </w:p>
        </w:tc>
      </w:tr>
      <w:tr w:rsidR="00375551" w:rsidRPr="003D7013" w14:paraId="231C35C3" w14:textId="77777777" w:rsidTr="003930E3">
        <w:trPr>
          <w:trHeight w:val="318"/>
        </w:trPr>
        <w:tc>
          <w:tcPr>
            <w:tcW w:w="5000" w:type="pct"/>
            <w:tcBorders>
              <w:bottom w:val="single" w:sz="4" w:space="0" w:color="000000"/>
            </w:tcBorders>
            <w:vAlign w:val="center"/>
          </w:tcPr>
          <w:p w14:paraId="24ACF839" w14:textId="11E372A3" w:rsidR="00375551" w:rsidRPr="003D7013" w:rsidRDefault="00375551" w:rsidP="003930E3">
            <w:pPr>
              <w:spacing w:after="0" w:line="240" w:lineRule="auto"/>
              <w:jc w:val="both"/>
              <w:rPr>
                <w:rFonts w:ascii="Arial" w:hAnsi="Arial" w:cs="Arial"/>
              </w:rPr>
            </w:pPr>
            <w:r w:rsidRPr="003D7013">
              <w:rPr>
                <w:rFonts w:ascii="Arial" w:hAnsi="Arial" w:cs="Arial"/>
              </w:rPr>
              <w:t xml:space="preserve">EL CONTRATISTA deberá guardar estricta reserva sobre toda la información y documentos a que tenga acceso, maneje en desarrollo de su actividad o que llegue a conocer en ejecución del contrato o por cualquier otra causa y que no tenga el carácter de pública. En consecuencia, se abstendrá de divulgar, publicar o comunicar, directa o indirectamente a terceros; por ningún medio, la información, documentos o fotografías, relacionados con los documentos que conozcan en desarrollo y por virtud del presente Contrato, salvo disposición o mandato judicial y/o legal o con previa autorización escrita de la AGENCIA. Esta obligación permanecerá vigente aún después de la terminación por cualquier causa de la vinculación que ligue a las partes. El incumplimiento de lo establecido en esta cláusula dará lugar a que EL CONTRATISTA, a título de pena y sin necesidad de reconvención judicial, cancele a la AGENCIA la suma correspondiente al veinte por ciento (20%) del valor total contratado, para lo cual autoriza a la Entidad para descontar de los saldos a su favor las sumas que por aplicación de esta cláusula resulte deberle. En caso de no poderse hacer descuentos por ausencia de saldos, se cobrará por vía ejecutiva, para lo cual el presente documento prestará mérito ejecutivo. </w:t>
            </w:r>
          </w:p>
          <w:p w14:paraId="1ABB6B9D" w14:textId="77777777" w:rsidR="00375551" w:rsidRPr="003D7013" w:rsidRDefault="00375551" w:rsidP="003930E3">
            <w:pPr>
              <w:spacing w:after="0" w:line="240" w:lineRule="auto"/>
              <w:jc w:val="both"/>
              <w:rPr>
                <w:rFonts w:ascii="Arial" w:hAnsi="Arial" w:cs="Arial"/>
                <w:highlight w:val="lightGray"/>
              </w:rPr>
            </w:pPr>
          </w:p>
        </w:tc>
      </w:tr>
      <w:tr w:rsidR="001A28C2" w:rsidRPr="003D7013" w14:paraId="44035225" w14:textId="77777777" w:rsidTr="3F57C2F8">
        <w:trPr>
          <w:trHeight w:val="318"/>
        </w:trPr>
        <w:tc>
          <w:tcPr>
            <w:tcW w:w="5000" w:type="pct"/>
            <w:shd w:val="clear" w:color="auto" w:fill="ED7D31" w:themeFill="accent2"/>
            <w:vAlign w:val="center"/>
          </w:tcPr>
          <w:p w14:paraId="6559E06B" w14:textId="628B2641" w:rsidR="001A28C2" w:rsidRPr="001E798E" w:rsidRDefault="001A28C2" w:rsidP="00790967">
            <w:pPr>
              <w:pStyle w:val="Prrafodelista"/>
              <w:numPr>
                <w:ilvl w:val="0"/>
                <w:numId w:val="31"/>
              </w:numPr>
              <w:tabs>
                <w:tab w:val="left" w:pos="34"/>
                <w:tab w:val="left" w:pos="459"/>
              </w:tabs>
              <w:spacing w:after="0" w:line="240" w:lineRule="auto"/>
              <w:ind w:left="176" w:hanging="142"/>
              <w:rPr>
                <w:rFonts w:ascii="Arial" w:hAnsi="Arial" w:cs="Arial"/>
                <w:b/>
              </w:rPr>
            </w:pPr>
            <w:r w:rsidRPr="001E798E">
              <w:rPr>
                <w:rFonts w:ascii="Arial" w:hAnsi="Arial" w:cs="Arial"/>
                <w:b/>
                <w:color w:val="FFFFFF" w:themeColor="background1"/>
              </w:rPr>
              <w:t>INDEMNIDAD:</w:t>
            </w:r>
          </w:p>
        </w:tc>
      </w:tr>
      <w:tr w:rsidR="001A28C2" w:rsidRPr="003D7013" w14:paraId="61C642EC" w14:textId="77777777" w:rsidTr="3F57C2F8">
        <w:trPr>
          <w:trHeight w:val="318"/>
        </w:trPr>
        <w:tc>
          <w:tcPr>
            <w:tcW w:w="5000" w:type="pct"/>
            <w:vAlign w:val="center"/>
          </w:tcPr>
          <w:p w14:paraId="745955DB" w14:textId="26DF723D" w:rsidR="001A28C2" w:rsidRPr="003D7013" w:rsidRDefault="00375551" w:rsidP="005774EF">
            <w:pPr>
              <w:tabs>
                <w:tab w:val="left" w:pos="327"/>
              </w:tabs>
              <w:spacing w:after="0" w:line="240" w:lineRule="auto"/>
              <w:jc w:val="both"/>
              <w:rPr>
                <w:rFonts w:ascii="Arial" w:hAnsi="Arial" w:cs="Arial"/>
              </w:rPr>
            </w:pPr>
            <w:r w:rsidRPr="003D7013">
              <w:rPr>
                <w:rFonts w:ascii="Arial" w:hAnsi="Arial" w:cs="Arial"/>
              </w:rPr>
              <w:t>EL CONTRATISTA</w:t>
            </w:r>
            <w:r w:rsidR="001A28C2" w:rsidRPr="003D7013">
              <w:rPr>
                <w:rFonts w:ascii="Arial" w:hAnsi="Arial" w:cs="Arial"/>
              </w:rPr>
              <w:t xml:space="preserve"> deberá mantener a la </w:t>
            </w:r>
            <w:r w:rsidR="00540A62" w:rsidRPr="003D7013">
              <w:rPr>
                <w:rFonts w:ascii="Arial" w:hAnsi="Arial" w:cs="Arial"/>
              </w:rPr>
              <w:t>AGENCIA</w:t>
            </w:r>
            <w:r w:rsidR="001A28C2" w:rsidRPr="003D7013">
              <w:rPr>
                <w:rFonts w:ascii="Arial" w:hAnsi="Arial" w:cs="Arial"/>
              </w:rPr>
              <w:t xml:space="preserve"> libre de cualquier daño o perjuicio originado en reclamaciones de terceros y que se deriven de sus actuaciones o de las de sus subcontratistas o dependientes (si fueren autorizados). En consecuencia, EL CONTRATISTA al tenor de lo normado en el Decreto 1082 de 2015 mantendrá indemne a la </w:t>
            </w:r>
            <w:r w:rsidR="00540A62" w:rsidRPr="003D7013">
              <w:rPr>
                <w:rFonts w:ascii="Arial" w:hAnsi="Arial" w:cs="Arial"/>
              </w:rPr>
              <w:t>AGENCIA</w:t>
            </w:r>
            <w:r w:rsidR="001A28C2" w:rsidRPr="003D7013">
              <w:rPr>
                <w:rFonts w:ascii="Arial" w:hAnsi="Arial" w:cs="Arial"/>
              </w:rPr>
              <w:t xml:space="preserve"> contra todo reclamo, demanda, acción legal y costo que pueda causarse o surgir por daños o lesiones a personas o propiedades de terceros incluido el personal de la </w:t>
            </w:r>
            <w:r w:rsidR="00540A62" w:rsidRPr="003D7013">
              <w:rPr>
                <w:rFonts w:ascii="Arial" w:hAnsi="Arial" w:cs="Arial"/>
              </w:rPr>
              <w:t>AGENCIA</w:t>
            </w:r>
            <w:r w:rsidR="001A28C2" w:rsidRPr="003D7013">
              <w:rPr>
                <w:rFonts w:ascii="Arial" w:hAnsi="Arial" w:cs="Arial"/>
              </w:rPr>
              <w:t xml:space="preserve">, ocasionados por EL CONTRATISTA en la ejecución del objeto y las obligaciones contractuales. </w:t>
            </w:r>
          </w:p>
          <w:p w14:paraId="35178140" w14:textId="7F016A56" w:rsidR="008A67B8" w:rsidRPr="003D7013" w:rsidRDefault="008A67B8" w:rsidP="008A67B8">
            <w:pPr>
              <w:tabs>
                <w:tab w:val="left" w:pos="327"/>
              </w:tabs>
              <w:spacing w:after="0" w:line="240" w:lineRule="auto"/>
              <w:ind w:left="36"/>
              <w:jc w:val="both"/>
              <w:rPr>
                <w:rFonts w:ascii="Arial" w:hAnsi="Arial" w:cs="Arial"/>
                <w:b/>
                <w:bCs/>
              </w:rPr>
            </w:pPr>
          </w:p>
        </w:tc>
      </w:tr>
      <w:tr w:rsidR="001A28C2" w:rsidRPr="003D7013" w14:paraId="095C363A" w14:textId="77777777" w:rsidTr="3F57C2F8">
        <w:trPr>
          <w:trHeight w:val="318"/>
        </w:trPr>
        <w:tc>
          <w:tcPr>
            <w:tcW w:w="5000" w:type="pct"/>
            <w:shd w:val="clear" w:color="auto" w:fill="ED7D31" w:themeFill="accent2"/>
            <w:vAlign w:val="center"/>
          </w:tcPr>
          <w:p w14:paraId="3176E062" w14:textId="77777777" w:rsidR="00790967" w:rsidRDefault="001A28C2" w:rsidP="00790967">
            <w:pPr>
              <w:pStyle w:val="Prrafodelista"/>
              <w:numPr>
                <w:ilvl w:val="0"/>
                <w:numId w:val="31"/>
              </w:numPr>
              <w:tabs>
                <w:tab w:val="left" w:pos="34"/>
                <w:tab w:val="left" w:pos="459"/>
              </w:tabs>
              <w:spacing w:after="0" w:line="240" w:lineRule="auto"/>
              <w:ind w:left="176" w:hanging="142"/>
              <w:rPr>
                <w:rFonts w:ascii="Arial" w:hAnsi="Arial" w:cs="Arial"/>
                <w:b/>
                <w:color w:val="FFFFFF" w:themeColor="background1"/>
              </w:rPr>
            </w:pPr>
            <w:r w:rsidRPr="001E798E">
              <w:rPr>
                <w:rFonts w:ascii="Arial" w:hAnsi="Arial" w:cs="Arial"/>
                <w:b/>
                <w:color w:val="FFFFFF" w:themeColor="background1"/>
              </w:rPr>
              <w:t xml:space="preserve">COMPROMISO DE INTEGRIDAD Y LA NO TOLERANCIA CON LA CORRUPCIÓN: </w:t>
            </w:r>
            <w:r w:rsidR="001E798E" w:rsidRPr="001E798E">
              <w:rPr>
                <w:rFonts w:ascii="Arial" w:hAnsi="Arial" w:cs="Arial"/>
                <w:b/>
                <w:color w:val="FFFFFF" w:themeColor="background1"/>
              </w:rPr>
              <w:t xml:space="preserve"> </w:t>
            </w:r>
          </w:p>
          <w:p w14:paraId="0D7C0350" w14:textId="6E38E960" w:rsidR="00790967" w:rsidRDefault="001A28C2" w:rsidP="00790967">
            <w:pPr>
              <w:pStyle w:val="Prrafodelista"/>
              <w:tabs>
                <w:tab w:val="left" w:pos="34"/>
                <w:tab w:val="left" w:pos="459"/>
              </w:tabs>
              <w:spacing w:after="0" w:line="240" w:lineRule="auto"/>
              <w:ind w:left="176" w:firstLine="283"/>
              <w:rPr>
                <w:rFonts w:ascii="Arial" w:hAnsi="Arial" w:cs="Arial"/>
                <w:b/>
                <w:color w:val="FFFFFF" w:themeColor="background1"/>
              </w:rPr>
            </w:pPr>
            <w:r w:rsidRPr="001E798E">
              <w:rPr>
                <w:rFonts w:ascii="Arial" w:hAnsi="Arial" w:cs="Arial"/>
                <w:b/>
                <w:color w:val="FFFFFF" w:themeColor="background1"/>
              </w:rPr>
              <w:t xml:space="preserve">(Art. 14 Decreto Distrital </w:t>
            </w:r>
            <w:r w:rsidR="00012A5A" w:rsidRPr="001E798E">
              <w:rPr>
                <w:rFonts w:ascii="Arial" w:hAnsi="Arial" w:cs="Arial"/>
                <w:b/>
                <w:color w:val="FFFFFF" w:themeColor="background1"/>
              </w:rPr>
              <w:t>189 de</w:t>
            </w:r>
            <w:r w:rsidRPr="001E798E">
              <w:rPr>
                <w:rFonts w:ascii="Arial" w:hAnsi="Arial" w:cs="Arial"/>
                <w:b/>
                <w:color w:val="FFFFFF" w:themeColor="background1"/>
              </w:rPr>
              <w:t xml:space="preserve"> 2020 y Directiva 003 del 24 de febrero de 2021 de l</w:t>
            </w:r>
            <w:r w:rsidR="00790967">
              <w:rPr>
                <w:rFonts w:ascii="Arial" w:hAnsi="Arial" w:cs="Arial"/>
                <w:b/>
                <w:color w:val="FFFFFF" w:themeColor="background1"/>
              </w:rPr>
              <w:t>a</w:t>
            </w:r>
          </w:p>
          <w:p w14:paraId="0E024D4D" w14:textId="4BCCDE61" w:rsidR="001A28C2" w:rsidRPr="001E798E" w:rsidRDefault="001A28C2" w:rsidP="00790967">
            <w:pPr>
              <w:pStyle w:val="Prrafodelista"/>
              <w:tabs>
                <w:tab w:val="left" w:pos="34"/>
                <w:tab w:val="left" w:pos="459"/>
              </w:tabs>
              <w:spacing w:after="0" w:line="240" w:lineRule="auto"/>
              <w:ind w:left="176" w:firstLine="283"/>
              <w:rPr>
                <w:rFonts w:ascii="Arial" w:hAnsi="Arial" w:cs="Arial"/>
                <w:b/>
                <w:color w:val="FFFFFF" w:themeColor="background1"/>
              </w:rPr>
            </w:pPr>
            <w:r w:rsidRPr="001E798E">
              <w:rPr>
                <w:rFonts w:ascii="Arial" w:hAnsi="Arial" w:cs="Arial"/>
                <w:b/>
                <w:color w:val="FFFFFF" w:themeColor="background1"/>
              </w:rPr>
              <w:t>Secretar</w:t>
            </w:r>
            <w:r w:rsidR="00CA2113" w:rsidRPr="001E798E">
              <w:rPr>
                <w:rFonts w:ascii="Arial" w:hAnsi="Arial" w:cs="Arial"/>
                <w:b/>
                <w:color w:val="FFFFFF" w:themeColor="background1"/>
              </w:rPr>
              <w:t>í</w:t>
            </w:r>
            <w:r w:rsidRPr="001E798E">
              <w:rPr>
                <w:rFonts w:ascii="Arial" w:hAnsi="Arial" w:cs="Arial"/>
                <w:b/>
                <w:color w:val="FFFFFF" w:themeColor="background1"/>
              </w:rPr>
              <w:t>a Jurídica Distrital)</w:t>
            </w:r>
          </w:p>
        </w:tc>
      </w:tr>
      <w:tr w:rsidR="001A28C2" w:rsidRPr="003D7013" w14:paraId="5767F67E" w14:textId="77777777" w:rsidTr="3F57C2F8">
        <w:trPr>
          <w:trHeight w:val="318"/>
        </w:trPr>
        <w:tc>
          <w:tcPr>
            <w:tcW w:w="5000" w:type="pct"/>
            <w:tcBorders>
              <w:bottom w:val="single" w:sz="4" w:space="0" w:color="000000" w:themeColor="text1"/>
            </w:tcBorders>
            <w:vAlign w:val="center"/>
          </w:tcPr>
          <w:p w14:paraId="582A34C7" w14:textId="05725430" w:rsidR="001A28C2" w:rsidRPr="003D7013" w:rsidRDefault="00E349DF" w:rsidP="001A28C2">
            <w:pPr>
              <w:spacing w:after="0" w:line="240" w:lineRule="auto"/>
              <w:jc w:val="both"/>
              <w:rPr>
                <w:rFonts w:ascii="Arial" w:hAnsi="Arial" w:cs="Arial"/>
                <w:bCs/>
              </w:rPr>
            </w:pPr>
            <w:r w:rsidRPr="003D7013">
              <w:rPr>
                <w:rFonts w:ascii="Arial" w:hAnsi="Arial" w:cs="Arial"/>
                <w:bCs/>
              </w:rPr>
              <w:t xml:space="preserve">EL CONTRATISTA </w:t>
            </w:r>
            <w:r w:rsidR="001A28C2" w:rsidRPr="003D7013">
              <w:rPr>
                <w:rFonts w:ascii="Arial" w:hAnsi="Arial" w:cs="Arial"/>
                <w:bCs/>
              </w:rPr>
              <w:t xml:space="preserve">se compromete y obliga con la </w:t>
            </w:r>
            <w:r w:rsidR="00012A5A" w:rsidRPr="003D7013">
              <w:rPr>
                <w:rFonts w:ascii="Arial" w:hAnsi="Arial" w:cs="Arial"/>
                <w:bCs/>
              </w:rPr>
              <w:t>Agencia Distrital para la Educación Superior, la Ciencia</w:t>
            </w:r>
            <w:r w:rsidR="00540A62" w:rsidRPr="003D7013">
              <w:rPr>
                <w:rFonts w:ascii="Arial" w:hAnsi="Arial" w:cs="Arial"/>
                <w:bCs/>
              </w:rPr>
              <w:t xml:space="preserve"> y la Tecnología “ATENEA”</w:t>
            </w:r>
            <w:r w:rsidR="001A28C2" w:rsidRPr="003D7013">
              <w:rPr>
                <w:rFonts w:ascii="Arial" w:hAnsi="Arial" w:cs="Arial"/>
                <w:bCs/>
              </w:rPr>
              <w:t xml:space="preserve"> a preservar, fortalecer y garantizar la transparencia y la prevención de corrupción en la gestión contractual, así como durante la suscripción, ejecución y terminación del contrato, en el marco de los principios y normas constitucionales y en especial en lo dispuesto en el capítulo VII de la Ley 1474 de 2011 2011 ”Disposiciones para prevenir y combatir la corrupción en la contratación pública”, y artículo 14 del Decreto Distrital 189 de 2020.</w:t>
            </w:r>
          </w:p>
          <w:p w14:paraId="31990BD7" w14:textId="753D9FD9" w:rsidR="008A67B8" w:rsidRPr="003D7013" w:rsidRDefault="008A67B8" w:rsidP="001A28C2">
            <w:pPr>
              <w:spacing w:after="0" w:line="240" w:lineRule="auto"/>
              <w:jc w:val="both"/>
              <w:rPr>
                <w:rFonts w:ascii="Arial" w:hAnsi="Arial" w:cs="Arial"/>
                <w:bCs/>
                <w:highlight w:val="lightGray"/>
              </w:rPr>
            </w:pPr>
          </w:p>
        </w:tc>
      </w:tr>
      <w:tr w:rsidR="001A28C2" w:rsidRPr="003D7013" w14:paraId="1A82817B" w14:textId="77777777" w:rsidTr="3F57C2F8">
        <w:trPr>
          <w:trHeight w:val="318"/>
        </w:trPr>
        <w:tc>
          <w:tcPr>
            <w:tcW w:w="5000" w:type="pct"/>
            <w:shd w:val="clear" w:color="auto" w:fill="ED7D31" w:themeFill="accent2"/>
            <w:vAlign w:val="center"/>
          </w:tcPr>
          <w:p w14:paraId="4A68333D" w14:textId="2259EF0A" w:rsidR="001A28C2" w:rsidRPr="007F5116" w:rsidRDefault="001A28C2" w:rsidP="007F5116">
            <w:pPr>
              <w:pStyle w:val="Prrafodelista"/>
              <w:numPr>
                <w:ilvl w:val="0"/>
                <w:numId w:val="31"/>
              </w:numPr>
              <w:tabs>
                <w:tab w:val="left" w:pos="34"/>
                <w:tab w:val="left" w:pos="459"/>
              </w:tabs>
              <w:spacing w:after="0" w:line="240" w:lineRule="auto"/>
              <w:ind w:left="176" w:hanging="142"/>
              <w:rPr>
                <w:rFonts w:ascii="Arial" w:hAnsi="Arial" w:cs="Arial"/>
                <w:b/>
                <w:color w:val="FFFFFF" w:themeColor="background1"/>
              </w:rPr>
            </w:pPr>
            <w:r w:rsidRPr="001E798E">
              <w:rPr>
                <w:rFonts w:ascii="Arial" w:hAnsi="Arial" w:cs="Arial"/>
                <w:b/>
                <w:color w:val="FFFFFF" w:themeColor="background1"/>
              </w:rPr>
              <w:t>CLÁUSULA ANTICORRUPCIÓN</w:t>
            </w:r>
          </w:p>
        </w:tc>
      </w:tr>
      <w:tr w:rsidR="001A28C2" w:rsidRPr="003D7013" w14:paraId="7E928902" w14:textId="77777777" w:rsidTr="3F57C2F8">
        <w:trPr>
          <w:trHeight w:val="318"/>
        </w:trPr>
        <w:tc>
          <w:tcPr>
            <w:tcW w:w="5000" w:type="pct"/>
            <w:tcBorders>
              <w:bottom w:val="single" w:sz="4" w:space="0" w:color="000000" w:themeColor="text1"/>
            </w:tcBorders>
            <w:vAlign w:val="center"/>
          </w:tcPr>
          <w:p w14:paraId="1BE82FF3" w14:textId="4A461213" w:rsidR="00274B6B" w:rsidRPr="003D7013" w:rsidRDefault="00375551" w:rsidP="001A28C2">
            <w:pPr>
              <w:spacing w:after="0" w:line="240" w:lineRule="auto"/>
              <w:jc w:val="both"/>
              <w:rPr>
                <w:rFonts w:ascii="Arial" w:hAnsi="Arial" w:cs="Arial"/>
                <w:bCs/>
              </w:rPr>
            </w:pPr>
            <w:r w:rsidRPr="003D7013">
              <w:rPr>
                <w:rFonts w:ascii="Arial" w:hAnsi="Arial" w:cs="Arial"/>
                <w:bCs/>
              </w:rPr>
              <w:t>EL CONTRATISTA</w:t>
            </w:r>
            <w:r w:rsidR="001A28C2" w:rsidRPr="003D7013">
              <w:rPr>
                <w:rFonts w:ascii="Arial" w:hAnsi="Arial" w:cs="Arial"/>
                <w:bCs/>
              </w:rPr>
              <w:t xml:space="preserve"> se obliga para con la </w:t>
            </w:r>
            <w:r w:rsidR="00012A5A" w:rsidRPr="003D7013">
              <w:rPr>
                <w:rFonts w:ascii="Arial" w:hAnsi="Arial" w:cs="Arial"/>
                <w:bCs/>
              </w:rPr>
              <w:t>Agencia Distrital para la Educación Superior, la Ciencia</w:t>
            </w:r>
            <w:r w:rsidR="00540A62" w:rsidRPr="003D7013">
              <w:rPr>
                <w:rFonts w:ascii="Arial" w:hAnsi="Arial" w:cs="Arial"/>
                <w:bCs/>
              </w:rPr>
              <w:t xml:space="preserve"> y la Tecnología “ATENEA”</w:t>
            </w:r>
            <w:r w:rsidR="001A28C2" w:rsidRPr="003D7013">
              <w:rPr>
                <w:rFonts w:ascii="Arial" w:hAnsi="Arial" w:cs="Arial"/>
                <w:bCs/>
              </w:rPr>
              <w:t xml:space="preserve"> a no incurrir en conductas o actos constitutivos de corrupción, so pena de incumplimiento del contrato, entre otras: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w:t>
            </w:r>
            <w:r w:rsidR="00012A5A" w:rsidRPr="003D7013">
              <w:rPr>
                <w:rFonts w:ascii="Arial" w:hAnsi="Arial" w:cs="Arial"/>
                <w:bCs/>
              </w:rPr>
              <w:t>Agencia Distrital para la Educación Superior, la Ciencia</w:t>
            </w:r>
            <w:r w:rsidR="00540A62" w:rsidRPr="003D7013">
              <w:rPr>
                <w:rFonts w:ascii="Arial" w:hAnsi="Arial" w:cs="Arial"/>
                <w:bCs/>
              </w:rPr>
              <w:t xml:space="preserve"> y la Tecnología “ATENEA”</w:t>
            </w:r>
            <w:r w:rsidR="001A28C2" w:rsidRPr="003D7013">
              <w:rPr>
                <w:rFonts w:ascii="Arial" w:hAnsi="Arial" w:cs="Arial"/>
                <w:bCs/>
              </w:rPr>
              <w:t xml:space="preserve">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w:t>
            </w:r>
            <w:r w:rsidR="001A28C2" w:rsidRPr="003D7013">
              <w:rPr>
                <w:rFonts w:ascii="Arial" w:hAnsi="Arial" w:cs="Arial"/>
                <w:bCs/>
              </w:rPr>
              <w:lastRenderedPageBreak/>
              <w:t>o alteración de los documentos exigidos para cumplir con los requisitos del proceso de selección; y, 5. Demás actos o conductas que prohíbe</w:t>
            </w:r>
            <w:r w:rsidR="00540A62" w:rsidRPr="003D7013">
              <w:rPr>
                <w:rFonts w:ascii="Arial" w:hAnsi="Arial" w:cs="Arial"/>
                <w:bCs/>
              </w:rPr>
              <w:t>n</w:t>
            </w:r>
            <w:r w:rsidR="001A28C2" w:rsidRPr="003D7013">
              <w:rPr>
                <w:rFonts w:ascii="Arial" w:hAnsi="Arial" w:cs="Arial"/>
                <w:bCs/>
              </w:rPr>
              <w:t xml:space="preserve"> la Constitución, la ley y el reglamento.</w:t>
            </w:r>
          </w:p>
          <w:p w14:paraId="1BAE08C1" w14:textId="455D007A" w:rsidR="00274B6B" w:rsidRPr="003D7013" w:rsidRDefault="00274B6B" w:rsidP="001A28C2">
            <w:pPr>
              <w:spacing w:after="0" w:line="240" w:lineRule="auto"/>
              <w:jc w:val="both"/>
              <w:rPr>
                <w:rFonts w:ascii="Arial" w:hAnsi="Arial" w:cs="Arial"/>
                <w:bCs/>
                <w:highlight w:val="lightGray"/>
              </w:rPr>
            </w:pPr>
          </w:p>
        </w:tc>
      </w:tr>
      <w:tr w:rsidR="001A28C2" w:rsidRPr="003D7013" w14:paraId="30DE596E" w14:textId="77777777" w:rsidTr="3F57C2F8">
        <w:trPr>
          <w:trHeight w:val="318"/>
        </w:trPr>
        <w:tc>
          <w:tcPr>
            <w:tcW w:w="5000" w:type="pct"/>
            <w:shd w:val="clear" w:color="auto" w:fill="ED7D31" w:themeFill="accent2"/>
            <w:vAlign w:val="center"/>
          </w:tcPr>
          <w:p w14:paraId="569F1B12" w14:textId="439D1B1A" w:rsidR="001A28C2" w:rsidRPr="007F5116"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color w:val="FFFFFF" w:themeColor="background1"/>
              </w:rPr>
            </w:pPr>
            <w:r w:rsidRPr="001E798E">
              <w:rPr>
                <w:rFonts w:ascii="Arial" w:hAnsi="Arial" w:cs="Arial"/>
                <w:b/>
                <w:color w:val="FFFFFF" w:themeColor="background1"/>
              </w:rPr>
              <w:lastRenderedPageBreak/>
              <w:t>PREVENCI</w:t>
            </w:r>
            <w:r w:rsidR="00CA2113" w:rsidRPr="001E798E">
              <w:rPr>
                <w:rFonts w:ascii="Arial" w:hAnsi="Arial" w:cs="Arial"/>
                <w:b/>
                <w:color w:val="FFFFFF" w:themeColor="background1"/>
              </w:rPr>
              <w:t>Ó</w:t>
            </w:r>
            <w:r w:rsidRPr="001E798E">
              <w:rPr>
                <w:rFonts w:ascii="Arial" w:hAnsi="Arial" w:cs="Arial"/>
                <w:b/>
                <w:color w:val="FFFFFF" w:themeColor="background1"/>
              </w:rPr>
              <w:t>N Y DENUNCIA DE LA VIOLENCIA BASADA EN G</w:t>
            </w:r>
            <w:r w:rsidR="00540A62" w:rsidRPr="001E798E">
              <w:rPr>
                <w:rFonts w:ascii="Arial" w:hAnsi="Arial" w:cs="Arial"/>
                <w:b/>
                <w:color w:val="FFFFFF" w:themeColor="background1"/>
              </w:rPr>
              <w:t>É</w:t>
            </w:r>
            <w:r w:rsidRPr="001E798E">
              <w:rPr>
                <w:rFonts w:ascii="Arial" w:hAnsi="Arial" w:cs="Arial"/>
                <w:b/>
                <w:color w:val="FFFFFF" w:themeColor="background1"/>
              </w:rPr>
              <w:t>NERO, EN LA CONTRATACI</w:t>
            </w:r>
            <w:r w:rsidR="00540A62" w:rsidRPr="001E798E">
              <w:rPr>
                <w:rFonts w:ascii="Arial" w:hAnsi="Arial" w:cs="Arial"/>
                <w:b/>
                <w:color w:val="FFFFFF" w:themeColor="background1"/>
              </w:rPr>
              <w:t>Ó</w:t>
            </w:r>
            <w:r w:rsidRPr="001E798E">
              <w:rPr>
                <w:rFonts w:ascii="Arial" w:hAnsi="Arial" w:cs="Arial"/>
                <w:b/>
                <w:color w:val="FFFFFF" w:themeColor="background1"/>
              </w:rPr>
              <w:t>N DEL DISTRITO CAPITAL: (Decreto Distrital 332 de 2020 )</w:t>
            </w:r>
          </w:p>
        </w:tc>
      </w:tr>
      <w:tr w:rsidR="001A28C2" w:rsidRPr="003D7013" w14:paraId="3D1927E1" w14:textId="77777777" w:rsidTr="3F57C2F8">
        <w:trPr>
          <w:trHeight w:val="318"/>
        </w:trPr>
        <w:tc>
          <w:tcPr>
            <w:tcW w:w="5000" w:type="pct"/>
            <w:tcBorders>
              <w:bottom w:val="single" w:sz="4" w:space="0" w:color="000000" w:themeColor="text1"/>
            </w:tcBorders>
            <w:vAlign w:val="center"/>
          </w:tcPr>
          <w:p w14:paraId="12C6FF5E" w14:textId="3D0233FF" w:rsidR="001A28C2" w:rsidRPr="003D7013" w:rsidRDefault="00452D4C" w:rsidP="001A28C2">
            <w:pPr>
              <w:spacing w:after="0" w:line="240" w:lineRule="auto"/>
              <w:jc w:val="both"/>
              <w:rPr>
                <w:rFonts w:ascii="Arial" w:hAnsi="Arial" w:cs="Arial"/>
                <w:bCs/>
              </w:rPr>
            </w:pPr>
            <w:r w:rsidRPr="003D7013">
              <w:rPr>
                <w:rFonts w:ascii="Arial" w:hAnsi="Arial" w:cs="Arial"/>
                <w:bCs/>
              </w:rPr>
              <w:t xml:space="preserve">EL CONTRATISTA </w:t>
            </w:r>
            <w:r w:rsidR="001A28C2" w:rsidRPr="003D7013">
              <w:rPr>
                <w:rFonts w:ascii="Arial" w:hAnsi="Arial" w:cs="Arial"/>
                <w:bCs/>
              </w:rPr>
              <w:t>se compromete a prevenir el abuso y el acoso sexual y promover su denuncia, así como las demás violencias basadas en género en el marco de la ejecución del acuerdo de voluntades y hacer un uso no sexista del lenguaje escrito, visual y audiovisual, de conformidad con lo establecido en el Acuerdo Distrital 381 de 2009.</w:t>
            </w:r>
          </w:p>
          <w:p w14:paraId="5D19AD45" w14:textId="17EDA45B" w:rsidR="008A67B8" w:rsidRPr="003D7013" w:rsidRDefault="008A67B8" w:rsidP="001A28C2">
            <w:pPr>
              <w:spacing w:after="0" w:line="240" w:lineRule="auto"/>
              <w:jc w:val="both"/>
              <w:rPr>
                <w:rFonts w:ascii="Arial" w:hAnsi="Arial" w:cs="Arial"/>
                <w:bCs/>
                <w:highlight w:val="lightGray"/>
              </w:rPr>
            </w:pPr>
          </w:p>
        </w:tc>
      </w:tr>
      <w:tr w:rsidR="001A28C2" w:rsidRPr="003D7013" w14:paraId="04EB104D" w14:textId="77777777" w:rsidTr="3F57C2F8">
        <w:trPr>
          <w:trHeight w:val="318"/>
        </w:trPr>
        <w:tc>
          <w:tcPr>
            <w:tcW w:w="5000" w:type="pct"/>
            <w:shd w:val="clear" w:color="auto" w:fill="ED7D31" w:themeFill="accent2"/>
            <w:vAlign w:val="center"/>
          </w:tcPr>
          <w:p w14:paraId="091BA73A" w14:textId="5B5A8DF6" w:rsidR="001A28C2" w:rsidRPr="001E798E"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1E798E">
              <w:rPr>
                <w:rFonts w:ascii="Arial" w:hAnsi="Arial" w:cs="Arial"/>
                <w:b/>
                <w:color w:val="FFFFFF" w:themeColor="background1"/>
              </w:rPr>
              <w:t>PACTO FRENTE A LOS DERECHOS DE LOS NIÑOS – PREVENCIÓN Y ERRADICACIÓN DEL TRABAJO INFANTIL:</w:t>
            </w:r>
          </w:p>
        </w:tc>
      </w:tr>
      <w:tr w:rsidR="001A28C2" w:rsidRPr="003D7013" w14:paraId="611240B3" w14:textId="77777777" w:rsidTr="3F57C2F8">
        <w:trPr>
          <w:trHeight w:val="318"/>
        </w:trPr>
        <w:tc>
          <w:tcPr>
            <w:tcW w:w="5000" w:type="pct"/>
            <w:tcBorders>
              <w:bottom w:val="single" w:sz="4" w:space="0" w:color="000000" w:themeColor="text1"/>
            </w:tcBorders>
            <w:vAlign w:val="center"/>
          </w:tcPr>
          <w:p w14:paraId="533F9B0D" w14:textId="18918C64" w:rsidR="001A28C2" w:rsidRPr="003D7013" w:rsidRDefault="001A28C2" w:rsidP="001A28C2">
            <w:pPr>
              <w:spacing w:after="0" w:line="240" w:lineRule="auto"/>
              <w:jc w:val="both"/>
              <w:rPr>
                <w:rFonts w:ascii="Arial" w:hAnsi="Arial" w:cs="Arial"/>
                <w:bCs/>
              </w:rPr>
            </w:pPr>
            <w:r w:rsidRPr="003D7013">
              <w:rPr>
                <w:rFonts w:ascii="Arial" w:hAnsi="Arial" w:cs="Arial"/>
                <w:bCs/>
              </w:rPr>
              <w:t>Además de lo aquí dispuesto, de conformidad con lo previsto en EL Decreto 380 de 2015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48DCFE3D" w14:textId="229BEF7F" w:rsidR="008A67B8" w:rsidRPr="003D7013" w:rsidRDefault="008A67B8" w:rsidP="001A28C2">
            <w:pPr>
              <w:spacing w:after="0" w:line="240" w:lineRule="auto"/>
              <w:jc w:val="both"/>
              <w:rPr>
                <w:rFonts w:ascii="Arial" w:hAnsi="Arial" w:cs="Arial"/>
                <w:bCs/>
              </w:rPr>
            </w:pPr>
          </w:p>
        </w:tc>
      </w:tr>
      <w:tr w:rsidR="001A28C2" w:rsidRPr="003D7013" w14:paraId="5145BDAF" w14:textId="77777777" w:rsidTr="3F57C2F8">
        <w:trPr>
          <w:trHeight w:val="456"/>
        </w:trPr>
        <w:tc>
          <w:tcPr>
            <w:tcW w:w="5000" w:type="pct"/>
            <w:shd w:val="clear" w:color="auto" w:fill="ED7D31" w:themeFill="accent2"/>
            <w:vAlign w:val="center"/>
          </w:tcPr>
          <w:p w14:paraId="14490B5D" w14:textId="69DD59FB" w:rsidR="001A28C2" w:rsidRPr="007F5116"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color w:val="FFFFFF" w:themeColor="background1"/>
              </w:rPr>
            </w:pPr>
            <w:r w:rsidRPr="001E798E">
              <w:rPr>
                <w:rFonts w:ascii="Arial" w:hAnsi="Arial" w:cs="Arial"/>
                <w:b/>
                <w:color w:val="FFFFFF" w:themeColor="background1"/>
              </w:rPr>
              <w:t>DERECHOS DE AUTOR / PROPIEDAD DE LA INFORMACIÓN</w:t>
            </w:r>
            <w:r w:rsidRPr="007F5116">
              <w:rPr>
                <w:rFonts w:ascii="Arial" w:hAnsi="Arial" w:cs="Arial"/>
                <w:b/>
                <w:color w:val="FFFFFF" w:themeColor="background1"/>
              </w:rPr>
              <w:t xml:space="preserve">: </w:t>
            </w:r>
            <w:r w:rsidRPr="000521FD">
              <w:rPr>
                <w:rFonts w:ascii="Arial" w:hAnsi="Arial" w:cs="Arial"/>
                <w:b/>
                <w:i/>
                <w:iCs/>
                <w:color w:val="2F5496" w:themeColor="accent1" w:themeShade="BF"/>
              </w:rPr>
              <w:t>(Cuando aplique)</w:t>
            </w:r>
            <w:r w:rsidRPr="000521FD">
              <w:rPr>
                <w:rFonts w:ascii="Arial" w:hAnsi="Arial" w:cs="Arial"/>
                <w:b/>
                <w:color w:val="2F5496" w:themeColor="accent1" w:themeShade="BF"/>
              </w:rPr>
              <w:t xml:space="preserve"> </w:t>
            </w:r>
          </w:p>
        </w:tc>
      </w:tr>
      <w:tr w:rsidR="001A28C2" w:rsidRPr="003D7013" w14:paraId="15F4CE77" w14:textId="77777777" w:rsidTr="3F57C2F8">
        <w:trPr>
          <w:trHeight w:val="318"/>
        </w:trPr>
        <w:tc>
          <w:tcPr>
            <w:tcW w:w="5000" w:type="pct"/>
            <w:tcBorders>
              <w:bottom w:val="single" w:sz="4" w:space="0" w:color="000000" w:themeColor="text1"/>
            </w:tcBorders>
            <w:vAlign w:val="center"/>
          </w:tcPr>
          <w:p w14:paraId="507B9F67" w14:textId="424A55D8" w:rsidR="001A28C2" w:rsidRPr="003D7013" w:rsidRDefault="001A28C2" w:rsidP="00540A62">
            <w:pPr>
              <w:spacing w:after="0" w:line="240" w:lineRule="auto"/>
              <w:jc w:val="both"/>
              <w:rPr>
                <w:rFonts w:ascii="Arial" w:hAnsi="Arial" w:cs="Arial"/>
                <w:bCs/>
              </w:rPr>
            </w:pPr>
            <w:r w:rsidRPr="003D7013">
              <w:rPr>
                <w:rFonts w:ascii="Arial" w:hAnsi="Arial" w:cs="Arial"/>
                <w:bCs/>
              </w:rPr>
              <w:t xml:space="preserve">Los derechos patrimoniales sobre los productos que se realicen en virtud del cumplimiento de las obligaciones y entregables establecidos en el contrato serán a perpetuidad 100% de propiedad de la </w:t>
            </w:r>
            <w:r w:rsidR="00012A5A" w:rsidRPr="003D7013">
              <w:rPr>
                <w:rFonts w:ascii="Arial" w:hAnsi="Arial" w:cs="Arial"/>
                <w:bCs/>
              </w:rPr>
              <w:t>Agencia Distrital para la Educación Superior, la Ciencia</w:t>
            </w:r>
            <w:r w:rsidR="00540A62" w:rsidRPr="003D7013">
              <w:rPr>
                <w:rFonts w:ascii="Arial" w:hAnsi="Arial" w:cs="Arial"/>
                <w:bCs/>
              </w:rPr>
              <w:t xml:space="preserve"> y la Tecnología “ATENEA”</w:t>
            </w:r>
            <w:r w:rsidRPr="003D7013">
              <w:rPr>
                <w:rFonts w:ascii="Arial" w:hAnsi="Arial" w:cs="Arial"/>
                <w:bCs/>
              </w:rPr>
              <w:t xml:space="preserve">, lo anterior de conformidad con lo establecido en la Ley 23 de 1982 modificada por las Leyes 44 de 1993, 1450 de 2011 y demás normas vigentes que regulen la materia, sin perjuicio al derecho moral consagrado en el artículo 11 de la Directiva Andina 351 de 1993 concordante con el artículo 30 de la Ley 23 de 1982. Adicionalmente, en el evento que </w:t>
            </w:r>
            <w:r w:rsidR="00540A62" w:rsidRPr="003D7013">
              <w:rPr>
                <w:rFonts w:ascii="Arial" w:hAnsi="Arial" w:cs="Arial"/>
                <w:bCs/>
              </w:rPr>
              <w:t>EL CONTRATISTA</w:t>
            </w:r>
            <w:r w:rsidRPr="003D7013">
              <w:rPr>
                <w:rFonts w:ascii="Arial" w:hAnsi="Arial" w:cs="Arial"/>
                <w:bCs/>
              </w:rPr>
              <w:t xml:space="preserve"> requiera utilizar la información derivada de la ejecución del contrato a futuro, lo podrá realizar previa autorización de la </w:t>
            </w:r>
            <w:r w:rsidR="00012A5A" w:rsidRPr="003D7013">
              <w:rPr>
                <w:rFonts w:ascii="Arial" w:hAnsi="Arial" w:cs="Arial"/>
                <w:bCs/>
              </w:rPr>
              <w:t>Agencia Distrital para la Educación Superior, la Ciencia</w:t>
            </w:r>
            <w:r w:rsidR="00540A62" w:rsidRPr="003D7013">
              <w:rPr>
                <w:rFonts w:ascii="Arial" w:hAnsi="Arial" w:cs="Arial"/>
                <w:bCs/>
              </w:rPr>
              <w:t xml:space="preserve"> y la Tecnología “ATENEA”</w:t>
            </w:r>
            <w:r w:rsidRPr="003D7013">
              <w:rPr>
                <w:rFonts w:ascii="Arial" w:hAnsi="Arial" w:cs="Arial"/>
                <w:bCs/>
              </w:rPr>
              <w:t>.</w:t>
            </w:r>
          </w:p>
          <w:p w14:paraId="7B8AC6AD" w14:textId="411151CB" w:rsidR="00393551" w:rsidRPr="003D7013" w:rsidRDefault="00393551" w:rsidP="00540A62">
            <w:pPr>
              <w:spacing w:after="0" w:line="240" w:lineRule="auto"/>
              <w:jc w:val="both"/>
              <w:rPr>
                <w:rFonts w:ascii="Arial" w:hAnsi="Arial" w:cs="Arial"/>
                <w:bCs/>
              </w:rPr>
            </w:pPr>
          </w:p>
        </w:tc>
      </w:tr>
      <w:tr w:rsidR="001A28C2" w:rsidRPr="003D7013" w14:paraId="2A4D8552" w14:textId="77777777" w:rsidTr="3F57C2F8">
        <w:trPr>
          <w:trHeight w:val="318"/>
        </w:trPr>
        <w:tc>
          <w:tcPr>
            <w:tcW w:w="5000" w:type="pct"/>
            <w:shd w:val="clear" w:color="auto" w:fill="ED7D31" w:themeFill="accent2"/>
            <w:vAlign w:val="center"/>
          </w:tcPr>
          <w:p w14:paraId="6BA16932" w14:textId="58CF5A66" w:rsidR="001A28C2" w:rsidRPr="001E798E"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1E798E">
              <w:rPr>
                <w:rFonts w:ascii="Arial" w:hAnsi="Arial" w:cs="Arial"/>
                <w:b/>
                <w:color w:val="FFFFFF" w:themeColor="background1"/>
              </w:rPr>
              <w:t>AUSENCIA DE RELACIÓN LABORAL:</w:t>
            </w:r>
          </w:p>
        </w:tc>
      </w:tr>
      <w:tr w:rsidR="001A28C2" w:rsidRPr="003D7013" w14:paraId="5B421943" w14:textId="77777777" w:rsidTr="3F57C2F8">
        <w:trPr>
          <w:trHeight w:val="318"/>
        </w:trPr>
        <w:tc>
          <w:tcPr>
            <w:tcW w:w="5000" w:type="pct"/>
            <w:tcBorders>
              <w:bottom w:val="single" w:sz="4" w:space="0" w:color="000000" w:themeColor="text1"/>
            </w:tcBorders>
            <w:vAlign w:val="center"/>
          </w:tcPr>
          <w:p w14:paraId="127771F5" w14:textId="5334A194" w:rsidR="001A28C2" w:rsidRPr="003D7013" w:rsidRDefault="001A28C2" w:rsidP="00540A62">
            <w:pPr>
              <w:spacing w:after="0" w:line="240" w:lineRule="auto"/>
              <w:jc w:val="both"/>
              <w:rPr>
                <w:rFonts w:ascii="Arial" w:hAnsi="Arial" w:cs="Arial"/>
                <w:bCs/>
              </w:rPr>
            </w:pPr>
            <w:r w:rsidRPr="003D7013">
              <w:rPr>
                <w:rFonts w:ascii="Arial" w:hAnsi="Arial" w:cs="Arial"/>
                <w:bCs/>
              </w:rPr>
              <w:t xml:space="preserve">El presente contrato será ejecutado por EL CONTRATISTA con absoluta autonomía e independencia y, en desarrollo del mismo, no se generará vínculo laboral alguno entre la </w:t>
            </w:r>
            <w:r w:rsidR="00540A62" w:rsidRPr="003D7013">
              <w:rPr>
                <w:rFonts w:ascii="Arial" w:hAnsi="Arial" w:cs="Arial"/>
                <w:bCs/>
              </w:rPr>
              <w:t>AGENCIA</w:t>
            </w:r>
            <w:r w:rsidR="00452D4C" w:rsidRPr="003D7013">
              <w:rPr>
                <w:rFonts w:ascii="Arial" w:hAnsi="Arial" w:cs="Arial"/>
                <w:bCs/>
              </w:rPr>
              <w:t xml:space="preserve"> ATENEA</w:t>
            </w:r>
            <w:r w:rsidRPr="003D7013">
              <w:rPr>
                <w:rFonts w:ascii="Arial" w:hAnsi="Arial" w:cs="Arial"/>
                <w:bCs/>
              </w:rPr>
              <w:t xml:space="preserve"> y EL CONTRATISTA.</w:t>
            </w:r>
          </w:p>
          <w:p w14:paraId="7B0072D4" w14:textId="4BB24E6C" w:rsidR="00393551" w:rsidRPr="003D7013" w:rsidRDefault="00393551" w:rsidP="00540A62">
            <w:pPr>
              <w:spacing w:after="0" w:line="240" w:lineRule="auto"/>
              <w:jc w:val="both"/>
              <w:rPr>
                <w:rFonts w:ascii="Arial" w:hAnsi="Arial" w:cs="Arial"/>
                <w:bCs/>
              </w:rPr>
            </w:pPr>
          </w:p>
        </w:tc>
      </w:tr>
      <w:tr w:rsidR="001A28C2" w:rsidRPr="003D7013" w14:paraId="75DE859E" w14:textId="77777777" w:rsidTr="3F57C2F8">
        <w:trPr>
          <w:trHeight w:val="309"/>
        </w:trPr>
        <w:tc>
          <w:tcPr>
            <w:tcW w:w="5000" w:type="pct"/>
            <w:shd w:val="clear" w:color="auto" w:fill="ED7D31" w:themeFill="accent2"/>
            <w:vAlign w:val="center"/>
          </w:tcPr>
          <w:p w14:paraId="11D00F10" w14:textId="23FE6A2A" w:rsidR="001A28C2" w:rsidRPr="001E798E"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1E798E">
              <w:rPr>
                <w:rFonts w:ascii="Arial" w:hAnsi="Arial" w:cs="Arial"/>
                <w:b/>
                <w:color w:val="FFFFFF" w:themeColor="background1"/>
              </w:rPr>
              <w:t xml:space="preserve">NORMATIVIDAD APLICABLE: </w:t>
            </w:r>
          </w:p>
        </w:tc>
      </w:tr>
      <w:tr w:rsidR="001A28C2" w:rsidRPr="003D7013" w14:paraId="75DE84C7" w14:textId="77777777" w:rsidTr="3F57C2F8">
        <w:trPr>
          <w:trHeight w:val="318"/>
        </w:trPr>
        <w:tc>
          <w:tcPr>
            <w:tcW w:w="5000" w:type="pct"/>
            <w:tcBorders>
              <w:bottom w:val="single" w:sz="4" w:space="0" w:color="000000" w:themeColor="text1"/>
            </w:tcBorders>
            <w:vAlign w:val="center"/>
          </w:tcPr>
          <w:p w14:paraId="3BF3A624" w14:textId="25278309" w:rsidR="001A28C2" w:rsidRPr="003D7013" w:rsidRDefault="001A28C2" w:rsidP="00540A62">
            <w:pPr>
              <w:spacing w:after="0" w:line="240" w:lineRule="auto"/>
              <w:jc w:val="both"/>
              <w:rPr>
                <w:rFonts w:ascii="Arial" w:hAnsi="Arial" w:cs="Arial"/>
                <w:bCs/>
              </w:rPr>
            </w:pPr>
            <w:r w:rsidRPr="003D7013">
              <w:rPr>
                <w:rFonts w:ascii="Arial" w:hAnsi="Arial" w:cs="Arial"/>
                <w:bCs/>
              </w:rPr>
              <w:t xml:space="preserve">Ley 80 de 1993, Ley 1150 de 2007, Ley 1474 de 2011, Decreto 1082 de 2015, manuales, procedimientos, instructivos, circulares y demás lineamientos vigentes en la </w:t>
            </w:r>
            <w:r w:rsidR="00540A62" w:rsidRPr="003D7013">
              <w:rPr>
                <w:rFonts w:ascii="Arial" w:hAnsi="Arial" w:cs="Arial"/>
                <w:bCs/>
              </w:rPr>
              <w:t>AGENCIA</w:t>
            </w:r>
            <w:r w:rsidRPr="003D7013">
              <w:rPr>
                <w:rFonts w:ascii="Arial" w:hAnsi="Arial" w:cs="Arial"/>
                <w:bCs/>
              </w:rPr>
              <w:t>.</w:t>
            </w:r>
          </w:p>
          <w:p w14:paraId="4EC4FE68" w14:textId="77777777" w:rsidR="005D37C9" w:rsidRDefault="005D37C9" w:rsidP="00540A62">
            <w:pPr>
              <w:spacing w:after="0" w:line="240" w:lineRule="auto"/>
              <w:jc w:val="both"/>
              <w:rPr>
                <w:rFonts w:ascii="Arial" w:hAnsi="Arial" w:cs="Arial"/>
                <w:bCs/>
              </w:rPr>
            </w:pPr>
          </w:p>
          <w:p w14:paraId="74B8F010" w14:textId="7A0F671C" w:rsidR="005D37C9" w:rsidRPr="003D7013" w:rsidRDefault="005D37C9" w:rsidP="00540A62">
            <w:pPr>
              <w:spacing w:after="0" w:line="240" w:lineRule="auto"/>
              <w:jc w:val="both"/>
              <w:rPr>
                <w:rFonts w:ascii="Arial" w:hAnsi="Arial" w:cs="Arial"/>
                <w:bCs/>
              </w:rPr>
            </w:pPr>
          </w:p>
        </w:tc>
      </w:tr>
      <w:tr w:rsidR="001A28C2" w:rsidRPr="003D7013" w14:paraId="2415071C" w14:textId="77777777" w:rsidTr="3F57C2F8">
        <w:trPr>
          <w:trHeight w:val="318"/>
        </w:trPr>
        <w:tc>
          <w:tcPr>
            <w:tcW w:w="5000" w:type="pct"/>
            <w:shd w:val="clear" w:color="auto" w:fill="ED7D31" w:themeFill="accent2"/>
            <w:vAlign w:val="center"/>
          </w:tcPr>
          <w:p w14:paraId="7498C6F1" w14:textId="08E10BFB" w:rsidR="001A28C2" w:rsidRPr="007F5116"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color w:val="FFFFFF" w:themeColor="background1"/>
              </w:rPr>
            </w:pPr>
            <w:r w:rsidRPr="001E798E">
              <w:rPr>
                <w:rFonts w:ascii="Arial" w:hAnsi="Arial" w:cs="Arial"/>
                <w:b/>
                <w:color w:val="FFFFFF" w:themeColor="background1"/>
              </w:rPr>
              <w:t>EXPEDIENTE CONTRACTUAL Y CARÁCTER VINCULANTE DE LOS DOCUMENTOS:</w:t>
            </w:r>
          </w:p>
        </w:tc>
      </w:tr>
      <w:tr w:rsidR="001A28C2" w:rsidRPr="003D7013" w14:paraId="08FC7F10" w14:textId="77777777" w:rsidTr="3F57C2F8">
        <w:trPr>
          <w:trHeight w:val="318"/>
        </w:trPr>
        <w:tc>
          <w:tcPr>
            <w:tcW w:w="5000" w:type="pct"/>
            <w:tcBorders>
              <w:bottom w:val="single" w:sz="4" w:space="0" w:color="000000" w:themeColor="text1"/>
            </w:tcBorders>
            <w:vAlign w:val="center"/>
          </w:tcPr>
          <w:p w14:paraId="46CB8E4F" w14:textId="1BAB9256" w:rsidR="001A28C2" w:rsidRDefault="001A28C2" w:rsidP="001A28C2">
            <w:pPr>
              <w:spacing w:after="0" w:line="240" w:lineRule="auto"/>
              <w:jc w:val="both"/>
              <w:rPr>
                <w:rFonts w:ascii="Arial" w:hAnsi="Arial" w:cs="Arial"/>
                <w:bCs/>
              </w:rPr>
            </w:pPr>
            <w:r w:rsidRPr="003D7013">
              <w:rPr>
                <w:rFonts w:ascii="Arial" w:hAnsi="Arial" w:cs="Arial"/>
                <w:bCs/>
              </w:rPr>
              <w:t>Los estudios y documentos previos, la Solicitud de Ordenación Contractual, y en general todas las actuaciones y documentos generados durante las fases precontractual, contractual y postcontractual, configuran el respectivo expediente como parte integral del presente contrato y tienen carácter vinculante en la relación jurídica, que se establece con la suscripción del presente contrato.</w:t>
            </w:r>
          </w:p>
          <w:p w14:paraId="175AB670" w14:textId="77777777" w:rsidR="000D0C3D" w:rsidRPr="003D7013" w:rsidRDefault="000D0C3D" w:rsidP="001A28C2">
            <w:pPr>
              <w:spacing w:after="0" w:line="240" w:lineRule="auto"/>
              <w:jc w:val="both"/>
              <w:rPr>
                <w:rFonts w:ascii="Arial" w:hAnsi="Arial" w:cs="Arial"/>
                <w:bCs/>
              </w:rPr>
            </w:pPr>
          </w:p>
          <w:p w14:paraId="55BE84E1" w14:textId="54972DF9" w:rsidR="00393551" w:rsidRPr="003D7013" w:rsidRDefault="00393551" w:rsidP="001A28C2">
            <w:pPr>
              <w:spacing w:after="0" w:line="240" w:lineRule="auto"/>
              <w:jc w:val="both"/>
              <w:rPr>
                <w:rFonts w:ascii="Arial" w:hAnsi="Arial" w:cs="Arial"/>
                <w:bCs/>
              </w:rPr>
            </w:pPr>
          </w:p>
        </w:tc>
      </w:tr>
      <w:tr w:rsidR="001A28C2" w:rsidRPr="003D7013" w14:paraId="6635B596" w14:textId="77777777" w:rsidTr="3F57C2F8">
        <w:trPr>
          <w:trHeight w:val="318"/>
        </w:trPr>
        <w:tc>
          <w:tcPr>
            <w:tcW w:w="5000" w:type="pct"/>
            <w:shd w:val="clear" w:color="auto" w:fill="ED7D31" w:themeFill="accent2"/>
            <w:vAlign w:val="center"/>
          </w:tcPr>
          <w:p w14:paraId="59A33BB0" w14:textId="6A842762" w:rsidR="001A28C2" w:rsidRPr="001E798E"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color w:val="FFFFFF" w:themeColor="background1"/>
              </w:rPr>
            </w:pPr>
            <w:r w:rsidRPr="001E798E">
              <w:rPr>
                <w:rFonts w:ascii="Arial" w:hAnsi="Arial" w:cs="Arial"/>
                <w:b/>
                <w:color w:val="FFFFFF" w:themeColor="background1"/>
              </w:rPr>
              <w:lastRenderedPageBreak/>
              <w:t>PERFECCIONAMIENTO Y EJECUCIÓN:</w:t>
            </w:r>
            <w:r w:rsidRPr="001E798E">
              <w:rPr>
                <w:rFonts w:ascii="Arial" w:hAnsi="Arial" w:cs="Arial"/>
                <w:b/>
                <w:color w:val="FFFFFF" w:themeColor="background1"/>
              </w:rPr>
              <w:tab/>
            </w:r>
          </w:p>
        </w:tc>
      </w:tr>
      <w:tr w:rsidR="001A28C2" w:rsidRPr="003D7013" w14:paraId="3ADB0643" w14:textId="77777777" w:rsidTr="3F57C2F8">
        <w:trPr>
          <w:trHeight w:val="318"/>
        </w:trPr>
        <w:tc>
          <w:tcPr>
            <w:tcW w:w="5000" w:type="pct"/>
            <w:tcBorders>
              <w:bottom w:val="single" w:sz="4" w:space="0" w:color="000000" w:themeColor="text1"/>
            </w:tcBorders>
            <w:vAlign w:val="center"/>
          </w:tcPr>
          <w:p w14:paraId="358435DA" w14:textId="4BC3CA0E" w:rsidR="001A28C2" w:rsidRPr="003D7013" w:rsidRDefault="001A28C2" w:rsidP="001A28C2">
            <w:pPr>
              <w:spacing w:after="0" w:line="240" w:lineRule="auto"/>
              <w:jc w:val="both"/>
              <w:rPr>
                <w:rFonts w:ascii="Arial" w:hAnsi="Arial" w:cs="Arial"/>
                <w:bCs/>
              </w:rPr>
            </w:pPr>
            <w:r w:rsidRPr="003D7013">
              <w:rPr>
                <w:rFonts w:ascii="Arial" w:hAnsi="Arial" w:cs="Arial"/>
                <w:bCs/>
              </w:rPr>
              <w:t>El contrato se entiende perfeccionado cuando se logre acuerdo sobre el objeto y la contraprestación y éste se eleve a escrito, de conformidad con lo establecido en el artículo 41 de la Ley 80 de 1993, mientras que para su ejecución se requiere de la existencia del registro presupuestal correspondiente</w:t>
            </w:r>
            <w:r w:rsidR="003B70A1" w:rsidRPr="003D7013">
              <w:rPr>
                <w:rFonts w:ascii="Arial" w:hAnsi="Arial" w:cs="Arial"/>
                <w:bCs/>
              </w:rPr>
              <w:t xml:space="preserve"> y</w:t>
            </w:r>
            <w:r w:rsidRPr="003D7013">
              <w:rPr>
                <w:rFonts w:ascii="Arial" w:hAnsi="Arial" w:cs="Arial"/>
                <w:bCs/>
              </w:rPr>
              <w:t xml:space="preserve"> la aprobación de las garantías por parte de la </w:t>
            </w:r>
            <w:r w:rsidR="00540A62" w:rsidRPr="003D7013">
              <w:rPr>
                <w:rFonts w:ascii="Arial" w:hAnsi="Arial" w:cs="Arial"/>
                <w:bCs/>
              </w:rPr>
              <w:t>AGENCIA</w:t>
            </w:r>
            <w:r w:rsidR="00525862" w:rsidRPr="003D7013">
              <w:rPr>
                <w:rFonts w:ascii="Arial" w:hAnsi="Arial" w:cs="Arial"/>
                <w:bCs/>
              </w:rPr>
              <w:t xml:space="preserve"> ATENEA</w:t>
            </w:r>
            <w:r w:rsidR="003B70A1" w:rsidRPr="003D7013">
              <w:rPr>
                <w:rFonts w:ascii="Arial" w:hAnsi="Arial" w:cs="Arial"/>
                <w:bCs/>
              </w:rPr>
              <w:t>.</w:t>
            </w:r>
          </w:p>
          <w:p w14:paraId="2C12B76D" w14:textId="77777777" w:rsidR="001A28C2" w:rsidRPr="003D7013" w:rsidRDefault="001A28C2" w:rsidP="001A28C2">
            <w:pPr>
              <w:spacing w:after="0" w:line="240" w:lineRule="auto"/>
              <w:jc w:val="both"/>
              <w:rPr>
                <w:rFonts w:ascii="Arial" w:hAnsi="Arial" w:cs="Arial"/>
                <w:b/>
                <w:bCs/>
                <w:lang w:val="es-ES_tradnl"/>
              </w:rPr>
            </w:pPr>
          </w:p>
          <w:p w14:paraId="63070004" w14:textId="77777777" w:rsidR="001A28C2" w:rsidRPr="003D7013" w:rsidRDefault="001A28C2" w:rsidP="00540A62">
            <w:pPr>
              <w:spacing w:after="0" w:line="240" w:lineRule="auto"/>
              <w:jc w:val="both"/>
              <w:rPr>
                <w:rFonts w:ascii="Arial" w:hAnsi="Arial" w:cs="Arial"/>
                <w:bCs/>
              </w:rPr>
            </w:pPr>
            <w:r w:rsidRPr="003D7013">
              <w:rPr>
                <w:rFonts w:ascii="Arial" w:hAnsi="Arial" w:cs="Arial"/>
                <w:b/>
                <w:bCs/>
                <w:lang w:val="es-ES_tradnl"/>
              </w:rPr>
              <w:t xml:space="preserve">Nota: </w:t>
            </w:r>
            <w:r w:rsidRPr="003D7013">
              <w:rPr>
                <w:rFonts w:ascii="Arial" w:hAnsi="Arial" w:cs="Arial"/>
                <w:bCs/>
              </w:rPr>
              <w:t xml:space="preserve">El perfeccionamiento del contrato en </w:t>
            </w:r>
            <w:r w:rsidR="00412F73" w:rsidRPr="003D7013">
              <w:rPr>
                <w:rFonts w:ascii="Arial" w:hAnsi="Arial" w:cs="Arial"/>
                <w:bCs/>
              </w:rPr>
              <w:t>SECOP</w:t>
            </w:r>
            <w:r w:rsidRPr="003D7013">
              <w:rPr>
                <w:rFonts w:ascii="Arial" w:hAnsi="Arial" w:cs="Arial"/>
                <w:bCs/>
              </w:rPr>
              <w:t xml:space="preserve"> II, se entiende </w:t>
            </w:r>
            <w:r w:rsidR="00540A62" w:rsidRPr="003D7013">
              <w:rPr>
                <w:rFonts w:ascii="Arial" w:hAnsi="Arial" w:cs="Arial"/>
                <w:bCs/>
              </w:rPr>
              <w:t>realiz</w:t>
            </w:r>
            <w:r w:rsidRPr="003D7013">
              <w:rPr>
                <w:rFonts w:ascii="Arial" w:hAnsi="Arial" w:cs="Arial"/>
                <w:bCs/>
              </w:rPr>
              <w:t xml:space="preserve">ado en la plataforma con la aprobación de las partes.  </w:t>
            </w:r>
          </w:p>
          <w:p w14:paraId="65139228" w14:textId="4C9DF684" w:rsidR="00393551" w:rsidRPr="003D7013" w:rsidRDefault="00393551" w:rsidP="00540A62">
            <w:pPr>
              <w:spacing w:after="0" w:line="240" w:lineRule="auto"/>
              <w:jc w:val="both"/>
              <w:rPr>
                <w:rFonts w:ascii="Arial" w:hAnsi="Arial" w:cs="Arial"/>
                <w:bCs/>
              </w:rPr>
            </w:pPr>
          </w:p>
        </w:tc>
      </w:tr>
      <w:tr w:rsidR="001A28C2" w:rsidRPr="003D7013" w14:paraId="3A718E18" w14:textId="77777777" w:rsidTr="3F57C2F8">
        <w:trPr>
          <w:trHeight w:val="318"/>
        </w:trPr>
        <w:tc>
          <w:tcPr>
            <w:tcW w:w="5000" w:type="pct"/>
            <w:shd w:val="clear" w:color="auto" w:fill="ED7D31" w:themeFill="accent2"/>
            <w:vAlign w:val="center"/>
          </w:tcPr>
          <w:p w14:paraId="7F8C0A3C" w14:textId="48D02121" w:rsidR="001A28C2" w:rsidRPr="00A213AB"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A213AB">
              <w:rPr>
                <w:rFonts w:ascii="Arial" w:hAnsi="Arial" w:cs="Arial"/>
                <w:b/>
                <w:color w:val="FFFFFF" w:themeColor="background1"/>
              </w:rPr>
              <w:t>DOMICILIO:</w:t>
            </w:r>
          </w:p>
        </w:tc>
      </w:tr>
      <w:tr w:rsidR="001A28C2" w:rsidRPr="003D7013" w14:paraId="086E5102" w14:textId="77777777" w:rsidTr="3F57C2F8">
        <w:trPr>
          <w:trHeight w:val="318"/>
        </w:trPr>
        <w:tc>
          <w:tcPr>
            <w:tcW w:w="5000" w:type="pct"/>
            <w:tcBorders>
              <w:bottom w:val="single" w:sz="4" w:space="0" w:color="000000" w:themeColor="text1"/>
            </w:tcBorders>
            <w:vAlign w:val="center"/>
          </w:tcPr>
          <w:p w14:paraId="4B4AD270" w14:textId="312B4EA2" w:rsidR="001A28C2" w:rsidRPr="003D7013" w:rsidRDefault="001A28C2" w:rsidP="001A28C2">
            <w:pPr>
              <w:spacing w:after="0" w:line="240" w:lineRule="auto"/>
              <w:jc w:val="both"/>
              <w:rPr>
                <w:rFonts w:ascii="Arial" w:hAnsi="Arial" w:cs="Arial"/>
                <w:bCs/>
              </w:rPr>
            </w:pPr>
            <w:r w:rsidRPr="003D7013">
              <w:rPr>
                <w:rFonts w:ascii="Arial" w:hAnsi="Arial" w:cs="Arial"/>
                <w:bCs/>
              </w:rPr>
              <w:t>Para todos los efectos legales, contractuales y fiscales atinentes a este compromiso, las partes acuerdan como domicilio la ciudad de Bogotá Distrito Capital, donde para constancia y de conformidad con su contenido lo suscriben.</w:t>
            </w:r>
          </w:p>
          <w:p w14:paraId="3164F095" w14:textId="75A80EC0" w:rsidR="00393551" w:rsidRPr="003D7013" w:rsidRDefault="00393551" w:rsidP="001A28C2">
            <w:pPr>
              <w:spacing w:after="0" w:line="240" w:lineRule="auto"/>
              <w:jc w:val="both"/>
              <w:rPr>
                <w:rFonts w:ascii="Arial" w:hAnsi="Arial" w:cs="Arial"/>
                <w:bCs/>
              </w:rPr>
            </w:pPr>
          </w:p>
        </w:tc>
      </w:tr>
      <w:tr w:rsidR="00525862" w:rsidRPr="003D7013" w14:paraId="63CCBD3A" w14:textId="77777777" w:rsidTr="003930E3">
        <w:trPr>
          <w:trHeight w:val="318"/>
        </w:trPr>
        <w:tc>
          <w:tcPr>
            <w:tcW w:w="5000" w:type="pct"/>
            <w:tcBorders>
              <w:bottom w:val="single" w:sz="4" w:space="0" w:color="000000"/>
            </w:tcBorders>
            <w:shd w:val="clear" w:color="auto" w:fill="ED7D31" w:themeFill="accent2"/>
            <w:vAlign w:val="center"/>
          </w:tcPr>
          <w:p w14:paraId="3145F4CA" w14:textId="25A625E4" w:rsidR="00525862" w:rsidRPr="00A213AB" w:rsidRDefault="00525862" w:rsidP="007F5116">
            <w:pPr>
              <w:pStyle w:val="Prrafodelista"/>
              <w:numPr>
                <w:ilvl w:val="0"/>
                <w:numId w:val="31"/>
              </w:numPr>
              <w:tabs>
                <w:tab w:val="left" w:pos="34"/>
                <w:tab w:val="left" w:pos="459"/>
              </w:tabs>
              <w:spacing w:after="0" w:line="240" w:lineRule="auto"/>
              <w:ind w:left="459" w:hanging="425"/>
              <w:jc w:val="both"/>
              <w:rPr>
                <w:rFonts w:ascii="Arial" w:hAnsi="Arial" w:cs="Arial"/>
                <w:bCs/>
              </w:rPr>
            </w:pPr>
            <w:r w:rsidRPr="00A213AB">
              <w:rPr>
                <w:rFonts w:ascii="Arial" w:hAnsi="Arial" w:cs="Arial"/>
                <w:b/>
                <w:color w:val="FFFFFF" w:themeColor="background1"/>
              </w:rPr>
              <w:t>REQUISITOS DE EJECUCION:</w:t>
            </w:r>
          </w:p>
        </w:tc>
      </w:tr>
      <w:tr w:rsidR="00525862" w:rsidRPr="003D7013" w14:paraId="2C40D260" w14:textId="77777777" w:rsidTr="003930E3">
        <w:trPr>
          <w:trHeight w:val="318"/>
        </w:trPr>
        <w:tc>
          <w:tcPr>
            <w:tcW w:w="5000" w:type="pct"/>
            <w:tcBorders>
              <w:bottom w:val="single" w:sz="4" w:space="0" w:color="000000"/>
            </w:tcBorders>
            <w:vAlign w:val="center"/>
          </w:tcPr>
          <w:p w14:paraId="2CE05E43" w14:textId="2F4DEB3B" w:rsidR="00525862" w:rsidRPr="003D7013" w:rsidRDefault="00525862" w:rsidP="00525862">
            <w:pPr>
              <w:widowControl w:val="0"/>
              <w:autoSpaceDE w:val="0"/>
              <w:autoSpaceDN w:val="0"/>
              <w:adjustRightInd w:val="0"/>
              <w:spacing w:after="0" w:line="240" w:lineRule="auto"/>
              <w:jc w:val="both"/>
              <w:rPr>
                <w:rFonts w:ascii="Arial" w:hAnsi="Arial" w:cs="Arial"/>
                <w:color w:val="000000" w:themeColor="text1"/>
                <w:lang w:val="es-ES"/>
              </w:rPr>
            </w:pPr>
            <w:r w:rsidRPr="003D7013">
              <w:rPr>
                <w:rFonts w:ascii="Arial" w:hAnsi="Arial" w:cs="Arial"/>
                <w:bCs/>
                <w:color w:val="000000" w:themeColor="text1"/>
              </w:rPr>
              <w:t>Para su ejecución será necesario el correspondiente registro presupuestal y la aprobación de las Garantía solicitadas.</w:t>
            </w:r>
          </w:p>
          <w:p w14:paraId="40843DBA" w14:textId="6A25A1E4" w:rsidR="00525862" w:rsidRPr="003D7013" w:rsidRDefault="00525862" w:rsidP="00525862">
            <w:pPr>
              <w:widowControl w:val="0"/>
              <w:autoSpaceDE w:val="0"/>
              <w:autoSpaceDN w:val="0"/>
              <w:adjustRightInd w:val="0"/>
              <w:spacing w:after="0" w:line="240" w:lineRule="auto"/>
              <w:jc w:val="both"/>
              <w:rPr>
                <w:rFonts w:ascii="Arial" w:hAnsi="Arial" w:cs="Arial"/>
                <w:bCs/>
                <w:lang w:val="es-ES"/>
              </w:rPr>
            </w:pPr>
          </w:p>
        </w:tc>
      </w:tr>
      <w:tr w:rsidR="00525862" w:rsidRPr="003D7013" w14:paraId="466851B7" w14:textId="77777777" w:rsidTr="003930E3">
        <w:trPr>
          <w:trHeight w:val="318"/>
        </w:trPr>
        <w:tc>
          <w:tcPr>
            <w:tcW w:w="5000" w:type="pct"/>
            <w:tcBorders>
              <w:bottom w:val="single" w:sz="4" w:space="0" w:color="000000"/>
            </w:tcBorders>
            <w:shd w:val="clear" w:color="auto" w:fill="ED7D31" w:themeFill="accent2"/>
            <w:vAlign w:val="center"/>
          </w:tcPr>
          <w:p w14:paraId="4DD3837E" w14:textId="5FBBBF45" w:rsidR="00525862" w:rsidRPr="00A213AB" w:rsidRDefault="00525862" w:rsidP="007F5116">
            <w:pPr>
              <w:pStyle w:val="Prrafodelista"/>
              <w:numPr>
                <w:ilvl w:val="0"/>
                <w:numId w:val="31"/>
              </w:numPr>
              <w:tabs>
                <w:tab w:val="left" w:pos="34"/>
                <w:tab w:val="left" w:pos="459"/>
              </w:tabs>
              <w:spacing w:after="0" w:line="240" w:lineRule="auto"/>
              <w:ind w:left="459" w:hanging="425"/>
              <w:jc w:val="both"/>
              <w:rPr>
                <w:rFonts w:ascii="Arial" w:hAnsi="Arial" w:cs="Arial"/>
                <w:bCs/>
              </w:rPr>
            </w:pPr>
            <w:r w:rsidRPr="00A213AB">
              <w:rPr>
                <w:rFonts w:ascii="Arial" w:hAnsi="Arial" w:cs="Arial"/>
                <w:b/>
                <w:color w:val="FFFFFF" w:themeColor="background1"/>
              </w:rPr>
              <w:t>ESTIPULACIONES GENERALES</w:t>
            </w:r>
            <w:r w:rsidRPr="007F5116">
              <w:rPr>
                <w:rFonts w:ascii="Arial" w:hAnsi="Arial" w:cs="Arial"/>
                <w:b/>
                <w:color w:val="FFFFFF" w:themeColor="background1"/>
              </w:rPr>
              <w:t xml:space="preserve"> </w:t>
            </w:r>
            <w:r w:rsidRPr="00E176E8">
              <w:rPr>
                <w:rStyle w:val="nfasis"/>
                <w:i w:val="0"/>
                <w:iCs w:val="0"/>
                <w:color w:val="2F5496" w:themeColor="accent1" w:themeShade="BF"/>
              </w:rPr>
              <w:t>(</w:t>
            </w:r>
            <w:r w:rsidR="007F5116" w:rsidRPr="00E176E8">
              <w:rPr>
                <w:rStyle w:val="nfasis"/>
                <w:i w:val="0"/>
                <w:iCs w:val="0"/>
                <w:color w:val="2F5496" w:themeColor="accent1" w:themeShade="BF"/>
              </w:rPr>
              <w:t>C</w:t>
            </w:r>
            <w:r w:rsidRPr="00E176E8">
              <w:rPr>
                <w:rStyle w:val="nfasis"/>
                <w:i w:val="0"/>
                <w:iCs w:val="0"/>
                <w:color w:val="2F5496" w:themeColor="accent1" w:themeShade="BF"/>
              </w:rPr>
              <w:t>uando aplique)</w:t>
            </w:r>
          </w:p>
        </w:tc>
      </w:tr>
      <w:tr w:rsidR="00525862" w:rsidRPr="003D7013" w14:paraId="52F4DD2A" w14:textId="77777777" w:rsidTr="003930E3">
        <w:trPr>
          <w:trHeight w:val="318"/>
        </w:trPr>
        <w:tc>
          <w:tcPr>
            <w:tcW w:w="5000" w:type="pct"/>
            <w:tcBorders>
              <w:bottom w:val="single" w:sz="4" w:space="0" w:color="000000"/>
            </w:tcBorders>
            <w:vAlign w:val="center"/>
          </w:tcPr>
          <w:p w14:paraId="2B13A443" w14:textId="5B4608B4" w:rsidR="00525862" w:rsidRPr="003D7013" w:rsidRDefault="00525862" w:rsidP="003930E3">
            <w:pPr>
              <w:tabs>
                <w:tab w:val="left" w:pos="327"/>
              </w:tabs>
              <w:spacing w:after="0" w:line="240" w:lineRule="auto"/>
              <w:jc w:val="both"/>
              <w:rPr>
                <w:rFonts w:ascii="Arial" w:hAnsi="Arial" w:cs="Arial"/>
                <w:bCs/>
              </w:rPr>
            </w:pPr>
            <w:r w:rsidRPr="003D7013">
              <w:rPr>
                <w:rFonts w:ascii="Arial" w:hAnsi="Arial" w:cs="Arial"/>
                <w:bCs/>
              </w:rPr>
              <w:t>La necesidad que aquí se pretende satisfacer cumple las directrices y lineamientos establecidos en las siguientes circularse o directivas, o aquellas que las complementen, adiciones o sustituyan, así:</w:t>
            </w:r>
          </w:p>
          <w:p w14:paraId="2B915C75" w14:textId="77777777" w:rsidR="00525862" w:rsidRPr="003D7013" w:rsidRDefault="00525862" w:rsidP="003930E3">
            <w:pPr>
              <w:tabs>
                <w:tab w:val="left" w:pos="327"/>
              </w:tabs>
              <w:spacing w:after="0" w:line="240" w:lineRule="auto"/>
              <w:jc w:val="both"/>
              <w:rPr>
                <w:rFonts w:ascii="Arial" w:hAnsi="Arial" w:cs="Arial"/>
                <w:bCs/>
              </w:rPr>
            </w:pPr>
          </w:p>
          <w:p w14:paraId="0294BE3D" w14:textId="77777777"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64384" behindDoc="0" locked="0" layoutInCell="1" allowOverlap="1" wp14:anchorId="7B6AA0FB" wp14:editId="44AEBF56">
                      <wp:simplePos x="0" y="0"/>
                      <wp:positionH relativeFrom="column">
                        <wp:posOffset>102870</wp:posOffset>
                      </wp:positionH>
                      <wp:positionV relativeFrom="paragraph">
                        <wp:posOffset>69850</wp:posOffset>
                      </wp:positionV>
                      <wp:extent cx="302260" cy="135255"/>
                      <wp:effectExtent l="0" t="0" r="21590" b="1714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F9171" id="AutoShape 2" o:spid="_x0000_s1026" style="position:absolute;margin-left:8.1pt;margin-top:5.5pt;width:23.8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"/>
                  </w:pict>
                </mc:Fallback>
              </mc:AlternateContent>
            </w:r>
            <w:r w:rsidRPr="003D7013">
              <w:rPr>
                <w:rFonts w:ascii="Arial" w:hAnsi="Arial" w:cs="Arial"/>
                <w:bCs/>
              </w:rPr>
              <w:t xml:space="preserve">Directiva 001 del 31 de enero de 2011 </w:t>
            </w:r>
            <w:r w:rsidRPr="003D7013">
              <w:rPr>
                <w:rFonts w:ascii="Arial" w:hAnsi="Arial" w:cs="Arial"/>
                <w:bCs/>
                <w:i/>
                <w:iCs/>
              </w:rPr>
              <w:t>“</w:t>
            </w:r>
            <w:r w:rsidRPr="003D7013">
              <w:rPr>
                <w:rFonts w:ascii="Arial" w:hAnsi="Arial" w:cs="Arial"/>
                <w:bCs/>
              </w:rPr>
              <w:t>Democratización de las oportunidades económicas en el distrito capital y promoción de estrategias para la participación real y efectiva de las personas naturales vulnerables, marginadas y/o excluidas de la dinámica productiva de la ciudad”</w:t>
            </w:r>
          </w:p>
          <w:p w14:paraId="1F52D373" w14:textId="77777777" w:rsidR="00525862" w:rsidRPr="003D7013" w:rsidRDefault="00525862" w:rsidP="003930E3">
            <w:pPr>
              <w:tabs>
                <w:tab w:val="left" w:pos="327"/>
              </w:tabs>
              <w:spacing w:after="0" w:line="240" w:lineRule="auto"/>
              <w:ind w:left="880"/>
              <w:jc w:val="both"/>
              <w:rPr>
                <w:rFonts w:ascii="Arial" w:hAnsi="Arial" w:cs="Arial"/>
                <w:bCs/>
              </w:rPr>
            </w:pPr>
          </w:p>
          <w:p w14:paraId="4786997A" w14:textId="59546484"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59264" behindDoc="0" locked="0" layoutInCell="1" allowOverlap="1" wp14:anchorId="7EEF0D58" wp14:editId="33DFF7A2">
                      <wp:simplePos x="0" y="0"/>
                      <wp:positionH relativeFrom="column">
                        <wp:posOffset>95885</wp:posOffset>
                      </wp:positionH>
                      <wp:positionV relativeFrom="paragraph">
                        <wp:posOffset>23495</wp:posOffset>
                      </wp:positionV>
                      <wp:extent cx="302260" cy="135255"/>
                      <wp:effectExtent l="0" t="0" r="21590" b="1714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C9586" id="AutoShape 2" o:spid="_x0000_s1026" style="position:absolute;margin-left:7.55pt;margin-top:1.85pt;width:23.8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"/>
                  </w:pict>
                </mc:Fallback>
              </mc:AlternateContent>
            </w:r>
            <w:r w:rsidRPr="003D7013">
              <w:rPr>
                <w:rFonts w:ascii="Arial" w:hAnsi="Arial" w:cs="Arial"/>
                <w:bCs/>
              </w:rPr>
              <w:t xml:space="preserve">Directiva 001del 24 de enero de 2020 expedida por la </w:t>
            </w:r>
            <w:r w:rsidR="007F0C34" w:rsidRPr="003D7013">
              <w:rPr>
                <w:rFonts w:ascii="Arial" w:hAnsi="Arial" w:cs="Arial"/>
                <w:bCs/>
              </w:rPr>
              <w:t>alcaldesa</w:t>
            </w:r>
            <w:r w:rsidRPr="003D7013">
              <w:rPr>
                <w:rFonts w:ascii="Arial" w:hAnsi="Arial" w:cs="Arial"/>
                <w:bCs/>
              </w:rPr>
              <w:t xml:space="preserve"> Mayor de Bogotá D.C.- Talento No Palanca </w:t>
            </w:r>
          </w:p>
          <w:p w14:paraId="11BABEBB" w14:textId="77777777" w:rsidR="00525862" w:rsidRPr="003D7013" w:rsidRDefault="00525862" w:rsidP="003930E3">
            <w:pPr>
              <w:tabs>
                <w:tab w:val="left" w:pos="327"/>
              </w:tabs>
              <w:spacing w:after="0" w:line="240" w:lineRule="auto"/>
              <w:jc w:val="both"/>
              <w:rPr>
                <w:rFonts w:ascii="Arial" w:hAnsi="Arial" w:cs="Arial"/>
                <w:bCs/>
              </w:rPr>
            </w:pPr>
          </w:p>
          <w:p w14:paraId="4433C481" w14:textId="77777777"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60288" behindDoc="0" locked="0" layoutInCell="1" allowOverlap="1" wp14:anchorId="322BD5B3" wp14:editId="56B1F151">
                      <wp:simplePos x="0" y="0"/>
                      <wp:positionH relativeFrom="column">
                        <wp:posOffset>104775</wp:posOffset>
                      </wp:positionH>
                      <wp:positionV relativeFrom="paragraph">
                        <wp:posOffset>31115</wp:posOffset>
                      </wp:positionV>
                      <wp:extent cx="302260" cy="135255"/>
                      <wp:effectExtent l="0" t="0" r="21590" b="171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F6871" id="AutoShape 5" o:spid="_x0000_s1026" style="position:absolute;margin-left:8.25pt;margin-top:2.45pt;width:23.8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"/>
                  </w:pict>
                </mc:Fallback>
              </mc:AlternateContent>
            </w:r>
            <w:r w:rsidRPr="003D7013">
              <w:rPr>
                <w:rFonts w:ascii="Arial" w:hAnsi="Arial" w:cs="Arial"/>
                <w:bCs/>
              </w:rPr>
              <w:t>Circular Externa 018 del 20 de mayo de 2020 expedida por el Departamento Administrativo del Servicio Civil Distrital – Acciones Afirmativas para la vinculación de jóvenes y personas con discapacidad en el sector público distrital.</w:t>
            </w:r>
          </w:p>
          <w:p w14:paraId="11066807" w14:textId="77777777" w:rsidR="00525862" w:rsidRPr="003D7013" w:rsidRDefault="00525862" w:rsidP="003930E3">
            <w:pPr>
              <w:tabs>
                <w:tab w:val="left" w:pos="327"/>
              </w:tabs>
              <w:spacing w:after="0" w:line="240" w:lineRule="auto"/>
              <w:ind w:left="880"/>
              <w:jc w:val="both"/>
              <w:rPr>
                <w:rFonts w:ascii="Arial" w:hAnsi="Arial" w:cs="Arial"/>
                <w:bCs/>
              </w:rPr>
            </w:pPr>
          </w:p>
          <w:p w14:paraId="3DD17BE1" w14:textId="77777777"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61312" behindDoc="0" locked="0" layoutInCell="1" allowOverlap="1" wp14:anchorId="0383A099" wp14:editId="6BB4BDD5">
                      <wp:simplePos x="0" y="0"/>
                      <wp:positionH relativeFrom="column">
                        <wp:posOffset>109220</wp:posOffset>
                      </wp:positionH>
                      <wp:positionV relativeFrom="paragraph">
                        <wp:posOffset>25400</wp:posOffset>
                      </wp:positionV>
                      <wp:extent cx="302260" cy="135255"/>
                      <wp:effectExtent l="0" t="0" r="21590" b="1714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3FFE7" id="AutoShape 5" o:spid="_x0000_s1026" style="position:absolute;margin-left:8.6pt;margin-top:2pt;width:23.8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"/>
                  </w:pict>
                </mc:Fallback>
              </mc:AlternateContent>
            </w:r>
            <w:r w:rsidRPr="003D7013">
              <w:rPr>
                <w:rFonts w:ascii="Arial" w:hAnsi="Arial" w:cs="Arial"/>
                <w:bCs/>
              </w:rPr>
              <w:t>Decreto 332 del 29 de diciembre 2020, expedido por la Alcaldesa Mayor de Bogotá D.C -Medidas afirmativas para promover la participación de las mujeres en la contratación del Distrito Capital.</w:t>
            </w:r>
          </w:p>
          <w:p w14:paraId="288A4E71" w14:textId="77777777" w:rsidR="00525862" w:rsidRPr="003D7013" w:rsidRDefault="00525862" w:rsidP="003930E3">
            <w:pPr>
              <w:tabs>
                <w:tab w:val="left" w:pos="327"/>
              </w:tabs>
              <w:spacing w:after="0" w:line="240" w:lineRule="auto"/>
              <w:ind w:left="880"/>
              <w:jc w:val="both"/>
              <w:rPr>
                <w:rFonts w:ascii="Arial" w:hAnsi="Arial" w:cs="Arial"/>
                <w:bCs/>
              </w:rPr>
            </w:pPr>
          </w:p>
          <w:p w14:paraId="5CF00783" w14:textId="77777777"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62336" behindDoc="0" locked="0" layoutInCell="1" allowOverlap="1" wp14:anchorId="0FE393AF" wp14:editId="28A56B6E">
                      <wp:simplePos x="0" y="0"/>
                      <wp:positionH relativeFrom="column">
                        <wp:posOffset>100330</wp:posOffset>
                      </wp:positionH>
                      <wp:positionV relativeFrom="paragraph">
                        <wp:posOffset>19050</wp:posOffset>
                      </wp:positionV>
                      <wp:extent cx="302260" cy="135255"/>
                      <wp:effectExtent l="0" t="0" r="21590"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43F8E" id="AutoShape 3" o:spid="_x0000_s1026" style="position:absolute;margin-left:7.9pt;margin-top:1.5pt;width:23.8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"/>
                  </w:pict>
                </mc:Fallback>
              </mc:AlternateContent>
            </w:r>
            <w:r w:rsidRPr="003D7013">
              <w:rPr>
                <w:rFonts w:ascii="Arial" w:hAnsi="Arial" w:cs="Arial"/>
                <w:lang w:val="es-MX"/>
              </w:rPr>
              <w:t>Directiva 005 del 1 de junio de 2021</w:t>
            </w:r>
            <w:r w:rsidRPr="003D7013">
              <w:rPr>
                <w:rFonts w:ascii="Arial" w:hAnsi="Arial" w:cs="Arial"/>
                <w:bCs/>
              </w:rPr>
              <w:t xml:space="preserve"> - expedida por la Alcaldesa Mayor de Bogotá D.C.-Protección de derechos de las personas transgénero en el ámbito de la vinculación en el D.C.</w:t>
            </w:r>
          </w:p>
          <w:p w14:paraId="7F5D0AD9" w14:textId="77777777" w:rsidR="00525862" w:rsidRPr="003D7013" w:rsidRDefault="00525862" w:rsidP="003930E3">
            <w:pPr>
              <w:tabs>
                <w:tab w:val="left" w:pos="327"/>
              </w:tabs>
              <w:spacing w:after="0" w:line="240" w:lineRule="auto"/>
              <w:ind w:left="880"/>
              <w:jc w:val="both"/>
              <w:rPr>
                <w:rFonts w:ascii="Arial" w:hAnsi="Arial" w:cs="Arial"/>
                <w:bCs/>
              </w:rPr>
            </w:pPr>
          </w:p>
          <w:p w14:paraId="2F761401" w14:textId="77777777" w:rsidR="00525862" w:rsidRPr="003D7013" w:rsidRDefault="00525862" w:rsidP="003930E3">
            <w:pPr>
              <w:tabs>
                <w:tab w:val="left" w:pos="327"/>
              </w:tabs>
              <w:spacing w:after="0" w:line="240" w:lineRule="auto"/>
              <w:ind w:left="880"/>
              <w:jc w:val="both"/>
              <w:rPr>
                <w:rFonts w:ascii="Arial" w:hAnsi="Arial" w:cs="Arial"/>
                <w:bCs/>
              </w:rPr>
            </w:pPr>
            <w:r w:rsidRPr="003D7013">
              <w:rPr>
                <w:rFonts w:ascii="Arial" w:hAnsi="Arial" w:cs="Arial"/>
                <w:bCs/>
                <w:noProof/>
                <w:lang w:val="en-US"/>
              </w:rPr>
              <mc:AlternateContent>
                <mc:Choice Requires="wps">
                  <w:drawing>
                    <wp:anchor distT="0" distB="0" distL="114300" distR="114300" simplePos="0" relativeHeight="251663360" behindDoc="0" locked="0" layoutInCell="1" allowOverlap="1" wp14:anchorId="6D17200B" wp14:editId="2B3531F8">
                      <wp:simplePos x="0" y="0"/>
                      <wp:positionH relativeFrom="column">
                        <wp:posOffset>128905</wp:posOffset>
                      </wp:positionH>
                      <wp:positionV relativeFrom="paragraph">
                        <wp:posOffset>1270</wp:posOffset>
                      </wp:positionV>
                      <wp:extent cx="302260" cy="135255"/>
                      <wp:effectExtent l="0" t="0" r="21590" b="1714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352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704C29" id="AutoShape 3" o:spid="_x0000_s1026" style="position:absolute;margin-left:10.15pt;margin-top:.1pt;width:23.8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"/>
                  </w:pict>
                </mc:Fallback>
              </mc:AlternateContent>
            </w:r>
            <w:r w:rsidRPr="003D7013">
              <w:rPr>
                <w:rFonts w:ascii="Arial" w:hAnsi="Arial" w:cs="Arial"/>
                <w:bCs/>
              </w:rPr>
              <w:t xml:space="preserve">No aplica ninguna de las anteriores. </w:t>
            </w:r>
          </w:p>
          <w:p w14:paraId="5FEA36DD" w14:textId="77777777" w:rsidR="00525862" w:rsidRDefault="00525862" w:rsidP="003930E3">
            <w:pPr>
              <w:tabs>
                <w:tab w:val="left" w:pos="327"/>
              </w:tabs>
              <w:spacing w:after="0" w:line="240" w:lineRule="auto"/>
              <w:ind w:left="880"/>
              <w:jc w:val="both"/>
              <w:rPr>
                <w:rFonts w:ascii="Arial" w:hAnsi="Arial" w:cs="Arial"/>
                <w:bCs/>
              </w:rPr>
            </w:pPr>
          </w:p>
          <w:p w14:paraId="753E653A" w14:textId="77777777" w:rsidR="000D0C3D" w:rsidRDefault="000D0C3D" w:rsidP="003930E3">
            <w:pPr>
              <w:tabs>
                <w:tab w:val="left" w:pos="327"/>
              </w:tabs>
              <w:spacing w:after="0" w:line="240" w:lineRule="auto"/>
              <w:ind w:left="880"/>
              <w:jc w:val="both"/>
              <w:rPr>
                <w:rFonts w:ascii="Arial" w:hAnsi="Arial" w:cs="Arial"/>
                <w:bCs/>
              </w:rPr>
            </w:pPr>
          </w:p>
          <w:p w14:paraId="202C72E0" w14:textId="77777777" w:rsidR="000D0C3D" w:rsidRPr="003D7013" w:rsidRDefault="000D0C3D" w:rsidP="003930E3">
            <w:pPr>
              <w:tabs>
                <w:tab w:val="left" w:pos="327"/>
              </w:tabs>
              <w:spacing w:after="0" w:line="240" w:lineRule="auto"/>
              <w:ind w:left="880"/>
              <w:jc w:val="both"/>
              <w:rPr>
                <w:rFonts w:ascii="Arial" w:hAnsi="Arial" w:cs="Arial"/>
                <w:bCs/>
              </w:rPr>
            </w:pPr>
          </w:p>
          <w:p w14:paraId="3747A795" w14:textId="77777777" w:rsidR="00525862" w:rsidRPr="003D7013" w:rsidRDefault="00525862" w:rsidP="003930E3">
            <w:pPr>
              <w:tabs>
                <w:tab w:val="left" w:pos="327"/>
              </w:tabs>
              <w:spacing w:after="0" w:line="240" w:lineRule="auto"/>
              <w:jc w:val="both"/>
              <w:rPr>
                <w:rFonts w:ascii="Arial" w:hAnsi="Arial" w:cs="Arial"/>
                <w:bCs/>
                <w:lang w:val="es-MX"/>
              </w:rPr>
            </w:pPr>
          </w:p>
        </w:tc>
      </w:tr>
      <w:tr w:rsidR="00525862" w:rsidRPr="003D7013" w14:paraId="14B12979" w14:textId="77777777" w:rsidTr="003930E3">
        <w:trPr>
          <w:trHeight w:val="340"/>
        </w:trPr>
        <w:tc>
          <w:tcPr>
            <w:tcW w:w="5000" w:type="pct"/>
            <w:shd w:val="clear" w:color="auto" w:fill="ED7D31" w:themeFill="accent2"/>
            <w:vAlign w:val="center"/>
          </w:tcPr>
          <w:p w14:paraId="16D56C87" w14:textId="011B8F25" w:rsidR="00525862" w:rsidRPr="00A213AB" w:rsidRDefault="0052586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A213AB">
              <w:rPr>
                <w:rFonts w:ascii="Arial" w:hAnsi="Arial" w:cs="Arial"/>
                <w:b/>
                <w:color w:val="FFFFFF" w:themeColor="background1"/>
              </w:rPr>
              <w:lastRenderedPageBreak/>
              <w:t>INDICACIÓN DE SI EL PROCESO DE CONTRATACIÓN ESTÁ COBIJADO POR UN ACUERDO COMERCIAL</w:t>
            </w:r>
          </w:p>
        </w:tc>
      </w:tr>
      <w:tr w:rsidR="00525862" w:rsidRPr="003D7013" w14:paraId="404D956F" w14:textId="77777777" w:rsidTr="003930E3">
        <w:trPr>
          <w:trHeight w:val="318"/>
        </w:trPr>
        <w:tc>
          <w:tcPr>
            <w:tcW w:w="5000" w:type="pct"/>
            <w:tcBorders>
              <w:bottom w:val="single" w:sz="4" w:space="0" w:color="000000"/>
            </w:tcBorders>
            <w:vAlign w:val="center"/>
          </w:tcPr>
          <w:p w14:paraId="36096902" w14:textId="77777777" w:rsidR="00525862" w:rsidRPr="003D7013" w:rsidRDefault="00525862" w:rsidP="00525862">
            <w:pPr>
              <w:tabs>
                <w:tab w:val="left" w:pos="327"/>
              </w:tabs>
              <w:spacing w:after="0" w:line="240" w:lineRule="auto"/>
              <w:jc w:val="both"/>
              <w:rPr>
                <w:rFonts w:ascii="Arial" w:hAnsi="Arial" w:cs="Arial"/>
                <w:bCs/>
              </w:rPr>
            </w:pPr>
            <w:r w:rsidRPr="003D7013">
              <w:rPr>
                <w:rFonts w:ascii="Arial" w:hAnsi="Arial" w:cs="Arial"/>
                <w:bCs/>
              </w:rPr>
              <w:t xml:space="preserve">Atendiendo las disposiciones de la Sección 4, Subsección 1 del Decreto 1082 de 2015, y para dar cumplimiento a lo establecido en el artículo 2.2.1.2.4.1.1 y siguientes del Decreto 1082 de 2015, se hace constar la Agencia Distrital para la Educación Superior, la Ciencia y la Tecnología “ATENEA” realizó la revisión documental en la plataforma web del Ministerio de Comercio, Industria y Turismo, y de la Agencia Nacional de Contratación Pública – Colombia Compra Eficiente, referente a las pautas para determinar si la presente contratación se encuentra cubierta por algún acuerdo comercial vigente. </w:t>
            </w:r>
          </w:p>
          <w:p w14:paraId="1A30A2F2" w14:textId="77777777" w:rsidR="00525862" w:rsidRPr="003D7013" w:rsidRDefault="00525862" w:rsidP="00525862">
            <w:pPr>
              <w:tabs>
                <w:tab w:val="left" w:pos="327"/>
              </w:tabs>
              <w:spacing w:after="0" w:line="240" w:lineRule="auto"/>
              <w:jc w:val="both"/>
              <w:rPr>
                <w:rFonts w:ascii="Arial" w:hAnsi="Arial" w:cs="Arial"/>
                <w:bCs/>
              </w:rPr>
            </w:pPr>
          </w:p>
          <w:p w14:paraId="6B90C3CC" w14:textId="56E7D19D" w:rsidR="00525862" w:rsidRPr="003D7013" w:rsidRDefault="00525862" w:rsidP="00525862">
            <w:pPr>
              <w:tabs>
                <w:tab w:val="left" w:pos="327"/>
              </w:tabs>
              <w:spacing w:after="0" w:line="240" w:lineRule="auto"/>
              <w:jc w:val="both"/>
              <w:rPr>
                <w:rFonts w:ascii="Arial" w:hAnsi="Arial" w:cs="Arial"/>
                <w:bCs/>
              </w:rPr>
            </w:pPr>
            <w:r w:rsidRPr="003D7013">
              <w:rPr>
                <w:rFonts w:ascii="Arial" w:hAnsi="Arial" w:cs="Arial"/>
                <w:bCs/>
              </w:rPr>
              <w:t>Realizada la revisión, se encuentra que de conformidad con el numeral 1.2. del Manual Explicativo V. 15 de Mayo de 2012, expedido por el Departamento Nacional de Planeación y el Ministerio de Industria y Comercio, que “Para que una determinada contratación pública esté cubierta bajo las obligaciones internacionales es necesario que (i) la entidad pública que realice la contratación se encuentre en los listados de entidades cubiertas, (ii) que se superen los montos mínimos para que las normas de contratación pública del capítulo sean aplicables (los “Umbrales”), y (iii) que la contratación no se encuentre cubierta bajo alguna exclusión de aplicabilidad o excepción.” Igualmente, se hizo la revisión y el análisis según las indicaciones realizadas en el Manual para el manejo de los acuerdos comerciales en Procesos de Contratación expedido por La Agencia Nacional de Contratación Pública – Colombia Compra Eficiente versión 1.0, así:</w:t>
            </w:r>
          </w:p>
          <w:p w14:paraId="2FDE0610" w14:textId="77777777" w:rsidR="00525862" w:rsidRPr="003D7013" w:rsidRDefault="00525862" w:rsidP="00525862">
            <w:pPr>
              <w:tabs>
                <w:tab w:val="left" w:pos="327"/>
              </w:tabs>
              <w:spacing w:after="0" w:line="240" w:lineRule="auto"/>
              <w:jc w:val="both"/>
              <w:rPr>
                <w:rFonts w:ascii="Arial" w:hAnsi="Arial" w:cs="Arial"/>
                <w:bCs/>
              </w:rPr>
            </w:pPr>
          </w:p>
          <w:tbl>
            <w:tblPr>
              <w:tblStyle w:val="Tablaconcuadrcula"/>
              <w:tblW w:w="0" w:type="auto"/>
              <w:jc w:val="center"/>
              <w:tblLook w:val="04A0" w:firstRow="1" w:lastRow="0" w:firstColumn="1" w:lastColumn="0" w:noHBand="0" w:noVBand="1"/>
            </w:tblPr>
            <w:tblGrid>
              <w:gridCol w:w="1413"/>
              <w:gridCol w:w="1276"/>
              <w:gridCol w:w="1134"/>
              <w:gridCol w:w="1719"/>
              <w:gridCol w:w="1638"/>
              <w:gridCol w:w="1648"/>
            </w:tblGrid>
            <w:tr w:rsidR="00525862" w:rsidRPr="007F0C34" w14:paraId="298CC906" w14:textId="77777777" w:rsidTr="007F0C34">
              <w:trPr>
                <w:trHeight w:val="20"/>
                <w:jc w:val="center"/>
              </w:trPr>
              <w:tc>
                <w:tcPr>
                  <w:tcW w:w="2689" w:type="dxa"/>
                  <w:gridSpan w:val="2"/>
                  <w:shd w:val="clear" w:color="auto" w:fill="F4B083" w:themeFill="accent2" w:themeFillTint="99"/>
                  <w:vAlign w:val="center"/>
                </w:tcPr>
                <w:p w14:paraId="6D56731E" w14:textId="3E965447" w:rsidR="00525862" w:rsidRPr="007F0C34" w:rsidRDefault="004023ED" w:rsidP="00525862">
                  <w:pPr>
                    <w:jc w:val="center"/>
                    <w:rPr>
                      <w:rFonts w:ascii="Arial" w:hAnsi="Arial" w:cs="Arial"/>
                      <w:b/>
                      <w:bCs/>
                      <w:sz w:val="18"/>
                      <w:szCs w:val="18"/>
                    </w:rPr>
                  </w:pPr>
                  <w:r w:rsidRPr="007F0C34">
                    <w:rPr>
                      <w:rFonts w:ascii="Arial" w:hAnsi="Arial" w:cs="Arial"/>
                      <w:b/>
                      <w:bCs/>
                      <w:sz w:val="18"/>
                      <w:szCs w:val="18"/>
                    </w:rPr>
                    <w:t>Acuerdos Comerciales</w:t>
                  </w:r>
                </w:p>
              </w:tc>
              <w:tc>
                <w:tcPr>
                  <w:tcW w:w="1134" w:type="dxa"/>
                  <w:shd w:val="clear" w:color="auto" w:fill="F4B083" w:themeFill="accent2" w:themeFillTint="99"/>
                  <w:vAlign w:val="center"/>
                </w:tcPr>
                <w:p w14:paraId="288B40B5" w14:textId="3A16C33C" w:rsidR="00525862" w:rsidRPr="007F0C34" w:rsidRDefault="004023ED" w:rsidP="00525862">
                  <w:pPr>
                    <w:jc w:val="center"/>
                    <w:rPr>
                      <w:rFonts w:ascii="Arial" w:hAnsi="Arial" w:cs="Arial"/>
                      <w:b/>
                      <w:bCs/>
                      <w:sz w:val="18"/>
                      <w:szCs w:val="18"/>
                    </w:rPr>
                  </w:pPr>
                  <w:r w:rsidRPr="007F0C34">
                    <w:rPr>
                      <w:rFonts w:ascii="Arial" w:hAnsi="Arial" w:cs="Arial"/>
                      <w:b/>
                      <w:bCs/>
                      <w:sz w:val="18"/>
                      <w:szCs w:val="18"/>
                    </w:rPr>
                    <w:t>Entidad Estatal Incluida</w:t>
                  </w:r>
                </w:p>
              </w:tc>
              <w:tc>
                <w:tcPr>
                  <w:tcW w:w="1719" w:type="dxa"/>
                  <w:shd w:val="clear" w:color="auto" w:fill="F4B083" w:themeFill="accent2" w:themeFillTint="99"/>
                  <w:vAlign w:val="center"/>
                </w:tcPr>
                <w:p w14:paraId="013E2E82" w14:textId="688FB3D8" w:rsidR="00525862" w:rsidRPr="007F0C34" w:rsidRDefault="004023ED" w:rsidP="00525862">
                  <w:pPr>
                    <w:jc w:val="center"/>
                    <w:rPr>
                      <w:rFonts w:ascii="Arial" w:hAnsi="Arial" w:cs="Arial"/>
                      <w:b/>
                      <w:bCs/>
                      <w:sz w:val="18"/>
                      <w:szCs w:val="18"/>
                    </w:rPr>
                  </w:pPr>
                  <w:r w:rsidRPr="007F0C34">
                    <w:rPr>
                      <w:rFonts w:ascii="Arial" w:hAnsi="Arial" w:cs="Arial"/>
                      <w:b/>
                      <w:bCs/>
                      <w:sz w:val="18"/>
                      <w:szCs w:val="18"/>
                    </w:rPr>
                    <w:t xml:space="preserve">Presupuesto Del Proceso </w:t>
                  </w:r>
                  <w:r>
                    <w:rPr>
                      <w:rFonts w:ascii="Arial" w:hAnsi="Arial" w:cs="Arial"/>
                      <w:b/>
                      <w:bCs/>
                      <w:sz w:val="18"/>
                      <w:szCs w:val="18"/>
                    </w:rPr>
                    <w:t>d</w:t>
                  </w:r>
                  <w:r w:rsidRPr="007F0C34">
                    <w:rPr>
                      <w:rFonts w:ascii="Arial" w:hAnsi="Arial" w:cs="Arial"/>
                      <w:b/>
                      <w:bCs/>
                      <w:sz w:val="18"/>
                      <w:szCs w:val="18"/>
                    </w:rPr>
                    <w:t>e Contratación Superior Al Valor Del Acuerdo Comercial</w:t>
                  </w:r>
                </w:p>
              </w:tc>
              <w:tc>
                <w:tcPr>
                  <w:tcW w:w="1638" w:type="dxa"/>
                  <w:shd w:val="clear" w:color="auto" w:fill="F4B083" w:themeFill="accent2" w:themeFillTint="99"/>
                  <w:vAlign w:val="center"/>
                </w:tcPr>
                <w:p w14:paraId="498AE108" w14:textId="2E9B46A7" w:rsidR="00525862" w:rsidRPr="007F0C34" w:rsidRDefault="004023ED" w:rsidP="00525862">
                  <w:pPr>
                    <w:jc w:val="center"/>
                    <w:rPr>
                      <w:rFonts w:ascii="Arial" w:hAnsi="Arial" w:cs="Arial"/>
                      <w:b/>
                      <w:bCs/>
                      <w:sz w:val="18"/>
                      <w:szCs w:val="18"/>
                    </w:rPr>
                  </w:pPr>
                  <w:r w:rsidRPr="007F0C34">
                    <w:rPr>
                      <w:rFonts w:ascii="Arial" w:hAnsi="Arial" w:cs="Arial"/>
                      <w:b/>
                      <w:bCs/>
                      <w:sz w:val="18"/>
                      <w:szCs w:val="18"/>
                    </w:rPr>
                    <w:t xml:space="preserve">Excepción Aplicable </w:t>
                  </w:r>
                  <w:r>
                    <w:rPr>
                      <w:rFonts w:ascii="Arial" w:hAnsi="Arial" w:cs="Arial"/>
                      <w:b/>
                      <w:bCs/>
                      <w:sz w:val="18"/>
                      <w:szCs w:val="18"/>
                    </w:rPr>
                    <w:t>a</w:t>
                  </w:r>
                  <w:r w:rsidRPr="007F0C34">
                    <w:rPr>
                      <w:rFonts w:ascii="Arial" w:hAnsi="Arial" w:cs="Arial"/>
                      <w:b/>
                      <w:bCs/>
                      <w:sz w:val="18"/>
                      <w:szCs w:val="18"/>
                    </w:rPr>
                    <w:t xml:space="preserve">l Proceso </w:t>
                  </w:r>
                  <w:r>
                    <w:rPr>
                      <w:rFonts w:ascii="Arial" w:hAnsi="Arial" w:cs="Arial"/>
                      <w:b/>
                      <w:bCs/>
                      <w:sz w:val="18"/>
                      <w:szCs w:val="18"/>
                    </w:rPr>
                    <w:t>d</w:t>
                  </w:r>
                  <w:r w:rsidRPr="007F0C34">
                    <w:rPr>
                      <w:rFonts w:ascii="Arial" w:hAnsi="Arial" w:cs="Arial"/>
                      <w:b/>
                      <w:bCs/>
                      <w:sz w:val="18"/>
                      <w:szCs w:val="18"/>
                    </w:rPr>
                    <w:t>e Contratación</w:t>
                  </w:r>
                </w:p>
              </w:tc>
              <w:tc>
                <w:tcPr>
                  <w:tcW w:w="1648" w:type="dxa"/>
                  <w:shd w:val="clear" w:color="auto" w:fill="F4B083" w:themeFill="accent2" w:themeFillTint="99"/>
                  <w:vAlign w:val="center"/>
                </w:tcPr>
                <w:p w14:paraId="6FE7C566" w14:textId="40B42FC3" w:rsidR="00525862" w:rsidRPr="007F0C34" w:rsidRDefault="004023ED" w:rsidP="00525862">
                  <w:pPr>
                    <w:jc w:val="center"/>
                    <w:rPr>
                      <w:rFonts w:ascii="Arial" w:hAnsi="Arial" w:cs="Arial"/>
                      <w:b/>
                      <w:bCs/>
                      <w:sz w:val="18"/>
                      <w:szCs w:val="18"/>
                    </w:rPr>
                  </w:pPr>
                  <w:r w:rsidRPr="007F0C34">
                    <w:rPr>
                      <w:rFonts w:ascii="Arial" w:hAnsi="Arial" w:cs="Arial"/>
                      <w:b/>
                      <w:bCs/>
                      <w:sz w:val="18"/>
                      <w:szCs w:val="18"/>
                    </w:rPr>
                    <w:t xml:space="preserve">Proceso </w:t>
                  </w:r>
                  <w:r>
                    <w:rPr>
                      <w:rFonts w:ascii="Arial" w:hAnsi="Arial" w:cs="Arial"/>
                      <w:b/>
                      <w:bCs/>
                      <w:sz w:val="18"/>
                      <w:szCs w:val="18"/>
                    </w:rPr>
                    <w:t>d</w:t>
                  </w:r>
                  <w:r w:rsidRPr="007F0C34">
                    <w:rPr>
                      <w:rFonts w:ascii="Arial" w:hAnsi="Arial" w:cs="Arial"/>
                      <w:b/>
                      <w:bCs/>
                      <w:sz w:val="18"/>
                      <w:szCs w:val="18"/>
                    </w:rPr>
                    <w:t xml:space="preserve">e Contratación Cubierto por el Acuerdo Comercial </w:t>
                  </w:r>
                </w:p>
              </w:tc>
            </w:tr>
            <w:tr w:rsidR="00525862" w:rsidRPr="007F0C34" w14:paraId="1711C4D1" w14:textId="77777777" w:rsidTr="003930E3">
              <w:trPr>
                <w:trHeight w:val="20"/>
                <w:jc w:val="center"/>
              </w:trPr>
              <w:tc>
                <w:tcPr>
                  <w:tcW w:w="1413" w:type="dxa"/>
                  <w:vMerge w:val="restart"/>
                  <w:vAlign w:val="center"/>
                </w:tcPr>
                <w:p w14:paraId="1908C579"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Alianza Pacífico</w:t>
                  </w:r>
                </w:p>
              </w:tc>
              <w:tc>
                <w:tcPr>
                  <w:tcW w:w="1276" w:type="dxa"/>
                  <w:vAlign w:val="center"/>
                </w:tcPr>
                <w:p w14:paraId="008C61B7"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Chile</w:t>
                  </w:r>
                </w:p>
              </w:tc>
              <w:tc>
                <w:tcPr>
                  <w:tcW w:w="1134" w:type="dxa"/>
                  <w:vMerge w:val="restart"/>
                  <w:vAlign w:val="center"/>
                </w:tcPr>
                <w:p w14:paraId="248D6A25" w14:textId="77777777" w:rsidR="00525862" w:rsidRPr="007F0C34" w:rsidRDefault="00525862" w:rsidP="00525862">
                  <w:pPr>
                    <w:jc w:val="center"/>
                    <w:rPr>
                      <w:rFonts w:ascii="Arial" w:hAnsi="Arial" w:cs="Arial"/>
                      <w:sz w:val="18"/>
                      <w:szCs w:val="18"/>
                    </w:rPr>
                  </w:pPr>
                </w:p>
              </w:tc>
              <w:tc>
                <w:tcPr>
                  <w:tcW w:w="1719" w:type="dxa"/>
                  <w:vMerge w:val="restart"/>
                  <w:vAlign w:val="center"/>
                </w:tcPr>
                <w:p w14:paraId="602DDDEA" w14:textId="77777777" w:rsidR="00525862" w:rsidRPr="007F0C34" w:rsidRDefault="00525862" w:rsidP="00525862">
                  <w:pPr>
                    <w:jc w:val="center"/>
                    <w:rPr>
                      <w:rFonts w:ascii="Arial" w:hAnsi="Arial" w:cs="Arial"/>
                      <w:sz w:val="18"/>
                      <w:szCs w:val="18"/>
                    </w:rPr>
                  </w:pPr>
                </w:p>
              </w:tc>
              <w:tc>
                <w:tcPr>
                  <w:tcW w:w="1638" w:type="dxa"/>
                  <w:vMerge w:val="restart"/>
                  <w:vAlign w:val="center"/>
                </w:tcPr>
                <w:p w14:paraId="5AA7427E" w14:textId="77777777" w:rsidR="00525862" w:rsidRPr="007F0C34" w:rsidRDefault="00525862" w:rsidP="00525862">
                  <w:pPr>
                    <w:jc w:val="center"/>
                    <w:rPr>
                      <w:rFonts w:ascii="Arial" w:hAnsi="Arial" w:cs="Arial"/>
                      <w:sz w:val="18"/>
                      <w:szCs w:val="18"/>
                    </w:rPr>
                  </w:pPr>
                </w:p>
              </w:tc>
              <w:tc>
                <w:tcPr>
                  <w:tcW w:w="1648" w:type="dxa"/>
                  <w:vMerge w:val="restart"/>
                  <w:vAlign w:val="center"/>
                </w:tcPr>
                <w:p w14:paraId="5DAED442" w14:textId="77777777" w:rsidR="00525862" w:rsidRPr="007F0C34" w:rsidRDefault="00525862" w:rsidP="00525862">
                  <w:pPr>
                    <w:jc w:val="center"/>
                    <w:rPr>
                      <w:rFonts w:ascii="Arial" w:hAnsi="Arial" w:cs="Arial"/>
                      <w:sz w:val="18"/>
                      <w:szCs w:val="18"/>
                    </w:rPr>
                  </w:pPr>
                </w:p>
              </w:tc>
            </w:tr>
            <w:tr w:rsidR="00525862" w:rsidRPr="007F0C34" w14:paraId="55279779" w14:textId="77777777" w:rsidTr="003930E3">
              <w:trPr>
                <w:trHeight w:val="20"/>
                <w:jc w:val="center"/>
              </w:trPr>
              <w:tc>
                <w:tcPr>
                  <w:tcW w:w="1413" w:type="dxa"/>
                  <w:vMerge/>
                  <w:vAlign w:val="center"/>
                </w:tcPr>
                <w:p w14:paraId="1FB83B6D" w14:textId="77777777" w:rsidR="00525862" w:rsidRPr="007F0C34" w:rsidRDefault="00525862" w:rsidP="007F0C34">
                  <w:pPr>
                    <w:rPr>
                      <w:rFonts w:ascii="Arial" w:hAnsi="Arial" w:cs="Arial"/>
                      <w:b/>
                      <w:bCs/>
                      <w:sz w:val="18"/>
                      <w:szCs w:val="18"/>
                    </w:rPr>
                  </w:pPr>
                </w:p>
              </w:tc>
              <w:tc>
                <w:tcPr>
                  <w:tcW w:w="1276" w:type="dxa"/>
                  <w:vAlign w:val="center"/>
                </w:tcPr>
                <w:p w14:paraId="79CC9298"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Perú</w:t>
                  </w:r>
                </w:p>
              </w:tc>
              <w:tc>
                <w:tcPr>
                  <w:tcW w:w="1134" w:type="dxa"/>
                  <w:vMerge/>
                  <w:vAlign w:val="center"/>
                </w:tcPr>
                <w:p w14:paraId="3820D4CB" w14:textId="77777777" w:rsidR="00525862" w:rsidRPr="007F0C34" w:rsidRDefault="00525862" w:rsidP="00525862">
                  <w:pPr>
                    <w:jc w:val="center"/>
                    <w:rPr>
                      <w:rFonts w:ascii="Arial" w:hAnsi="Arial" w:cs="Arial"/>
                      <w:sz w:val="18"/>
                      <w:szCs w:val="18"/>
                    </w:rPr>
                  </w:pPr>
                </w:p>
              </w:tc>
              <w:tc>
                <w:tcPr>
                  <w:tcW w:w="1719" w:type="dxa"/>
                  <w:vMerge/>
                  <w:vAlign w:val="center"/>
                </w:tcPr>
                <w:p w14:paraId="5E904816" w14:textId="77777777" w:rsidR="00525862" w:rsidRPr="007F0C34" w:rsidRDefault="00525862" w:rsidP="00525862">
                  <w:pPr>
                    <w:jc w:val="center"/>
                    <w:rPr>
                      <w:rFonts w:ascii="Arial" w:hAnsi="Arial" w:cs="Arial"/>
                      <w:sz w:val="18"/>
                      <w:szCs w:val="18"/>
                    </w:rPr>
                  </w:pPr>
                </w:p>
              </w:tc>
              <w:tc>
                <w:tcPr>
                  <w:tcW w:w="1638" w:type="dxa"/>
                  <w:vMerge/>
                  <w:vAlign w:val="center"/>
                </w:tcPr>
                <w:p w14:paraId="602A53C0" w14:textId="77777777" w:rsidR="00525862" w:rsidRPr="007F0C34" w:rsidRDefault="00525862" w:rsidP="00525862">
                  <w:pPr>
                    <w:jc w:val="center"/>
                    <w:rPr>
                      <w:rFonts w:ascii="Arial" w:hAnsi="Arial" w:cs="Arial"/>
                      <w:sz w:val="18"/>
                      <w:szCs w:val="18"/>
                    </w:rPr>
                  </w:pPr>
                </w:p>
              </w:tc>
              <w:tc>
                <w:tcPr>
                  <w:tcW w:w="1648" w:type="dxa"/>
                  <w:vMerge/>
                  <w:vAlign w:val="center"/>
                </w:tcPr>
                <w:p w14:paraId="52DBCBD5" w14:textId="77777777" w:rsidR="00525862" w:rsidRPr="007F0C34" w:rsidRDefault="00525862" w:rsidP="00525862">
                  <w:pPr>
                    <w:jc w:val="center"/>
                    <w:rPr>
                      <w:rFonts w:ascii="Arial" w:hAnsi="Arial" w:cs="Arial"/>
                      <w:sz w:val="18"/>
                      <w:szCs w:val="18"/>
                    </w:rPr>
                  </w:pPr>
                </w:p>
              </w:tc>
            </w:tr>
            <w:tr w:rsidR="00525862" w:rsidRPr="007F0C34" w14:paraId="79095968" w14:textId="77777777" w:rsidTr="003930E3">
              <w:trPr>
                <w:trHeight w:val="20"/>
                <w:jc w:val="center"/>
              </w:trPr>
              <w:tc>
                <w:tcPr>
                  <w:tcW w:w="2689" w:type="dxa"/>
                  <w:gridSpan w:val="2"/>
                  <w:vAlign w:val="center"/>
                </w:tcPr>
                <w:p w14:paraId="6AEAE8C7"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Chile</w:t>
                  </w:r>
                </w:p>
              </w:tc>
              <w:tc>
                <w:tcPr>
                  <w:tcW w:w="1134" w:type="dxa"/>
                </w:tcPr>
                <w:p w14:paraId="50F102BE" w14:textId="77777777" w:rsidR="00525862" w:rsidRPr="007F0C34" w:rsidRDefault="00525862" w:rsidP="00525862">
                  <w:pPr>
                    <w:jc w:val="center"/>
                    <w:rPr>
                      <w:rFonts w:ascii="Arial" w:hAnsi="Arial" w:cs="Arial"/>
                      <w:sz w:val="18"/>
                      <w:szCs w:val="18"/>
                    </w:rPr>
                  </w:pPr>
                </w:p>
              </w:tc>
              <w:tc>
                <w:tcPr>
                  <w:tcW w:w="1719" w:type="dxa"/>
                  <w:vAlign w:val="center"/>
                </w:tcPr>
                <w:p w14:paraId="490314CE" w14:textId="77777777" w:rsidR="00525862" w:rsidRPr="007F0C34" w:rsidRDefault="00525862" w:rsidP="00525862">
                  <w:pPr>
                    <w:jc w:val="center"/>
                    <w:rPr>
                      <w:rFonts w:ascii="Arial" w:hAnsi="Arial" w:cs="Arial"/>
                      <w:sz w:val="18"/>
                      <w:szCs w:val="18"/>
                    </w:rPr>
                  </w:pPr>
                </w:p>
              </w:tc>
              <w:tc>
                <w:tcPr>
                  <w:tcW w:w="1638" w:type="dxa"/>
                  <w:vAlign w:val="center"/>
                </w:tcPr>
                <w:p w14:paraId="1641FE40" w14:textId="77777777" w:rsidR="00525862" w:rsidRPr="007F0C34" w:rsidRDefault="00525862" w:rsidP="00525862">
                  <w:pPr>
                    <w:jc w:val="center"/>
                    <w:rPr>
                      <w:rFonts w:ascii="Arial" w:hAnsi="Arial" w:cs="Arial"/>
                      <w:sz w:val="18"/>
                      <w:szCs w:val="18"/>
                    </w:rPr>
                  </w:pPr>
                </w:p>
              </w:tc>
              <w:tc>
                <w:tcPr>
                  <w:tcW w:w="1648" w:type="dxa"/>
                  <w:vAlign w:val="center"/>
                </w:tcPr>
                <w:p w14:paraId="7CC3A7CD" w14:textId="77777777" w:rsidR="00525862" w:rsidRPr="007F0C34" w:rsidRDefault="00525862" w:rsidP="00525862">
                  <w:pPr>
                    <w:jc w:val="center"/>
                    <w:rPr>
                      <w:rFonts w:ascii="Arial" w:hAnsi="Arial" w:cs="Arial"/>
                      <w:sz w:val="18"/>
                      <w:szCs w:val="18"/>
                    </w:rPr>
                  </w:pPr>
                </w:p>
              </w:tc>
            </w:tr>
            <w:tr w:rsidR="00525862" w:rsidRPr="007F0C34" w14:paraId="6F6DA68C" w14:textId="77777777" w:rsidTr="003930E3">
              <w:trPr>
                <w:trHeight w:val="20"/>
                <w:jc w:val="center"/>
              </w:trPr>
              <w:tc>
                <w:tcPr>
                  <w:tcW w:w="2689" w:type="dxa"/>
                  <w:gridSpan w:val="2"/>
                  <w:vAlign w:val="center"/>
                </w:tcPr>
                <w:p w14:paraId="76B7E73C"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Costa Rica</w:t>
                  </w:r>
                </w:p>
              </w:tc>
              <w:tc>
                <w:tcPr>
                  <w:tcW w:w="1134" w:type="dxa"/>
                </w:tcPr>
                <w:p w14:paraId="082EDDC4" w14:textId="77777777" w:rsidR="00525862" w:rsidRPr="007F0C34" w:rsidRDefault="00525862" w:rsidP="00525862">
                  <w:pPr>
                    <w:jc w:val="center"/>
                    <w:rPr>
                      <w:rFonts w:ascii="Arial" w:hAnsi="Arial" w:cs="Arial"/>
                      <w:sz w:val="18"/>
                      <w:szCs w:val="18"/>
                    </w:rPr>
                  </w:pPr>
                </w:p>
              </w:tc>
              <w:tc>
                <w:tcPr>
                  <w:tcW w:w="1719" w:type="dxa"/>
                  <w:vAlign w:val="center"/>
                </w:tcPr>
                <w:p w14:paraId="08FE4A26" w14:textId="77777777" w:rsidR="00525862" w:rsidRPr="007F0C34" w:rsidRDefault="00525862" w:rsidP="00525862">
                  <w:pPr>
                    <w:jc w:val="center"/>
                    <w:rPr>
                      <w:rFonts w:ascii="Arial" w:hAnsi="Arial" w:cs="Arial"/>
                      <w:sz w:val="18"/>
                      <w:szCs w:val="18"/>
                    </w:rPr>
                  </w:pPr>
                </w:p>
              </w:tc>
              <w:tc>
                <w:tcPr>
                  <w:tcW w:w="1638" w:type="dxa"/>
                  <w:vAlign w:val="center"/>
                </w:tcPr>
                <w:p w14:paraId="1E6F5226" w14:textId="77777777" w:rsidR="00525862" w:rsidRPr="007F0C34" w:rsidRDefault="00525862" w:rsidP="00525862">
                  <w:pPr>
                    <w:jc w:val="center"/>
                    <w:rPr>
                      <w:rFonts w:ascii="Arial" w:hAnsi="Arial" w:cs="Arial"/>
                      <w:sz w:val="18"/>
                      <w:szCs w:val="18"/>
                    </w:rPr>
                  </w:pPr>
                </w:p>
              </w:tc>
              <w:tc>
                <w:tcPr>
                  <w:tcW w:w="1648" w:type="dxa"/>
                  <w:vAlign w:val="center"/>
                </w:tcPr>
                <w:p w14:paraId="2FAF3414" w14:textId="77777777" w:rsidR="00525862" w:rsidRPr="007F0C34" w:rsidRDefault="00525862" w:rsidP="00525862">
                  <w:pPr>
                    <w:jc w:val="center"/>
                    <w:rPr>
                      <w:rFonts w:ascii="Arial" w:hAnsi="Arial" w:cs="Arial"/>
                      <w:sz w:val="18"/>
                      <w:szCs w:val="18"/>
                    </w:rPr>
                  </w:pPr>
                </w:p>
              </w:tc>
            </w:tr>
            <w:tr w:rsidR="00525862" w:rsidRPr="007F0C34" w14:paraId="497538A1" w14:textId="77777777" w:rsidTr="003930E3">
              <w:trPr>
                <w:trHeight w:val="20"/>
                <w:jc w:val="center"/>
              </w:trPr>
              <w:tc>
                <w:tcPr>
                  <w:tcW w:w="2689" w:type="dxa"/>
                  <w:gridSpan w:val="2"/>
                  <w:vAlign w:val="center"/>
                </w:tcPr>
                <w:p w14:paraId="5C9B4D68"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Estados AELC</w:t>
                  </w:r>
                </w:p>
              </w:tc>
              <w:tc>
                <w:tcPr>
                  <w:tcW w:w="1134" w:type="dxa"/>
                </w:tcPr>
                <w:p w14:paraId="4CF5750F" w14:textId="77777777" w:rsidR="00525862" w:rsidRPr="007F0C34" w:rsidRDefault="00525862" w:rsidP="00525862">
                  <w:pPr>
                    <w:jc w:val="center"/>
                    <w:rPr>
                      <w:rFonts w:ascii="Arial" w:hAnsi="Arial" w:cs="Arial"/>
                      <w:sz w:val="18"/>
                      <w:szCs w:val="18"/>
                    </w:rPr>
                  </w:pPr>
                </w:p>
              </w:tc>
              <w:tc>
                <w:tcPr>
                  <w:tcW w:w="1719" w:type="dxa"/>
                  <w:vAlign w:val="center"/>
                </w:tcPr>
                <w:p w14:paraId="7F9897F6" w14:textId="77777777" w:rsidR="00525862" w:rsidRPr="007F0C34" w:rsidRDefault="00525862" w:rsidP="00525862">
                  <w:pPr>
                    <w:jc w:val="center"/>
                    <w:rPr>
                      <w:rFonts w:ascii="Arial" w:hAnsi="Arial" w:cs="Arial"/>
                      <w:sz w:val="18"/>
                      <w:szCs w:val="18"/>
                    </w:rPr>
                  </w:pPr>
                </w:p>
              </w:tc>
              <w:tc>
                <w:tcPr>
                  <w:tcW w:w="1638" w:type="dxa"/>
                  <w:vAlign w:val="center"/>
                </w:tcPr>
                <w:p w14:paraId="1C0ABE91" w14:textId="77777777" w:rsidR="00525862" w:rsidRPr="007F0C34" w:rsidRDefault="00525862" w:rsidP="00525862">
                  <w:pPr>
                    <w:jc w:val="center"/>
                    <w:rPr>
                      <w:rFonts w:ascii="Arial" w:hAnsi="Arial" w:cs="Arial"/>
                      <w:sz w:val="18"/>
                      <w:szCs w:val="18"/>
                    </w:rPr>
                  </w:pPr>
                </w:p>
              </w:tc>
              <w:tc>
                <w:tcPr>
                  <w:tcW w:w="1648" w:type="dxa"/>
                  <w:vAlign w:val="center"/>
                </w:tcPr>
                <w:p w14:paraId="633D8070" w14:textId="77777777" w:rsidR="00525862" w:rsidRPr="007F0C34" w:rsidRDefault="00525862" w:rsidP="00525862">
                  <w:pPr>
                    <w:jc w:val="center"/>
                    <w:rPr>
                      <w:rFonts w:ascii="Arial" w:hAnsi="Arial" w:cs="Arial"/>
                      <w:sz w:val="18"/>
                      <w:szCs w:val="18"/>
                    </w:rPr>
                  </w:pPr>
                </w:p>
              </w:tc>
            </w:tr>
            <w:tr w:rsidR="00525862" w:rsidRPr="007F0C34" w14:paraId="6B103FFF" w14:textId="77777777" w:rsidTr="003930E3">
              <w:trPr>
                <w:trHeight w:val="20"/>
                <w:jc w:val="center"/>
              </w:trPr>
              <w:tc>
                <w:tcPr>
                  <w:tcW w:w="1413" w:type="dxa"/>
                  <w:vAlign w:val="center"/>
                </w:tcPr>
                <w:p w14:paraId="310A6091"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Triángulo Norte</w:t>
                  </w:r>
                </w:p>
              </w:tc>
              <w:tc>
                <w:tcPr>
                  <w:tcW w:w="1276" w:type="dxa"/>
                </w:tcPr>
                <w:p w14:paraId="7627599D"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Guatemala</w:t>
                  </w:r>
                </w:p>
              </w:tc>
              <w:tc>
                <w:tcPr>
                  <w:tcW w:w="1134" w:type="dxa"/>
                  <w:vAlign w:val="center"/>
                </w:tcPr>
                <w:p w14:paraId="5EA5CC0D" w14:textId="77777777" w:rsidR="00525862" w:rsidRPr="007F0C34" w:rsidRDefault="00525862" w:rsidP="00525862">
                  <w:pPr>
                    <w:jc w:val="center"/>
                    <w:rPr>
                      <w:rFonts w:ascii="Arial" w:hAnsi="Arial" w:cs="Arial"/>
                      <w:sz w:val="18"/>
                      <w:szCs w:val="18"/>
                    </w:rPr>
                  </w:pPr>
                </w:p>
              </w:tc>
              <w:tc>
                <w:tcPr>
                  <w:tcW w:w="1719" w:type="dxa"/>
                  <w:vAlign w:val="center"/>
                </w:tcPr>
                <w:p w14:paraId="1991FDD8" w14:textId="77777777" w:rsidR="00525862" w:rsidRPr="007F0C34" w:rsidRDefault="00525862" w:rsidP="00525862">
                  <w:pPr>
                    <w:jc w:val="center"/>
                    <w:rPr>
                      <w:rFonts w:ascii="Arial" w:hAnsi="Arial" w:cs="Arial"/>
                      <w:sz w:val="18"/>
                      <w:szCs w:val="18"/>
                    </w:rPr>
                  </w:pPr>
                </w:p>
              </w:tc>
              <w:tc>
                <w:tcPr>
                  <w:tcW w:w="1638" w:type="dxa"/>
                  <w:vAlign w:val="center"/>
                </w:tcPr>
                <w:p w14:paraId="10C40942" w14:textId="77777777" w:rsidR="00525862" w:rsidRPr="007F0C34" w:rsidRDefault="00525862" w:rsidP="00525862">
                  <w:pPr>
                    <w:jc w:val="center"/>
                    <w:rPr>
                      <w:rFonts w:ascii="Arial" w:hAnsi="Arial" w:cs="Arial"/>
                      <w:sz w:val="18"/>
                      <w:szCs w:val="18"/>
                    </w:rPr>
                  </w:pPr>
                </w:p>
              </w:tc>
              <w:tc>
                <w:tcPr>
                  <w:tcW w:w="1648" w:type="dxa"/>
                  <w:vAlign w:val="center"/>
                </w:tcPr>
                <w:p w14:paraId="4BA3EEE2" w14:textId="77777777" w:rsidR="00525862" w:rsidRPr="007F0C34" w:rsidRDefault="00525862" w:rsidP="00525862">
                  <w:pPr>
                    <w:jc w:val="center"/>
                    <w:rPr>
                      <w:rFonts w:ascii="Arial" w:hAnsi="Arial" w:cs="Arial"/>
                      <w:sz w:val="18"/>
                      <w:szCs w:val="18"/>
                    </w:rPr>
                  </w:pPr>
                </w:p>
              </w:tc>
            </w:tr>
            <w:tr w:rsidR="00525862" w:rsidRPr="007F0C34" w14:paraId="7C4FF64A" w14:textId="77777777" w:rsidTr="003930E3">
              <w:trPr>
                <w:trHeight w:val="20"/>
                <w:jc w:val="center"/>
              </w:trPr>
              <w:tc>
                <w:tcPr>
                  <w:tcW w:w="2689" w:type="dxa"/>
                  <w:gridSpan w:val="2"/>
                  <w:vAlign w:val="center"/>
                </w:tcPr>
                <w:p w14:paraId="6974090E"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 xml:space="preserve">Unión Europea </w:t>
                  </w:r>
                </w:p>
                <w:p w14:paraId="238C3BD3"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Reino Unido e Irlanda del Norte</w:t>
                  </w:r>
                </w:p>
              </w:tc>
              <w:tc>
                <w:tcPr>
                  <w:tcW w:w="1134" w:type="dxa"/>
                </w:tcPr>
                <w:p w14:paraId="55DFCA0B" w14:textId="77777777" w:rsidR="00525862" w:rsidRPr="007F0C34" w:rsidRDefault="00525862" w:rsidP="00525862">
                  <w:pPr>
                    <w:jc w:val="center"/>
                    <w:rPr>
                      <w:rFonts w:ascii="Arial" w:hAnsi="Arial" w:cs="Arial"/>
                      <w:sz w:val="18"/>
                      <w:szCs w:val="18"/>
                    </w:rPr>
                  </w:pPr>
                </w:p>
                <w:p w14:paraId="0556F146" w14:textId="77777777" w:rsidR="00525862" w:rsidRPr="007F0C34" w:rsidRDefault="00525862" w:rsidP="00525862">
                  <w:pPr>
                    <w:jc w:val="center"/>
                    <w:rPr>
                      <w:rFonts w:ascii="Arial" w:hAnsi="Arial" w:cs="Arial"/>
                      <w:sz w:val="18"/>
                      <w:szCs w:val="18"/>
                    </w:rPr>
                  </w:pPr>
                </w:p>
              </w:tc>
              <w:tc>
                <w:tcPr>
                  <w:tcW w:w="1719" w:type="dxa"/>
                  <w:vAlign w:val="center"/>
                </w:tcPr>
                <w:p w14:paraId="7372C5C5" w14:textId="77777777" w:rsidR="00525862" w:rsidRPr="007F0C34" w:rsidRDefault="00525862" w:rsidP="00525862">
                  <w:pPr>
                    <w:jc w:val="center"/>
                    <w:rPr>
                      <w:rFonts w:ascii="Arial" w:hAnsi="Arial" w:cs="Arial"/>
                      <w:sz w:val="18"/>
                      <w:szCs w:val="18"/>
                    </w:rPr>
                  </w:pPr>
                </w:p>
              </w:tc>
              <w:tc>
                <w:tcPr>
                  <w:tcW w:w="1638" w:type="dxa"/>
                  <w:vAlign w:val="center"/>
                </w:tcPr>
                <w:p w14:paraId="151A1160" w14:textId="77777777" w:rsidR="00525862" w:rsidRPr="007F0C34" w:rsidRDefault="00525862" w:rsidP="00525862">
                  <w:pPr>
                    <w:jc w:val="center"/>
                    <w:rPr>
                      <w:rFonts w:ascii="Arial" w:hAnsi="Arial" w:cs="Arial"/>
                      <w:sz w:val="18"/>
                      <w:szCs w:val="18"/>
                    </w:rPr>
                  </w:pPr>
                </w:p>
              </w:tc>
              <w:tc>
                <w:tcPr>
                  <w:tcW w:w="1648" w:type="dxa"/>
                  <w:vAlign w:val="center"/>
                </w:tcPr>
                <w:p w14:paraId="24195EA0" w14:textId="77777777" w:rsidR="00525862" w:rsidRPr="007F0C34" w:rsidRDefault="00525862" w:rsidP="00525862">
                  <w:pPr>
                    <w:jc w:val="center"/>
                    <w:rPr>
                      <w:rFonts w:ascii="Arial" w:hAnsi="Arial" w:cs="Arial"/>
                      <w:sz w:val="18"/>
                      <w:szCs w:val="18"/>
                    </w:rPr>
                  </w:pPr>
                </w:p>
              </w:tc>
            </w:tr>
            <w:tr w:rsidR="00525862" w:rsidRPr="007F0C34" w14:paraId="73B6312A" w14:textId="77777777" w:rsidTr="003930E3">
              <w:trPr>
                <w:trHeight w:val="20"/>
                <w:jc w:val="center"/>
              </w:trPr>
              <w:tc>
                <w:tcPr>
                  <w:tcW w:w="2689" w:type="dxa"/>
                  <w:gridSpan w:val="2"/>
                  <w:vAlign w:val="center"/>
                </w:tcPr>
                <w:p w14:paraId="22A870BE"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Comunidad Andina de Naciones</w:t>
                  </w:r>
                </w:p>
              </w:tc>
              <w:tc>
                <w:tcPr>
                  <w:tcW w:w="1134" w:type="dxa"/>
                </w:tcPr>
                <w:p w14:paraId="32F9E63E" w14:textId="77777777" w:rsidR="00525862" w:rsidRPr="007F0C34" w:rsidRDefault="00525862" w:rsidP="00525862">
                  <w:pPr>
                    <w:jc w:val="center"/>
                    <w:rPr>
                      <w:rFonts w:ascii="Arial" w:hAnsi="Arial" w:cs="Arial"/>
                      <w:sz w:val="18"/>
                      <w:szCs w:val="18"/>
                    </w:rPr>
                  </w:pPr>
                </w:p>
              </w:tc>
              <w:tc>
                <w:tcPr>
                  <w:tcW w:w="1719" w:type="dxa"/>
                  <w:vAlign w:val="center"/>
                </w:tcPr>
                <w:p w14:paraId="38029B5C" w14:textId="77777777" w:rsidR="00525862" w:rsidRPr="007F0C34" w:rsidRDefault="00525862" w:rsidP="00525862">
                  <w:pPr>
                    <w:jc w:val="center"/>
                    <w:rPr>
                      <w:rFonts w:ascii="Arial" w:hAnsi="Arial" w:cs="Arial"/>
                      <w:sz w:val="18"/>
                      <w:szCs w:val="18"/>
                    </w:rPr>
                  </w:pPr>
                </w:p>
              </w:tc>
              <w:tc>
                <w:tcPr>
                  <w:tcW w:w="1638" w:type="dxa"/>
                  <w:vAlign w:val="center"/>
                </w:tcPr>
                <w:p w14:paraId="570EF329" w14:textId="77777777" w:rsidR="00525862" w:rsidRPr="007F0C34" w:rsidRDefault="00525862" w:rsidP="00525862">
                  <w:pPr>
                    <w:jc w:val="center"/>
                    <w:rPr>
                      <w:rFonts w:ascii="Arial" w:hAnsi="Arial" w:cs="Arial"/>
                      <w:sz w:val="18"/>
                      <w:szCs w:val="18"/>
                    </w:rPr>
                  </w:pPr>
                </w:p>
              </w:tc>
              <w:tc>
                <w:tcPr>
                  <w:tcW w:w="1648" w:type="dxa"/>
                  <w:vAlign w:val="center"/>
                </w:tcPr>
                <w:p w14:paraId="73934475" w14:textId="77777777" w:rsidR="00525862" w:rsidRPr="007F0C34" w:rsidRDefault="00525862" w:rsidP="00525862">
                  <w:pPr>
                    <w:jc w:val="center"/>
                    <w:rPr>
                      <w:rFonts w:ascii="Arial" w:hAnsi="Arial" w:cs="Arial"/>
                      <w:sz w:val="18"/>
                      <w:szCs w:val="18"/>
                    </w:rPr>
                  </w:pPr>
                </w:p>
              </w:tc>
            </w:tr>
            <w:tr w:rsidR="00525862" w:rsidRPr="007F0C34" w14:paraId="14896849" w14:textId="77777777" w:rsidTr="003930E3">
              <w:trPr>
                <w:trHeight w:val="20"/>
                <w:jc w:val="center"/>
              </w:trPr>
              <w:tc>
                <w:tcPr>
                  <w:tcW w:w="2689" w:type="dxa"/>
                  <w:gridSpan w:val="2"/>
                  <w:vAlign w:val="center"/>
                </w:tcPr>
                <w:p w14:paraId="2F89116B" w14:textId="77777777" w:rsidR="00525862" w:rsidRPr="007F0C34" w:rsidRDefault="00525862" w:rsidP="007F0C34">
                  <w:pPr>
                    <w:rPr>
                      <w:rFonts w:ascii="Arial" w:hAnsi="Arial" w:cs="Arial"/>
                      <w:b/>
                      <w:bCs/>
                      <w:sz w:val="18"/>
                      <w:szCs w:val="18"/>
                    </w:rPr>
                  </w:pPr>
                  <w:r w:rsidRPr="007F0C34">
                    <w:rPr>
                      <w:rFonts w:ascii="Arial" w:hAnsi="Arial" w:cs="Arial"/>
                      <w:b/>
                      <w:bCs/>
                      <w:sz w:val="18"/>
                      <w:szCs w:val="18"/>
                    </w:rPr>
                    <w:t>Israel</w:t>
                  </w:r>
                </w:p>
              </w:tc>
              <w:tc>
                <w:tcPr>
                  <w:tcW w:w="1134" w:type="dxa"/>
                </w:tcPr>
                <w:p w14:paraId="386E04C5" w14:textId="77777777" w:rsidR="00525862" w:rsidRPr="007F0C34" w:rsidRDefault="00525862" w:rsidP="00525862">
                  <w:pPr>
                    <w:jc w:val="center"/>
                    <w:rPr>
                      <w:rFonts w:ascii="Arial" w:hAnsi="Arial" w:cs="Arial"/>
                      <w:sz w:val="18"/>
                      <w:szCs w:val="18"/>
                    </w:rPr>
                  </w:pPr>
                </w:p>
              </w:tc>
              <w:tc>
                <w:tcPr>
                  <w:tcW w:w="1719" w:type="dxa"/>
                  <w:vAlign w:val="center"/>
                </w:tcPr>
                <w:p w14:paraId="6FB9DDAB" w14:textId="77777777" w:rsidR="00525862" w:rsidRPr="007F0C34" w:rsidRDefault="00525862" w:rsidP="00525862">
                  <w:pPr>
                    <w:jc w:val="center"/>
                    <w:rPr>
                      <w:rFonts w:ascii="Arial" w:hAnsi="Arial" w:cs="Arial"/>
                      <w:sz w:val="18"/>
                      <w:szCs w:val="18"/>
                    </w:rPr>
                  </w:pPr>
                </w:p>
              </w:tc>
              <w:tc>
                <w:tcPr>
                  <w:tcW w:w="1638" w:type="dxa"/>
                  <w:vAlign w:val="center"/>
                </w:tcPr>
                <w:p w14:paraId="4879DCBC" w14:textId="77777777" w:rsidR="00525862" w:rsidRPr="007F0C34" w:rsidRDefault="00525862" w:rsidP="00525862">
                  <w:pPr>
                    <w:jc w:val="center"/>
                    <w:rPr>
                      <w:rFonts w:ascii="Arial" w:hAnsi="Arial" w:cs="Arial"/>
                      <w:sz w:val="18"/>
                      <w:szCs w:val="18"/>
                    </w:rPr>
                  </w:pPr>
                </w:p>
              </w:tc>
              <w:tc>
                <w:tcPr>
                  <w:tcW w:w="1648" w:type="dxa"/>
                  <w:vAlign w:val="center"/>
                </w:tcPr>
                <w:p w14:paraId="0615FCA1" w14:textId="77777777" w:rsidR="00525862" w:rsidRPr="007F0C34" w:rsidRDefault="00525862" w:rsidP="00525862">
                  <w:pPr>
                    <w:jc w:val="center"/>
                    <w:rPr>
                      <w:rFonts w:ascii="Arial" w:hAnsi="Arial" w:cs="Arial"/>
                      <w:sz w:val="18"/>
                      <w:szCs w:val="18"/>
                    </w:rPr>
                  </w:pPr>
                </w:p>
              </w:tc>
            </w:tr>
          </w:tbl>
          <w:p w14:paraId="2BB455D5" w14:textId="77777777" w:rsidR="00685B8B" w:rsidRPr="003D7013" w:rsidRDefault="00685B8B" w:rsidP="003930E3">
            <w:pPr>
              <w:tabs>
                <w:tab w:val="left" w:pos="327"/>
              </w:tabs>
              <w:spacing w:after="0" w:line="240" w:lineRule="auto"/>
              <w:jc w:val="both"/>
              <w:rPr>
                <w:rFonts w:ascii="Arial" w:hAnsi="Arial" w:cs="Arial"/>
                <w:bCs/>
              </w:rPr>
            </w:pPr>
          </w:p>
        </w:tc>
      </w:tr>
      <w:tr w:rsidR="001A28C2" w:rsidRPr="003D7013" w14:paraId="18ED8163" w14:textId="77777777" w:rsidTr="3F57C2F8">
        <w:trPr>
          <w:trHeight w:val="340"/>
        </w:trPr>
        <w:tc>
          <w:tcPr>
            <w:tcW w:w="5000" w:type="pct"/>
            <w:shd w:val="clear" w:color="auto" w:fill="ED7D31" w:themeFill="accent2"/>
            <w:vAlign w:val="center"/>
          </w:tcPr>
          <w:p w14:paraId="53EF2865" w14:textId="6DBC05D4" w:rsidR="001A28C2" w:rsidRPr="00A213AB" w:rsidRDefault="001A28C2" w:rsidP="007F5116">
            <w:pPr>
              <w:pStyle w:val="Prrafodelista"/>
              <w:numPr>
                <w:ilvl w:val="0"/>
                <w:numId w:val="31"/>
              </w:numPr>
              <w:tabs>
                <w:tab w:val="left" w:pos="34"/>
                <w:tab w:val="left" w:pos="459"/>
              </w:tabs>
              <w:spacing w:after="0" w:line="240" w:lineRule="auto"/>
              <w:ind w:left="459" w:hanging="425"/>
              <w:jc w:val="both"/>
              <w:rPr>
                <w:rFonts w:ascii="Arial" w:hAnsi="Arial" w:cs="Arial"/>
                <w:b/>
              </w:rPr>
            </w:pPr>
            <w:r w:rsidRPr="00A213AB">
              <w:rPr>
                <w:rFonts w:ascii="Arial" w:hAnsi="Arial" w:cs="Arial"/>
                <w:b/>
                <w:color w:val="FFFFFF" w:themeColor="background1"/>
              </w:rPr>
              <w:lastRenderedPageBreak/>
              <w:t>DOCUMENTOS ANEXOS DE LOS ESTUDIOS PREVIOS</w:t>
            </w:r>
          </w:p>
        </w:tc>
      </w:tr>
      <w:tr w:rsidR="007245B6" w:rsidRPr="003D7013" w14:paraId="2C90EAC0" w14:textId="77777777" w:rsidTr="3F57C2F8">
        <w:trPr>
          <w:trHeight w:val="318"/>
        </w:trPr>
        <w:tc>
          <w:tcPr>
            <w:tcW w:w="5000" w:type="pct"/>
            <w:vAlign w:val="center"/>
          </w:tcPr>
          <w:p w14:paraId="2AF8F9B9" w14:textId="0CDFCDE5" w:rsidR="007245B6" w:rsidRPr="003D7013" w:rsidRDefault="007245B6" w:rsidP="00300DE3">
            <w:pPr>
              <w:numPr>
                <w:ilvl w:val="0"/>
                <w:numId w:val="22"/>
              </w:numPr>
              <w:tabs>
                <w:tab w:val="left" w:pos="426"/>
              </w:tabs>
              <w:spacing w:after="0" w:line="240" w:lineRule="auto"/>
              <w:rPr>
                <w:rFonts w:ascii="Arial" w:hAnsi="Arial" w:cs="Arial"/>
                <w:bCs/>
              </w:rPr>
            </w:pPr>
            <w:r w:rsidRPr="003D7013">
              <w:rPr>
                <w:rFonts w:ascii="Arial" w:hAnsi="Arial" w:cs="Arial"/>
                <w:bCs/>
              </w:rPr>
              <w:t>Análisis del Sector</w:t>
            </w:r>
          </w:p>
        </w:tc>
      </w:tr>
      <w:tr w:rsidR="00525862" w:rsidRPr="003D7013" w14:paraId="3D9B1752" w14:textId="77777777" w:rsidTr="3F57C2F8">
        <w:trPr>
          <w:trHeight w:val="318"/>
        </w:trPr>
        <w:tc>
          <w:tcPr>
            <w:tcW w:w="5000" w:type="pct"/>
            <w:vAlign w:val="center"/>
          </w:tcPr>
          <w:p w14:paraId="609E8D2E" w14:textId="24FA7E36" w:rsidR="00525862" w:rsidRPr="003D7013" w:rsidRDefault="00525862" w:rsidP="00300DE3">
            <w:pPr>
              <w:numPr>
                <w:ilvl w:val="0"/>
                <w:numId w:val="22"/>
              </w:numPr>
              <w:tabs>
                <w:tab w:val="left" w:pos="426"/>
              </w:tabs>
              <w:spacing w:after="0" w:line="240" w:lineRule="auto"/>
              <w:rPr>
                <w:rFonts w:ascii="Arial" w:hAnsi="Arial" w:cs="Arial"/>
                <w:bCs/>
              </w:rPr>
            </w:pPr>
            <w:r w:rsidRPr="003D7013">
              <w:rPr>
                <w:rFonts w:ascii="Arial" w:hAnsi="Arial" w:cs="Arial"/>
                <w:bCs/>
              </w:rPr>
              <w:t>Cotizaciones o propuestas recibidas en el marco del estudio de mercado</w:t>
            </w:r>
          </w:p>
        </w:tc>
      </w:tr>
      <w:tr w:rsidR="00501B6A" w:rsidRPr="003D7013" w14:paraId="092CE43C" w14:textId="77777777" w:rsidTr="3F57C2F8">
        <w:trPr>
          <w:trHeight w:val="340"/>
        </w:trPr>
        <w:tc>
          <w:tcPr>
            <w:tcW w:w="5000" w:type="pct"/>
            <w:tcBorders>
              <w:bottom w:val="single" w:sz="4" w:space="0" w:color="auto"/>
            </w:tcBorders>
            <w:vAlign w:val="center"/>
          </w:tcPr>
          <w:p w14:paraId="73EDE9BD" w14:textId="71ABD1FF" w:rsidR="00501B6A" w:rsidRPr="003D7013" w:rsidRDefault="00631926" w:rsidP="00300DE3">
            <w:pPr>
              <w:numPr>
                <w:ilvl w:val="0"/>
                <w:numId w:val="22"/>
              </w:numPr>
              <w:tabs>
                <w:tab w:val="left" w:pos="426"/>
              </w:tabs>
              <w:spacing w:after="0" w:line="240" w:lineRule="auto"/>
              <w:rPr>
                <w:rFonts w:ascii="Arial" w:hAnsi="Arial" w:cs="Arial"/>
                <w:bCs/>
              </w:rPr>
            </w:pPr>
            <w:r w:rsidRPr="003D7013">
              <w:rPr>
                <w:rFonts w:ascii="Arial" w:hAnsi="Arial" w:cs="Arial"/>
                <w:bCs/>
              </w:rPr>
              <w:t>Certificado de Disponibilidad Presupuestal</w:t>
            </w:r>
          </w:p>
        </w:tc>
      </w:tr>
    </w:tbl>
    <w:p w14:paraId="6532167B" w14:textId="77777777" w:rsidR="003C0418" w:rsidRPr="003D7013" w:rsidRDefault="003C0418" w:rsidP="00D271EF">
      <w:pPr>
        <w:tabs>
          <w:tab w:val="left" w:pos="426"/>
        </w:tabs>
        <w:spacing w:after="0" w:line="240" w:lineRule="auto"/>
        <w:jc w:val="both"/>
        <w:rPr>
          <w:rFonts w:ascii="Arial" w:hAnsi="Arial" w:cs="Arial"/>
          <w:b/>
        </w:rPr>
      </w:pPr>
    </w:p>
    <w:p w14:paraId="30D2CA78" w14:textId="77777777" w:rsidR="00685B8B" w:rsidRDefault="00685B8B" w:rsidP="00D271EF">
      <w:pPr>
        <w:pStyle w:val="Sinespaciado"/>
        <w:rPr>
          <w:rStyle w:val="nfasis"/>
          <w:rFonts w:ascii="Arial" w:hAnsi="Arial" w:cs="Arial"/>
          <w:i w:val="0"/>
        </w:rPr>
      </w:pPr>
    </w:p>
    <w:p w14:paraId="4D956744" w14:textId="21861B52" w:rsidR="00993F04" w:rsidRPr="003D7013" w:rsidRDefault="00A75D5C" w:rsidP="00D271EF">
      <w:pPr>
        <w:pStyle w:val="Sinespaciado"/>
        <w:rPr>
          <w:rStyle w:val="nfasis"/>
          <w:rFonts w:ascii="Arial" w:hAnsi="Arial" w:cs="Arial"/>
          <w:i w:val="0"/>
        </w:rPr>
      </w:pPr>
      <w:r w:rsidRPr="003D7013">
        <w:rPr>
          <w:rStyle w:val="nfasis"/>
          <w:rFonts w:ascii="Arial" w:hAnsi="Arial" w:cs="Arial"/>
          <w:i w:val="0"/>
        </w:rPr>
        <w:t xml:space="preserve">Firmas Autorizadas: </w:t>
      </w:r>
    </w:p>
    <w:p w14:paraId="77A77BD5" w14:textId="77777777" w:rsidR="00130068" w:rsidRPr="003D7013" w:rsidRDefault="00130068" w:rsidP="00D271EF">
      <w:pPr>
        <w:pStyle w:val="Sinespaciado"/>
        <w:rPr>
          <w:rStyle w:val="nfasis"/>
          <w:rFonts w:ascii="Arial" w:hAnsi="Arial" w:cs="Arial"/>
          <w:i w:val="0"/>
        </w:rPr>
      </w:pPr>
    </w:p>
    <w:p w14:paraId="6F469C4D" w14:textId="77777777" w:rsidR="00130068" w:rsidRDefault="00130068" w:rsidP="00D271EF">
      <w:pPr>
        <w:pStyle w:val="Sinespaciado"/>
        <w:rPr>
          <w:rStyle w:val="nfasis"/>
          <w:rFonts w:ascii="Arial" w:hAnsi="Arial" w:cs="Arial"/>
          <w:i w:val="0"/>
        </w:rPr>
      </w:pPr>
    </w:p>
    <w:p w14:paraId="1F775295" w14:textId="77777777" w:rsidR="00685B8B" w:rsidRDefault="00685B8B" w:rsidP="00D271EF">
      <w:pPr>
        <w:pStyle w:val="Sinespaciado"/>
        <w:rPr>
          <w:rStyle w:val="nfasis"/>
          <w:rFonts w:ascii="Arial" w:hAnsi="Arial" w:cs="Arial"/>
          <w:i w:val="0"/>
        </w:rPr>
      </w:pPr>
    </w:p>
    <w:p w14:paraId="26B8FB1C" w14:textId="77777777" w:rsidR="00685B8B" w:rsidRPr="003D7013" w:rsidRDefault="00685B8B" w:rsidP="00D271EF">
      <w:pPr>
        <w:pStyle w:val="Sinespaciado"/>
        <w:rPr>
          <w:rStyle w:val="nfasis"/>
          <w:rFonts w:ascii="Arial" w:hAnsi="Arial" w:cs="Arial"/>
          <w:i w:val="0"/>
        </w:rPr>
      </w:pPr>
    </w:p>
    <w:p w14:paraId="02E734FB" w14:textId="77777777" w:rsidR="00993F04" w:rsidRPr="003D7013" w:rsidRDefault="00993F04" w:rsidP="00D271EF">
      <w:pPr>
        <w:pStyle w:val="Sinespaciado"/>
        <w:rPr>
          <w:rStyle w:val="nfasis"/>
          <w:rFonts w:ascii="Arial" w:hAnsi="Arial" w:cs="Arial"/>
          <w:i w:val="0"/>
        </w:rPr>
      </w:pPr>
      <w:r w:rsidRPr="003D7013">
        <w:rPr>
          <w:rStyle w:val="nfasis"/>
          <w:rFonts w:ascii="Arial" w:hAnsi="Arial" w:cs="Arial"/>
          <w:i w:val="0"/>
        </w:rPr>
        <w:t>__</w:t>
      </w:r>
      <w:r w:rsidR="006A354D" w:rsidRPr="003D7013">
        <w:rPr>
          <w:rStyle w:val="nfasis"/>
          <w:rFonts w:ascii="Arial" w:hAnsi="Arial" w:cs="Arial"/>
          <w:i w:val="0"/>
        </w:rPr>
        <w:t>____________</w:t>
      </w:r>
      <w:r w:rsidR="000D32AE" w:rsidRPr="003D7013">
        <w:rPr>
          <w:rStyle w:val="nfasis"/>
          <w:rFonts w:ascii="Arial" w:hAnsi="Arial" w:cs="Arial"/>
          <w:i w:val="0"/>
        </w:rPr>
        <w:t>__</w:t>
      </w:r>
      <w:r w:rsidR="006A354D" w:rsidRPr="003D7013">
        <w:rPr>
          <w:rStyle w:val="nfasis"/>
          <w:rFonts w:ascii="Arial" w:hAnsi="Arial" w:cs="Arial"/>
          <w:i w:val="0"/>
        </w:rPr>
        <w:t>____________</w:t>
      </w:r>
      <w:r w:rsidR="00844991" w:rsidRPr="003D7013">
        <w:rPr>
          <w:rStyle w:val="nfasis"/>
          <w:rFonts w:ascii="Arial" w:hAnsi="Arial" w:cs="Arial"/>
          <w:i w:val="0"/>
        </w:rPr>
        <w:t>________</w:t>
      </w:r>
    </w:p>
    <w:p w14:paraId="7AE83029" w14:textId="77777777" w:rsidR="00252707" w:rsidRPr="000521FD" w:rsidRDefault="00011940" w:rsidP="00D271EF">
      <w:pPr>
        <w:pStyle w:val="Sinespaciado"/>
        <w:rPr>
          <w:rStyle w:val="nfasis"/>
          <w:rFonts w:ascii="Arial" w:hAnsi="Arial" w:cs="Arial"/>
          <w:i w:val="0"/>
          <w:color w:val="2F5496" w:themeColor="accent1" w:themeShade="BF"/>
        </w:rPr>
      </w:pPr>
      <w:r w:rsidRPr="003D7013">
        <w:rPr>
          <w:rStyle w:val="nfasis"/>
          <w:rFonts w:ascii="Arial" w:hAnsi="Arial" w:cs="Arial"/>
          <w:i w:val="0"/>
        </w:rPr>
        <w:t>XXXXXXXXXXXXXXXXXXXXXXXXXXXXXX</w:t>
      </w:r>
      <w:r w:rsidR="00FB3F44" w:rsidRPr="003D7013">
        <w:rPr>
          <w:rStyle w:val="nfasis"/>
          <w:rFonts w:ascii="Arial" w:hAnsi="Arial" w:cs="Arial"/>
          <w:i w:val="0"/>
        </w:rPr>
        <w:t xml:space="preserve"> </w:t>
      </w:r>
      <w:r w:rsidR="00C73732" w:rsidRPr="000521FD">
        <w:rPr>
          <w:rStyle w:val="nfasis"/>
          <w:rFonts w:ascii="Arial" w:hAnsi="Arial" w:cs="Arial"/>
          <w:color w:val="2F5496" w:themeColor="accent1" w:themeShade="BF"/>
        </w:rPr>
        <w:t>(Nombre del directivo titular del área solicitante de la contratación)</w:t>
      </w:r>
    </w:p>
    <w:p w14:paraId="388C90D4" w14:textId="77777777" w:rsidR="00FB3F44" w:rsidRPr="000521FD" w:rsidRDefault="00011940" w:rsidP="00C73732">
      <w:pPr>
        <w:pStyle w:val="Sinespaciado"/>
        <w:jc w:val="both"/>
        <w:rPr>
          <w:rStyle w:val="nfasis"/>
          <w:rFonts w:ascii="Arial" w:hAnsi="Arial" w:cs="Arial"/>
          <w:i w:val="0"/>
          <w:color w:val="2F5496" w:themeColor="accent1" w:themeShade="BF"/>
        </w:rPr>
      </w:pPr>
      <w:r w:rsidRPr="003D7013">
        <w:rPr>
          <w:rStyle w:val="nfasis"/>
          <w:rFonts w:ascii="Arial" w:hAnsi="Arial" w:cs="Arial"/>
          <w:i w:val="0"/>
        </w:rPr>
        <w:t>XXXXXXXXXXXXXXXXXXXXXXXXXXXXXXXXXXXXXXXXXXXXX</w:t>
      </w:r>
      <w:r w:rsidR="00C73732" w:rsidRPr="003D7013">
        <w:rPr>
          <w:rStyle w:val="nfasis"/>
          <w:rFonts w:ascii="Arial" w:hAnsi="Arial" w:cs="Arial"/>
          <w:i w:val="0"/>
        </w:rPr>
        <w:t xml:space="preserve"> </w:t>
      </w:r>
      <w:r w:rsidR="00C73732" w:rsidRPr="000521FD">
        <w:rPr>
          <w:rStyle w:val="nfasis"/>
          <w:rFonts w:ascii="Arial" w:hAnsi="Arial" w:cs="Arial"/>
          <w:color w:val="2F5496" w:themeColor="accent1" w:themeShade="BF"/>
        </w:rPr>
        <w:t>(Cargo del directivo titular del área solicitante de la contratación)</w:t>
      </w:r>
    </w:p>
    <w:p w14:paraId="4DF1AEB3" w14:textId="77777777" w:rsidR="00274B6B" w:rsidRPr="00B24938" w:rsidRDefault="00274B6B" w:rsidP="00D271EF">
      <w:pPr>
        <w:pStyle w:val="Sinespaciado"/>
        <w:rPr>
          <w:rFonts w:ascii="Arial" w:hAnsi="Arial" w:cs="Arial"/>
          <w:color w:val="00B0F0"/>
        </w:rPr>
      </w:pPr>
    </w:p>
    <w:p w14:paraId="00189E12" w14:textId="1FEAB36C" w:rsidR="00A33A4E" w:rsidRPr="003D7013" w:rsidRDefault="00993F04" w:rsidP="00274B6B">
      <w:pPr>
        <w:pStyle w:val="Sinespaciado"/>
        <w:rPr>
          <w:rFonts w:ascii="Arial" w:hAnsi="Arial" w:cs="Arial"/>
        </w:rPr>
      </w:pPr>
      <w:r w:rsidRPr="003D7013">
        <w:rPr>
          <w:rFonts w:ascii="Arial" w:hAnsi="Arial" w:cs="Arial"/>
        </w:rPr>
        <w:t>Elaboró</w:t>
      </w:r>
      <w:r w:rsidR="00EA6493" w:rsidRPr="003D7013">
        <w:rPr>
          <w:rFonts w:ascii="Arial" w:hAnsi="Arial" w:cs="Arial"/>
        </w:rPr>
        <w:t>:</w:t>
      </w:r>
      <w:r w:rsidR="00AD5691" w:rsidRPr="003D7013">
        <w:rPr>
          <w:rFonts w:ascii="Arial" w:hAnsi="Arial" w:cs="Arial"/>
        </w:rPr>
        <w:t xml:space="preserve"> </w:t>
      </w:r>
      <w:r w:rsidR="00011940" w:rsidRPr="003D7013">
        <w:rPr>
          <w:rFonts w:ascii="Arial" w:hAnsi="Arial" w:cs="Arial"/>
        </w:rPr>
        <w:t>XXXXXXXXXXXXXXXXXXX</w:t>
      </w:r>
    </w:p>
    <w:sectPr w:rsidR="00A33A4E" w:rsidRPr="003D7013" w:rsidSect="0030282D">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02AD" w14:textId="77777777" w:rsidR="00714615" w:rsidRDefault="00714615">
      <w:pPr>
        <w:spacing w:after="0" w:line="240" w:lineRule="auto"/>
      </w:pPr>
      <w:r>
        <w:separator/>
      </w:r>
    </w:p>
  </w:endnote>
  <w:endnote w:type="continuationSeparator" w:id="0">
    <w:p w14:paraId="2B547060" w14:textId="77777777" w:rsidR="00714615" w:rsidRDefault="0071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CE7C" w14:textId="77777777" w:rsidR="00B64F64" w:rsidRDefault="00B64F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CE35" w14:textId="29714A7F" w:rsidR="008A67B8" w:rsidRPr="00654357" w:rsidRDefault="00B831EA" w:rsidP="008F4355">
    <w:pPr>
      <w:spacing w:after="0" w:line="240" w:lineRule="auto"/>
      <w:rPr>
        <w:rFonts w:ascii="Arial" w:hAnsi="Arial" w:cs="Arial"/>
        <w:sz w:val="18"/>
        <w:szCs w:val="18"/>
      </w:rPr>
    </w:pPr>
    <w:r w:rsidRPr="00D1358C">
      <w:rPr>
        <w:rFonts w:ascii="Arial" w:hAnsi="Arial" w:cs="Arial"/>
        <w:noProof/>
        <w:lang w:val="en-US"/>
      </w:rPr>
      <mc:AlternateContent>
        <mc:Choice Requires="wps">
          <w:drawing>
            <wp:anchor distT="0" distB="0" distL="114300" distR="114300" simplePos="0" relativeHeight="251670016" behindDoc="0" locked="0" layoutInCell="1" allowOverlap="1" wp14:anchorId="1A6ED7EB" wp14:editId="7CE56B37">
              <wp:simplePos x="0" y="0"/>
              <wp:positionH relativeFrom="margin">
                <wp:align>right</wp:align>
              </wp:positionH>
              <wp:positionV relativeFrom="paragraph">
                <wp:posOffset>-85214</wp:posOffset>
              </wp:positionV>
              <wp:extent cx="6317088" cy="517972"/>
              <wp:effectExtent l="0" t="0" r="26670" b="15875"/>
              <wp:wrapNone/>
              <wp:docPr id="14" name="Cuadro de texto 14"/>
              <wp:cNvGraphicFramePr/>
              <a:graphic xmlns:a="http://schemas.openxmlformats.org/drawingml/2006/main">
                <a:graphicData uri="http://schemas.microsoft.com/office/word/2010/wordprocessingShape">
                  <wps:wsp>
                    <wps:cNvSpPr txBox="1"/>
                    <wps:spPr>
                      <a:xfrm>
                        <a:off x="0" y="0"/>
                        <a:ext cx="6317088" cy="517972"/>
                      </a:xfrm>
                      <a:prstGeom prst="rect">
                        <a:avLst/>
                      </a:prstGeom>
                      <a:solidFill>
                        <a:schemeClr val="lt1"/>
                      </a:solidFill>
                      <a:ln w="6350">
                        <a:solidFill>
                          <a:prstClr val="black"/>
                        </a:solidFill>
                      </a:ln>
                    </wps:spPr>
                    <wps:txbx>
                      <w:txbxContent>
                        <w:p w14:paraId="09001A21" w14:textId="77777777" w:rsidR="00B831EA" w:rsidRPr="00692BC9" w:rsidRDefault="00B831EA" w:rsidP="00B831EA">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63F726F9" w14:textId="77777777" w:rsidR="00B831EA" w:rsidRPr="00692BC9" w:rsidRDefault="00B831EA" w:rsidP="00B831EA">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1B9F0722" w14:textId="77777777" w:rsidR="00B831EA" w:rsidRPr="00692BC9" w:rsidRDefault="00B831EA" w:rsidP="00B831EA">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3EE173AD" w14:textId="77777777" w:rsidR="00B831EA" w:rsidRPr="008C57B0" w:rsidRDefault="00B831EA" w:rsidP="00B831EA">
                          <w:pPr>
                            <w:pStyle w:val="Piedepgina"/>
                            <w:jc w:val="center"/>
                            <w:rPr>
                              <w:rFonts w:ascii="Arial" w:hAnsi="Arial" w:cs="Arial"/>
                              <w:sz w:val="14"/>
                              <w:szCs w:val="12"/>
                            </w:rPr>
                          </w:pPr>
                          <w:r w:rsidRPr="008C57B0">
                            <w:rPr>
                              <w:rFonts w:ascii="Arial" w:hAnsi="Arial" w:cs="Arial"/>
                              <w:sz w:val="14"/>
                              <w:szCs w:val="12"/>
                            </w:rPr>
                            <w:t xml:space="preserve"> </w:t>
                          </w:r>
                        </w:p>
                        <w:p w14:paraId="6A1F82E5" w14:textId="77777777" w:rsidR="00B831EA" w:rsidRDefault="00B831EA" w:rsidP="00B831EA"/>
                        <w:p w14:paraId="55ED7D3B" w14:textId="77777777" w:rsidR="00B831EA" w:rsidRDefault="00B831EA" w:rsidP="00B831EA"/>
                        <w:p w14:paraId="12EA2BCF" w14:textId="77777777" w:rsidR="00B831EA" w:rsidRDefault="00B831EA" w:rsidP="00B831EA"/>
                        <w:p w14:paraId="3C9F62D7" w14:textId="77777777" w:rsidR="00B831EA" w:rsidRDefault="00B831EA" w:rsidP="00B831EA"/>
                        <w:p w14:paraId="499FA640" w14:textId="77777777" w:rsidR="00B831EA" w:rsidRDefault="00B831EA" w:rsidP="00B831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ED7EB" id="_x0000_t202" coordsize="21600,21600" o:spt="202" path="m,l,21600r21600,l21600,xe">
              <v:stroke joinstyle="miter"/>
              <v:path gradientshapeok="t" o:connecttype="rect"/>
            </v:shapetype>
            <v:shape id="Cuadro de texto 14" o:spid="_x0000_s1026" type="#_x0000_t202" style="position:absolute;margin-left:446.2pt;margin-top:-6.7pt;width:497.4pt;height:40.8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sNwIAAHw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" fillcolor="white [3201]" strokeweight=".5pt">
              <v:textbox>
                <w:txbxContent>
                  <w:p w14:paraId="09001A21" w14:textId="77777777" w:rsidR="00B831EA" w:rsidRPr="00692BC9" w:rsidRDefault="00B831EA" w:rsidP="00B831EA">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63F726F9" w14:textId="77777777" w:rsidR="00B831EA" w:rsidRPr="00692BC9" w:rsidRDefault="00B831EA" w:rsidP="00B831EA">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1B9F0722" w14:textId="77777777" w:rsidR="00B831EA" w:rsidRPr="00692BC9" w:rsidRDefault="00B831EA" w:rsidP="00B831EA">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3EE173AD" w14:textId="77777777" w:rsidR="00B831EA" w:rsidRPr="008C57B0" w:rsidRDefault="00B831EA" w:rsidP="00B831EA">
                    <w:pPr>
                      <w:pStyle w:val="Piedepgina"/>
                      <w:jc w:val="center"/>
                      <w:rPr>
                        <w:rFonts w:ascii="Arial" w:hAnsi="Arial" w:cs="Arial"/>
                        <w:sz w:val="14"/>
                        <w:szCs w:val="12"/>
                      </w:rPr>
                    </w:pPr>
                    <w:r w:rsidRPr="008C57B0">
                      <w:rPr>
                        <w:rFonts w:ascii="Arial" w:hAnsi="Arial" w:cs="Arial"/>
                        <w:sz w:val="14"/>
                        <w:szCs w:val="12"/>
                      </w:rPr>
                      <w:t xml:space="preserve"> </w:t>
                    </w:r>
                  </w:p>
                  <w:p w14:paraId="6A1F82E5" w14:textId="77777777" w:rsidR="00B831EA" w:rsidRDefault="00B831EA" w:rsidP="00B831EA"/>
                  <w:p w14:paraId="55ED7D3B" w14:textId="77777777" w:rsidR="00B831EA" w:rsidRDefault="00B831EA" w:rsidP="00B831EA"/>
                  <w:p w14:paraId="12EA2BCF" w14:textId="77777777" w:rsidR="00B831EA" w:rsidRDefault="00B831EA" w:rsidP="00B831EA"/>
                  <w:p w14:paraId="3C9F62D7" w14:textId="77777777" w:rsidR="00B831EA" w:rsidRDefault="00B831EA" w:rsidP="00B831EA"/>
                  <w:p w14:paraId="499FA640" w14:textId="77777777" w:rsidR="00B831EA" w:rsidRDefault="00B831EA" w:rsidP="00B831EA"/>
                </w:txbxContent>
              </v:textbox>
              <w10:wrap anchorx="margin"/>
            </v:shape>
          </w:pict>
        </mc:Fallback>
      </mc:AlternateContent>
    </w:r>
  </w:p>
  <w:p w14:paraId="7C7CF55B" w14:textId="4A1BD96F" w:rsidR="008A67B8" w:rsidRPr="008F4355" w:rsidRDefault="008A67B8" w:rsidP="003541E6">
    <w:pPr>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6F1F" w14:textId="77777777" w:rsidR="00B64F64" w:rsidRDefault="00B6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69F1" w14:textId="77777777" w:rsidR="00714615" w:rsidRDefault="00714615">
      <w:pPr>
        <w:spacing w:after="0" w:line="240" w:lineRule="auto"/>
      </w:pPr>
      <w:r>
        <w:separator/>
      </w:r>
    </w:p>
  </w:footnote>
  <w:footnote w:type="continuationSeparator" w:id="0">
    <w:p w14:paraId="4572542E" w14:textId="77777777" w:rsidR="00714615" w:rsidRDefault="00714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5E5" w14:textId="332060F8" w:rsidR="008A67B8" w:rsidRDefault="00B64F64">
    <w:pPr>
      <w:pStyle w:val="Encabezado"/>
    </w:pPr>
    <w:r>
      <w:rPr>
        <w:noProof/>
      </w:rPr>
      <w:pict w14:anchorId="787D9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4" o:spid="_x0000_s1027" type="#_x0000_t136" alt="" style="position:absolute;margin-left:0;margin-top:0;width:492.05pt;height:210.85pt;rotation:315;z-index:-251650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5"/>
      <w:gridCol w:w="4592"/>
      <w:gridCol w:w="2865"/>
    </w:tblGrid>
    <w:tr w:rsidR="008A67B8" w:rsidRPr="00525862" w14:paraId="2EF0F9B1" w14:textId="77777777" w:rsidTr="3F57C2F8">
      <w:trPr>
        <w:trHeight w:val="416"/>
      </w:trPr>
      <w:tc>
        <w:tcPr>
          <w:tcW w:w="1257" w:type="pct"/>
          <w:vMerge w:val="restart"/>
        </w:tcPr>
        <w:p w14:paraId="22AD3CA3" w14:textId="77777777" w:rsidR="008A67B8" w:rsidRPr="00525862" w:rsidRDefault="008A67B8" w:rsidP="00B14324">
          <w:pPr>
            <w:tabs>
              <w:tab w:val="center" w:pos="4252"/>
              <w:tab w:val="right" w:pos="8504"/>
            </w:tabs>
            <w:spacing w:after="0" w:line="240" w:lineRule="auto"/>
            <w:jc w:val="center"/>
            <w:rPr>
              <w:rFonts w:ascii="Century Gothic" w:eastAsia="Cambria" w:hAnsi="Century Gothic"/>
              <w:sz w:val="24"/>
              <w:szCs w:val="24"/>
              <w:lang w:val="es-ES" w:eastAsia="es-ES"/>
            </w:rPr>
          </w:pPr>
          <w:r w:rsidRPr="00525862">
            <w:rPr>
              <w:rFonts w:ascii="Century Gothic" w:eastAsia="Cambria" w:hAnsi="Century Gothic"/>
              <w:noProof/>
              <w:sz w:val="24"/>
              <w:szCs w:val="24"/>
              <w:lang w:val="en-US"/>
            </w:rPr>
            <w:drawing>
              <wp:anchor distT="0" distB="0" distL="114300" distR="114300" simplePos="0" relativeHeight="251662848" behindDoc="0" locked="0" layoutInCell="1" allowOverlap="1" wp14:anchorId="29AAB608" wp14:editId="4B13DA84">
                <wp:simplePos x="0" y="0"/>
                <wp:positionH relativeFrom="column">
                  <wp:posOffset>246380</wp:posOffset>
                </wp:positionH>
                <wp:positionV relativeFrom="paragraph">
                  <wp:posOffset>51435</wp:posOffset>
                </wp:positionV>
                <wp:extent cx="1036320" cy="871904"/>
                <wp:effectExtent l="0" t="0" r="0" b="4445"/>
                <wp:wrapNone/>
                <wp:docPr id="12" name="Imagen 1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36320" cy="871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6AFBF72E" w14:textId="07CDE951" w:rsidR="008A67B8" w:rsidRPr="00460A2F" w:rsidRDefault="008A67B8" w:rsidP="008F4355">
          <w:pPr>
            <w:tabs>
              <w:tab w:val="center" w:pos="4252"/>
              <w:tab w:val="right" w:pos="8504"/>
            </w:tabs>
            <w:spacing w:after="0" w:line="240" w:lineRule="auto"/>
            <w:jc w:val="center"/>
            <w:rPr>
              <w:rFonts w:ascii="Arial" w:eastAsia="Times New Roman" w:hAnsi="Arial" w:cs="Arial"/>
              <w:b/>
              <w:bCs/>
              <w:sz w:val="20"/>
              <w:szCs w:val="20"/>
              <w:lang w:val="es-ES" w:eastAsia="es-ES"/>
            </w:rPr>
          </w:pPr>
          <w:r w:rsidRPr="00460A2F">
            <w:rPr>
              <w:rFonts w:ascii="Arial" w:eastAsia="Times New Roman" w:hAnsi="Arial" w:cs="Arial"/>
              <w:b/>
              <w:bCs/>
              <w:sz w:val="20"/>
              <w:szCs w:val="20"/>
              <w:lang w:val="es-ES" w:eastAsia="es-ES"/>
            </w:rPr>
            <w:t xml:space="preserve">Formato de Estudios y Documentos Previos – </w:t>
          </w:r>
          <w:r w:rsidR="003A2133">
            <w:rPr>
              <w:rFonts w:ascii="Arial" w:eastAsia="Times New Roman" w:hAnsi="Arial" w:cs="Arial"/>
              <w:b/>
              <w:bCs/>
              <w:sz w:val="20"/>
              <w:szCs w:val="20"/>
              <w:lang w:val="es-ES" w:eastAsia="es-ES"/>
            </w:rPr>
            <w:t>Selección</w:t>
          </w:r>
          <w:r w:rsidR="00525862" w:rsidRPr="00460A2F">
            <w:rPr>
              <w:rFonts w:ascii="Arial" w:eastAsia="Times New Roman" w:hAnsi="Arial" w:cs="Arial"/>
              <w:b/>
              <w:bCs/>
              <w:sz w:val="20"/>
              <w:szCs w:val="20"/>
              <w:lang w:val="es-ES" w:eastAsia="es-ES"/>
            </w:rPr>
            <w:t xml:space="preserve"> Públic</w:t>
          </w:r>
          <w:r w:rsidR="003A2133">
            <w:rPr>
              <w:rFonts w:ascii="Arial" w:eastAsia="Times New Roman" w:hAnsi="Arial" w:cs="Arial"/>
              <w:b/>
              <w:bCs/>
              <w:sz w:val="20"/>
              <w:szCs w:val="20"/>
              <w:lang w:val="es-ES" w:eastAsia="es-ES"/>
            </w:rPr>
            <w:t>a</w:t>
          </w:r>
        </w:p>
      </w:tc>
      <w:tc>
        <w:tcPr>
          <w:tcW w:w="1438" w:type="pct"/>
          <w:vAlign w:val="center"/>
        </w:tcPr>
        <w:p w14:paraId="5F4681DE" w14:textId="5E6FEE63" w:rsidR="008A67B8" w:rsidRPr="00460A2F" w:rsidRDefault="008A67B8" w:rsidP="00B14324">
          <w:pPr>
            <w:tabs>
              <w:tab w:val="center" w:pos="4252"/>
              <w:tab w:val="right" w:pos="8504"/>
            </w:tabs>
            <w:spacing w:after="0" w:line="240" w:lineRule="auto"/>
            <w:rPr>
              <w:rFonts w:ascii="Arial" w:eastAsia="Times New Roman" w:hAnsi="Arial" w:cs="Arial"/>
              <w:b/>
              <w:bCs/>
              <w:sz w:val="16"/>
              <w:szCs w:val="16"/>
              <w:lang w:val="es-ES" w:eastAsia="es-ES"/>
            </w:rPr>
          </w:pPr>
          <w:r w:rsidRPr="00460A2F">
            <w:rPr>
              <w:rFonts w:ascii="Arial" w:eastAsia="Times New Roman" w:hAnsi="Arial" w:cs="Arial"/>
              <w:b/>
              <w:bCs/>
              <w:sz w:val="16"/>
              <w:szCs w:val="16"/>
              <w:lang w:val="es-ES" w:eastAsia="es-ES"/>
            </w:rPr>
            <w:t>CÓDIGO:</w:t>
          </w:r>
          <w:r w:rsidR="000726B9">
            <w:rPr>
              <w:rFonts w:ascii="Arial" w:eastAsia="Times New Roman" w:hAnsi="Arial" w:cs="Arial"/>
              <w:b/>
              <w:bCs/>
              <w:sz w:val="16"/>
              <w:szCs w:val="16"/>
              <w:lang w:val="es-ES" w:eastAsia="es-ES"/>
            </w:rPr>
            <w:t xml:space="preserve"> F7_P</w:t>
          </w:r>
          <w:r w:rsidR="008A2326">
            <w:rPr>
              <w:rFonts w:ascii="Arial" w:eastAsia="Times New Roman" w:hAnsi="Arial" w:cs="Arial"/>
              <w:b/>
              <w:bCs/>
              <w:sz w:val="16"/>
              <w:szCs w:val="16"/>
              <w:lang w:val="es-ES" w:eastAsia="es-ES"/>
            </w:rPr>
            <w:t>7</w:t>
          </w:r>
          <w:r w:rsidR="000726B9">
            <w:rPr>
              <w:rFonts w:ascii="Arial" w:eastAsia="Times New Roman" w:hAnsi="Arial" w:cs="Arial"/>
              <w:b/>
              <w:bCs/>
              <w:sz w:val="16"/>
              <w:szCs w:val="16"/>
              <w:lang w:val="es-ES" w:eastAsia="es-ES"/>
            </w:rPr>
            <w:t>_C</w:t>
          </w:r>
        </w:p>
      </w:tc>
    </w:tr>
    <w:tr w:rsidR="008A67B8" w:rsidRPr="00525862" w14:paraId="2F4F99C4" w14:textId="77777777" w:rsidTr="3F57C2F8">
      <w:trPr>
        <w:trHeight w:val="416"/>
      </w:trPr>
      <w:tc>
        <w:tcPr>
          <w:tcW w:w="1257" w:type="pct"/>
          <w:vMerge/>
        </w:tcPr>
        <w:p w14:paraId="6DA7BF2F" w14:textId="77777777" w:rsidR="008A67B8" w:rsidRPr="00525862" w:rsidRDefault="008A67B8" w:rsidP="00B14324">
          <w:pPr>
            <w:tabs>
              <w:tab w:val="center" w:pos="4252"/>
              <w:tab w:val="right" w:pos="8504"/>
            </w:tabs>
            <w:spacing w:after="0" w:line="240" w:lineRule="auto"/>
            <w:jc w:val="center"/>
            <w:rPr>
              <w:rFonts w:ascii="Century Gothic" w:eastAsia="Cambria" w:hAnsi="Century Gothic"/>
              <w:noProof/>
              <w:sz w:val="24"/>
              <w:szCs w:val="24"/>
              <w:lang w:eastAsia="es-CO"/>
            </w:rPr>
          </w:pPr>
        </w:p>
      </w:tc>
      <w:tc>
        <w:tcPr>
          <w:tcW w:w="2305" w:type="pct"/>
          <w:vMerge/>
          <w:vAlign w:val="center"/>
        </w:tcPr>
        <w:p w14:paraId="575E5DA4" w14:textId="77777777" w:rsidR="008A67B8" w:rsidRPr="00B30FDF" w:rsidRDefault="008A67B8" w:rsidP="00B14324">
          <w:pPr>
            <w:tabs>
              <w:tab w:val="center" w:pos="4252"/>
              <w:tab w:val="right" w:pos="8504"/>
            </w:tabs>
            <w:spacing w:after="0" w:line="240" w:lineRule="auto"/>
            <w:jc w:val="center"/>
            <w:rPr>
              <w:rFonts w:ascii="Arial" w:eastAsia="Cambria" w:hAnsi="Arial" w:cs="Arial"/>
              <w:b/>
              <w:lang w:val="es-ES" w:eastAsia="es-ES"/>
            </w:rPr>
          </w:pPr>
        </w:p>
      </w:tc>
      <w:tc>
        <w:tcPr>
          <w:tcW w:w="1438" w:type="pct"/>
          <w:vAlign w:val="center"/>
        </w:tcPr>
        <w:p w14:paraId="5A3B4840" w14:textId="40B0A69E" w:rsidR="008A67B8" w:rsidRPr="00460A2F" w:rsidRDefault="3F57C2F8" w:rsidP="00B14324">
          <w:pPr>
            <w:tabs>
              <w:tab w:val="center" w:pos="4252"/>
              <w:tab w:val="right" w:pos="8504"/>
            </w:tabs>
            <w:spacing w:after="0" w:line="240" w:lineRule="auto"/>
            <w:rPr>
              <w:rFonts w:ascii="Arial" w:eastAsia="Times New Roman" w:hAnsi="Arial" w:cs="Arial"/>
              <w:b/>
              <w:bCs/>
              <w:sz w:val="16"/>
              <w:szCs w:val="16"/>
              <w:lang w:val="es-ES" w:eastAsia="es-ES"/>
            </w:rPr>
          </w:pPr>
          <w:r w:rsidRPr="00460A2F">
            <w:rPr>
              <w:rFonts w:ascii="Arial" w:eastAsia="Times New Roman" w:hAnsi="Arial" w:cs="Arial"/>
              <w:b/>
              <w:bCs/>
              <w:sz w:val="16"/>
              <w:szCs w:val="16"/>
              <w:lang w:val="es-ES" w:eastAsia="es-ES"/>
            </w:rPr>
            <w:t>VERSIÓN:</w:t>
          </w:r>
          <w:r w:rsidR="00B30FDF" w:rsidRPr="00460A2F">
            <w:rPr>
              <w:rFonts w:ascii="Arial" w:eastAsia="Times New Roman" w:hAnsi="Arial" w:cs="Arial"/>
              <w:b/>
              <w:bCs/>
              <w:sz w:val="16"/>
              <w:szCs w:val="16"/>
              <w:lang w:val="es-ES" w:eastAsia="es-ES"/>
            </w:rPr>
            <w:t xml:space="preserve"> </w:t>
          </w:r>
          <w:r w:rsidR="000726B9">
            <w:rPr>
              <w:rFonts w:ascii="Arial" w:eastAsia="Times New Roman" w:hAnsi="Arial" w:cs="Arial"/>
              <w:b/>
              <w:bCs/>
              <w:sz w:val="16"/>
              <w:szCs w:val="16"/>
              <w:lang w:val="es-ES" w:eastAsia="es-ES"/>
            </w:rPr>
            <w:t>1</w:t>
          </w:r>
        </w:p>
      </w:tc>
    </w:tr>
    <w:tr w:rsidR="008A67B8" w:rsidRPr="00525862" w14:paraId="27A96CE2" w14:textId="77777777" w:rsidTr="3F57C2F8">
      <w:trPr>
        <w:trHeight w:val="407"/>
      </w:trPr>
      <w:tc>
        <w:tcPr>
          <w:tcW w:w="1257" w:type="pct"/>
          <w:vMerge/>
        </w:tcPr>
        <w:p w14:paraId="1BCAB7DE" w14:textId="77777777" w:rsidR="008A67B8" w:rsidRPr="00525862" w:rsidRDefault="008A67B8" w:rsidP="00B14324">
          <w:pPr>
            <w:tabs>
              <w:tab w:val="center" w:pos="4252"/>
              <w:tab w:val="right" w:pos="8504"/>
            </w:tabs>
            <w:spacing w:after="0" w:line="240" w:lineRule="auto"/>
            <w:jc w:val="center"/>
            <w:rPr>
              <w:rFonts w:ascii="Century Gothic" w:eastAsia="Cambria" w:hAnsi="Century Gothic"/>
              <w:noProof/>
              <w:sz w:val="24"/>
              <w:szCs w:val="24"/>
              <w:lang w:eastAsia="es-CO"/>
            </w:rPr>
          </w:pPr>
        </w:p>
      </w:tc>
      <w:tc>
        <w:tcPr>
          <w:tcW w:w="2305" w:type="pct"/>
          <w:vMerge w:val="restart"/>
          <w:vAlign w:val="center"/>
        </w:tcPr>
        <w:p w14:paraId="4AFC73F3" w14:textId="15CFA327" w:rsidR="008A67B8" w:rsidRPr="00460A2F" w:rsidRDefault="008A67B8" w:rsidP="00B14324">
          <w:pPr>
            <w:tabs>
              <w:tab w:val="center" w:pos="4252"/>
              <w:tab w:val="right" w:pos="8504"/>
            </w:tabs>
            <w:spacing w:after="0" w:line="240" w:lineRule="auto"/>
            <w:jc w:val="center"/>
            <w:rPr>
              <w:rFonts w:ascii="Arial" w:eastAsia="Times New Roman" w:hAnsi="Arial" w:cs="Arial"/>
              <w:b/>
              <w:bCs/>
              <w:sz w:val="16"/>
              <w:szCs w:val="16"/>
              <w:lang w:val="es-ES" w:eastAsia="es-ES"/>
            </w:rPr>
          </w:pPr>
          <w:r w:rsidRPr="00460A2F">
            <w:rPr>
              <w:rFonts w:ascii="Arial" w:eastAsia="Times New Roman" w:hAnsi="Arial" w:cs="Arial"/>
              <w:b/>
              <w:bCs/>
              <w:sz w:val="16"/>
              <w:szCs w:val="16"/>
              <w:lang w:val="es-ES" w:eastAsia="es-ES"/>
            </w:rPr>
            <w:t xml:space="preserve">Proceso Gestión Contractual  </w:t>
          </w:r>
        </w:p>
      </w:tc>
      <w:tc>
        <w:tcPr>
          <w:tcW w:w="1438" w:type="pct"/>
          <w:vAlign w:val="center"/>
        </w:tcPr>
        <w:p w14:paraId="0EB3ED75" w14:textId="0EB87CCC" w:rsidR="008A67B8" w:rsidRPr="00460A2F" w:rsidRDefault="3F57C2F8" w:rsidP="008F4355">
          <w:pPr>
            <w:tabs>
              <w:tab w:val="center" w:pos="4252"/>
              <w:tab w:val="right" w:pos="8504"/>
            </w:tabs>
            <w:spacing w:after="0" w:line="240" w:lineRule="auto"/>
            <w:rPr>
              <w:rFonts w:ascii="Arial" w:eastAsia="Times New Roman" w:hAnsi="Arial" w:cs="Arial"/>
              <w:b/>
              <w:bCs/>
              <w:sz w:val="16"/>
              <w:szCs w:val="16"/>
              <w:lang w:val="es-ES" w:eastAsia="es-ES"/>
            </w:rPr>
          </w:pPr>
          <w:r w:rsidRPr="00460A2F">
            <w:rPr>
              <w:rFonts w:ascii="Arial" w:eastAsia="Times New Roman" w:hAnsi="Arial" w:cs="Arial"/>
              <w:b/>
              <w:bCs/>
              <w:sz w:val="16"/>
              <w:szCs w:val="16"/>
              <w:lang w:val="es-ES" w:eastAsia="es-ES"/>
            </w:rPr>
            <w:t xml:space="preserve">FECHA: </w:t>
          </w:r>
          <w:r w:rsidR="00B64F64">
            <w:rPr>
              <w:rFonts w:ascii="Arial" w:eastAsia="Times New Roman" w:hAnsi="Arial" w:cs="Arial"/>
              <w:b/>
              <w:bCs/>
              <w:sz w:val="16"/>
              <w:szCs w:val="16"/>
              <w:lang w:val="es-ES" w:eastAsia="es-ES"/>
            </w:rPr>
            <w:t>26</w:t>
          </w:r>
          <w:r w:rsidR="000726B9">
            <w:rPr>
              <w:rFonts w:ascii="Arial" w:eastAsia="Times New Roman" w:hAnsi="Arial" w:cs="Arial"/>
              <w:b/>
              <w:bCs/>
              <w:sz w:val="16"/>
              <w:szCs w:val="16"/>
              <w:lang w:val="es-ES" w:eastAsia="es-ES"/>
            </w:rPr>
            <w:t>/0</w:t>
          </w:r>
          <w:r w:rsidR="00B64F64">
            <w:rPr>
              <w:rFonts w:ascii="Arial" w:eastAsia="Times New Roman" w:hAnsi="Arial" w:cs="Arial"/>
              <w:b/>
              <w:bCs/>
              <w:sz w:val="16"/>
              <w:szCs w:val="16"/>
              <w:lang w:val="es-ES" w:eastAsia="es-ES"/>
            </w:rPr>
            <w:t>9</w:t>
          </w:r>
          <w:r w:rsidR="000726B9">
            <w:rPr>
              <w:rFonts w:ascii="Arial" w:eastAsia="Times New Roman" w:hAnsi="Arial" w:cs="Arial"/>
              <w:b/>
              <w:bCs/>
              <w:sz w:val="16"/>
              <w:szCs w:val="16"/>
              <w:lang w:val="es-ES" w:eastAsia="es-ES"/>
            </w:rPr>
            <w:t>/2025</w:t>
          </w:r>
        </w:p>
      </w:tc>
    </w:tr>
    <w:tr w:rsidR="008A67B8" w:rsidRPr="00525862" w14:paraId="248F5488" w14:textId="77777777" w:rsidTr="3F57C2F8">
      <w:trPr>
        <w:trHeight w:val="300"/>
      </w:trPr>
      <w:tc>
        <w:tcPr>
          <w:tcW w:w="1257" w:type="pct"/>
          <w:vMerge/>
        </w:tcPr>
        <w:p w14:paraId="29C2E99A" w14:textId="77777777" w:rsidR="008A67B8" w:rsidRPr="00525862" w:rsidRDefault="008A67B8" w:rsidP="00B14324">
          <w:pPr>
            <w:tabs>
              <w:tab w:val="center" w:pos="4252"/>
              <w:tab w:val="right" w:pos="8504"/>
            </w:tabs>
            <w:spacing w:after="0" w:line="240" w:lineRule="auto"/>
            <w:jc w:val="center"/>
            <w:rPr>
              <w:rFonts w:ascii="Century Gothic" w:eastAsia="Cambria" w:hAnsi="Century Gothic"/>
              <w:noProof/>
              <w:sz w:val="24"/>
              <w:szCs w:val="24"/>
              <w:lang w:eastAsia="es-CO"/>
            </w:rPr>
          </w:pPr>
        </w:p>
      </w:tc>
      <w:tc>
        <w:tcPr>
          <w:tcW w:w="2305" w:type="pct"/>
          <w:vMerge/>
          <w:vAlign w:val="center"/>
        </w:tcPr>
        <w:p w14:paraId="35888812" w14:textId="77777777" w:rsidR="008A67B8" w:rsidRPr="00B30FDF" w:rsidRDefault="008A67B8" w:rsidP="00B14324">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0A100B54" w14:textId="6D3F7C15" w:rsidR="008A67B8" w:rsidRPr="00460A2F" w:rsidRDefault="008A67B8" w:rsidP="00B14324">
          <w:pPr>
            <w:tabs>
              <w:tab w:val="center" w:pos="4252"/>
              <w:tab w:val="right" w:pos="8504"/>
            </w:tabs>
            <w:spacing w:after="0" w:line="240" w:lineRule="auto"/>
            <w:rPr>
              <w:rFonts w:ascii="Arial" w:eastAsia="Times New Roman" w:hAnsi="Arial" w:cs="Arial"/>
              <w:b/>
              <w:bCs/>
              <w:sz w:val="16"/>
              <w:szCs w:val="16"/>
              <w:lang w:val="es-ES" w:eastAsia="es-ES"/>
            </w:rPr>
          </w:pPr>
          <w:r w:rsidRPr="00460A2F">
            <w:rPr>
              <w:rFonts w:ascii="Arial" w:eastAsia="Times New Roman" w:hAnsi="Arial" w:cs="Arial"/>
              <w:b/>
              <w:bCs/>
              <w:sz w:val="16"/>
              <w:szCs w:val="16"/>
              <w:lang w:val="es-ES" w:eastAsia="es-ES"/>
            </w:rPr>
            <w:t xml:space="preserve">Página </w:t>
          </w:r>
          <w:r w:rsidRPr="00460A2F">
            <w:rPr>
              <w:rFonts w:ascii="Arial" w:eastAsia="Times New Roman" w:hAnsi="Arial" w:cs="Arial"/>
              <w:b/>
              <w:bCs/>
              <w:noProof/>
              <w:sz w:val="16"/>
              <w:szCs w:val="16"/>
              <w:lang w:val="es-ES" w:eastAsia="es-ES"/>
            </w:rPr>
            <w:fldChar w:fldCharType="begin"/>
          </w:r>
          <w:r w:rsidRPr="00460A2F">
            <w:rPr>
              <w:rFonts w:ascii="Arial" w:eastAsia="Cambria" w:hAnsi="Arial" w:cs="Arial"/>
              <w:b/>
              <w:bCs/>
              <w:sz w:val="16"/>
              <w:szCs w:val="16"/>
              <w:lang w:val="es-ES" w:eastAsia="es-ES"/>
            </w:rPr>
            <w:instrText>PAGE  \* Arabic  \* MERGEFORMAT</w:instrText>
          </w:r>
          <w:r w:rsidRPr="00460A2F">
            <w:rPr>
              <w:rFonts w:ascii="Arial" w:eastAsia="Cambria" w:hAnsi="Arial" w:cs="Arial"/>
              <w:b/>
              <w:bCs/>
              <w:sz w:val="16"/>
              <w:szCs w:val="16"/>
              <w:lang w:val="es-ES" w:eastAsia="es-ES"/>
            </w:rPr>
            <w:fldChar w:fldCharType="separate"/>
          </w:r>
          <w:r w:rsidR="00AC23C5" w:rsidRPr="00460A2F">
            <w:rPr>
              <w:rFonts w:ascii="Arial" w:eastAsia="Times New Roman" w:hAnsi="Arial" w:cs="Arial"/>
              <w:b/>
              <w:bCs/>
              <w:noProof/>
              <w:sz w:val="16"/>
              <w:szCs w:val="16"/>
              <w:lang w:val="es-ES" w:eastAsia="es-ES"/>
            </w:rPr>
            <w:t>1</w:t>
          </w:r>
          <w:r w:rsidRPr="00460A2F">
            <w:rPr>
              <w:rFonts w:ascii="Arial" w:eastAsia="Times New Roman" w:hAnsi="Arial" w:cs="Arial"/>
              <w:b/>
              <w:bCs/>
              <w:noProof/>
              <w:sz w:val="16"/>
              <w:szCs w:val="16"/>
              <w:lang w:val="es-ES" w:eastAsia="es-ES"/>
            </w:rPr>
            <w:fldChar w:fldCharType="end"/>
          </w:r>
          <w:r w:rsidRPr="00460A2F">
            <w:rPr>
              <w:rFonts w:ascii="Arial" w:eastAsia="Times New Roman" w:hAnsi="Arial" w:cs="Arial"/>
              <w:b/>
              <w:bCs/>
              <w:sz w:val="16"/>
              <w:szCs w:val="16"/>
              <w:lang w:val="es-ES" w:eastAsia="es-ES"/>
            </w:rPr>
            <w:t xml:space="preserve"> de </w:t>
          </w:r>
          <w:r w:rsidRPr="00460A2F">
            <w:rPr>
              <w:rFonts w:ascii="Arial" w:eastAsia="Times New Roman" w:hAnsi="Arial" w:cs="Arial"/>
              <w:b/>
              <w:bCs/>
              <w:noProof/>
              <w:sz w:val="16"/>
              <w:szCs w:val="16"/>
              <w:lang w:val="es-ES" w:eastAsia="es-ES"/>
            </w:rPr>
            <w:fldChar w:fldCharType="begin"/>
          </w:r>
          <w:r w:rsidRPr="00460A2F">
            <w:rPr>
              <w:rFonts w:ascii="Arial" w:eastAsia="Cambria" w:hAnsi="Arial" w:cs="Arial"/>
              <w:b/>
              <w:bCs/>
              <w:sz w:val="16"/>
              <w:szCs w:val="16"/>
              <w:lang w:val="es-ES" w:eastAsia="es-ES"/>
            </w:rPr>
            <w:instrText>NUMPAGES  \* Arabic  \* MERGEFORMAT</w:instrText>
          </w:r>
          <w:r w:rsidRPr="00460A2F">
            <w:rPr>
              <w:rFonts w:ascii="Arial" w:eastAsia="Cambria" w:hAnsi="Arial" w:cs="Arial"/>
              <w:b/>
              <w:bCs/>
              <w:sz w:val="16"/>
              <w:szCs w:val="16"/>
              <w:lang w:val="es-ES" w:eastAsia="es-ES"/>
            </w:rPr>
            <w:fldChar w:fldCharType="separate"/>
          </w:r>
          <w:r w:rsidR="00AC23C5" w:rsidRPr="00460A2F">
            <w:rPr>
              <w:rFonts w:ascii="Arial" w:eastAsia="Times New Roman" w:hAnsi="Arial" w:cs="Arial"/>
              <w:b/>
              <w:bCs/>
              <w:noProof/>
              <w:sz w:val="16"/>
              <w:szCs w:val="16"/>
              <w:lang w:val="es-ES" w:eastAsia="es-ES"/>
            </w:rPr>
            <w:t>15</w:t>
          </w:r>
          <w:r w:rsidRPr="00460A2F">
            <w:rPr>
              <w:rFonts w:ascii="Arial" w:eastAsia="Times New Roman" w:hAnsi="Arial" w:cs="Arial"/>
              <w:b/>
              <w:bCs/>
              <w:noProof/>
              <w:sz w:val="16"/>
              <w:szCs w:val="16"/>
              <w:lang w:val="es-ES" w:eastAsia="es-ES"/>
            </w:rPr>
            <w:fldChar w:fldCharType="end"/>
          </w:r>
        </w:p>
      </w:tc>
    </w:tr>
  </w:tbl>
  <w:p w14:paraId="1FD16F5B" w14:textId="2861D879" w:rsidR="008A67B8" w:rsidRDefault="00B64F64" w:rsidP="00B14324">
    <w:pPr>
      <w:pStyle w:val="Encabezado"/>
      <w:jc w:val="center"/>
    </w:pPr>
    <w:r>
      <w:rPr>
        <w:noProof/>
      </w:rPr>
      <w:pict w14:anchorId="30D9D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5" o:spid="_x0000_s1026" type="#_x0000_t136" alt="" style="position:absolute;left:0;text-align:left;margin-left:0;margin-top:0;width:492.05pt;height:210.8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70C" w14:textId="088B7570" w:rsidR="008A67B8" w:rsidRDefault="00B64F64">
    <w:pPr>
      <w:pStyle w:val="Encabezado"/>
    </w:pPr>
    <w:r>
      <w:rPr>
        <w:noProof/>
      </w:rPr>
      <w:pict w14:anchorId="52F6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7593" o:spid="_x0000_s1025" type="#_x0000_t136" alt="" style="position:absolute;margin-left:0;margin-top:0;width:492.05pt;height:210.8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3ED"/>
    <w:multiLevelType w:val="hybridMultilevel"/>
    <w:tmpl w:val="79B48B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FB5D61"/>
    <w:multiLevelType w:val="hybridMultilevel"/>
    <w:tmpl w:val="2AF6A16C"/>
    <w:lvl w:ilvl="0" w:tplc="0C0A0015">
      <w:start w:val="1"/>
      <w:numFmt w:val="upperLetter"/>
      <w:lvlText w:val="%1."/>
      <w:lvlJc w:val="left"/>
      <w:pPr>
        <w:ind w:left="720" w:hanging="360"/>
      </w:pPr>
      <w:rPr>
        <w:rFont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1C381D"/>
    <w:multiLevelType w:val="hybridMultilevel"/>
    <w:tmpl w:val="E55A6F90"/>
    <w:lvl w:ilvl="0" w:tplc="CDA84E14">
      <w:start w:val="10"/>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B95C62"/>
    <w:multiLevelType w:val="hybridMultilevel"/>
    <w:tmpl w:val="DA488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D0FAF"/>
    <w:multiLevelType w:val="hybridMultilevel"/>
    <w:tmpl w:val="2C66BD2A"/>
    <w:lvl w:ilvl="0" w:tplc="1CE01FE0">
      <w:start w:val="1"/>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C57C68"/>
    <w:multiLevelType w:val="hybridMultilevel"/>
    <w:tmpl w:val="FA1EE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3A57E1"/>
    <w:multiLevelType w:val="hybridMultilevel"/>
    <w:tmpl w:val="3E2A5CA4"/>
    <w:lvl w:ilvl="0" w:tplc="643CB5FA">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39650D"/>
    <w:multiLevelType w:val="hybridMultilevel"/>
    <w:tmpl w:val="DAEE8218"/>
    <w:lvl w:ilvl="0" w:tplc="240A000F">
      <w:start w:val="1"/>
      <w:numFmt w:val="decimal"/>
      <w:lvlText w:val="%1."/>
      <w:lvlJc w:val="left"/>
      <w:pPr>
        <w:ind w:left="1519"/>
      </w:pPr>
      <w:rPr>
        <w:b w:val="0"/>
        <w:i w:val="0"/>
        <w:strike w:val="0"/>
        <w:dstrike w:val="0"/>
        <w:color w:val="000000"/>
        <w:sz w:val="24"/>
        <w:szCs w:val="24"/>
        <w:u w:val="none" w:color="000000"/>
        <w:bdr w:val="none" w:sz="0" w:space="0" w:color="auto"/>
        <w:shd w:val="clear" w:color="auto" w:fill="auto"/>
        <w:vertAlign w:val="baseline"/>
      </w:rPr>
    </w:lvl>
    <w:lvl w:ilvl="1" w:tplc="5164E4BA">
      <w:start w:val="1"/>
      <w:numFmt w:val="lowerLetter"/>
      <w:lvlText w:val="%2"/>
      <w:lvlJc w:val="left"/>
      <w:pPr>
        <w:ind w:left="2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D46D80">
      <w:start w:val="1"/>
      <w:numFmt w:val="lowerRoman"/>
      <w:lvlText w:val="%3"/>
      <w:lvlJc w:val="left"/>
      <w:pPr>
        <w:ind w:left="3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017BC">
      <w:start w:val="1"/>
      <w:numFmt w:val="decimal"/>
      <w:lvlText w:val="%4"/>
      <w:lvlJc w:val="left"/>
      <w:pPr>
        <w:ind w:left="3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3E7C9A">
      <w:start w:val="1"/>
      <w:numFmt w:val="lowerLetter"/>
      <w:lvlText w:val="%5"/>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54F5A0">
      <w:start w:val="1"/>
      <w:numFmt w:val="lowerRoman"/>
      <w:lvlText w:val="%6"/>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81B84">
      <w:start w:val="1"/>
      <w:numFmt w:val="decimal"/>
      <w:lvlText w:val="%7"/>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E8CFBC">
      <w:start w:val="1"/>
      <w:numFmt w:val="lowerLetter"/>
      <w:lvlText w:val="%8"/>
      <w:lvlJc w:val="left"/>
      <w:pPr>
        <w:ind w:left="6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A88EA">
      <w:start w:val="1"/>
      <w:numFmt w:val="lowerRoman"/>
      <w:lvlText w:val="%9"/>
      <w:lvlJc w:val="left"/>
      <w:pPr>
        <w:ind w:left="7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317A9"/>
    <w:multiLevelType w:val="hybridMultilevel"/>
    <w:tmpl w:val="E062C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FA4BAE"/>
    <w:multiLevelType w:val="hybridMultilevel"/>
    <w:tmpl w:val="4F5E5C86"/>
    <w:lvl w:ilvl="0" w:tplc="18E088EA">
      <w:start w:val="1"/>
      <w:numFmt w:val="bullet"/>
      <w:lvlText w:val="-"/>
      <w:lvlJc w:val="left"/>
      <w:pPr>
        <w:tabs>
          <w:tab w:val="num" w:pos="720"/>
        </w:tabs>
        <w:ind w:left="720" w:hanging="360"/>
      </w:pPr>
      <w:rPr>
        <w:rFonts w:ascii="Times New Roman" w:hAnsi="Times New Roman" w:hint="default"/>
      </w:rPr>
    </w:lvl>
    <w:lvl w:ilvl="1" w:tplc="1318DB1E" w:tentative="1">
      <w:start w:val="1"/>
      <w:numFmt w:val="bullet"/>
      <w:lvlText w:val="-"/>
      <w:lvlJc w:val="left"/>
      <w:pPr>
        <w:tabs>
          <w:tab w:val="num" w:pos="1440"/>
        </w:tabs>
        <w:ind w:left="1440" w:hanging="360"/>
      </w:pPr>
      <w:rPr>
        <w:rFonts w:ascii="Times New Roman" w:hAnsi="Times New Roman" w:hint="default"/>
      </w:rPr>
    </w:lvl>
    <w:lvl w:ilvl="2" w:tplc="C92666F4" w:tentative="1">
      <w:start w:val="1"/>
      <w:numFmt w:val="bullet"/>
      <w:lvlText w:val="-"/>
      <w:lvlJc w:val="left"/>
      <w:pPr>
        <w:tabs>
          <w:tab w:val="num" w:pos="2160"/>
        </w:tabs>
        <w:ind w:left="2160" w:hanging="360"/>
      </w:pPr>
      <w:rPr>
        <w:rFonts w:ascii="Times New Roman" w:hAnsi="Times New Roman" w:hint="default"/>
      </w:rPr>
    </w:lvl>
    <w:lvl w:ilvl="3" w:tplc="0CB4A6BC" w:tentative="1">
      <w:start w:val="1"/>
      <w:numFmt w:val="bullet"/>
      <w:lvlText w:val="-"/>
      <w:lvlJc w:val="left"/>
      <w:pPr>
        <w:tabs>
          <w:tab w:val="num" w:pos="2880"/>
        </w:tabs>
        <w:ind w:left="2880" w:hanging="360"/>
      </w:pPr>
      <w:rPr>
        <w:rFonts w:ascii="Times New Roman" w:hAnsi="Times New Roman" w:hint="default"/>
      </w:rPr>
    </w:lvl>
    <w:lvl w:ilvl="4" w:tplc="EF567E34" w:tentative="1">
      <w:start w:val="1"/>
      <w:numFmt w:val="bullet"/>
      <w:lvlText w:val="-"/>
      <w:lvlJc w:val="left"/>
      <w:pPr>
        <w:tabs>
          <w:tab w:val="num" w:pos="3600"/>
        </w:tabs>
        <w:ind w:left="3600" w:hanging="360"/>
      </w:pPr>
      <w:rPr>
        <w:rFonts w:ascii="Times New Roman" w:hAnsi="Times New Roman" w:hint="default"/>
      </w:rPr>
    </w:lvl>
    <w:lvl w:ilvl="5" w:tplc="F42006CA" w:tentative="1">
      <w:start w:val="1"/>
      <w:numFmt w:val="bullet"/>
      <w:lvlText w:val="-"/>
      <w:lvlJc w:val="left"/>
      <w:pPr>
        <w:tabs>
          <w:tab w:val="num" w:pos="4320"/>
        </w:tabs>
        <w:ind w:left="4320" w:hanging="360"/>
      </w:pPr>
      <w:rPr>
        <w:rFonts w:ascii="Times New Roman" w:hAnsi="Times New Roman" w:hint="default"/>
      </w:rPr>
    </w:lvl>
    <w:lvl w:ilvl="6" w:tplc="EB06EE36" w:tentative="1">
      <w:start w:val="1"/>
      <w:numFmt w:val="bullet"/>
      <w:lvlText w:val="-"/>
      <w:lvlJc w:val="left"/>
      <w:pPr>
        <w:tabs>
          <w:tab w:val="num" w:pos="5040"/>
        </w:tabs>
        <w:ind w:left="5040" w:hanging="360"/>
      </w:pPr>
      <w:rPr>
        <w:rFonts w:ascii="Times New Roman" w:hAnsi="Times New Roman" w:hint="default"/>
      </w:rPr>
    </w:lvl>
    <w:lvl w:ilvl="7" w:tplc="4282BFF8" w:tentative="1">
      <w:start w:val="1"/>
      <w:numFmt w:val="bullet"/>
      <w:lvlText w:val="-"/>
      <w:lvlJc w:val="left"/>
      <w:pPr>
        <w:tabs>
          <w:tab w:val="num" w:pos="5760"/>
        </w:tabs>
        <w:ind w:left="5760" w:hanging="360"/>
      </w:pPr>
      <w:rPr>
        <w:rFonts w:ascii="Times New Roman" w:hAnsi="Times New Roman" w:hint="default"/>
      </w:rPr>
    </w:lvl>
    <w:lvl w:ilvl="8" w:tplc="34064C9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1266A18"/>
    <w:multiLevelType w:val="hybridMultilevel"/>
    <w:tmpl w:val="DFB60042"/>
    <w:lvl w:ilvl="0" w:tplc="2506D838">
      <w:start w:val="1"/>
      <w:numFmt w:val="bullet"/>
      <w:lvlText w:val=""/>
      <w:lvlJc w:val="left"/>
      <w:pPr>
        <w:ind w:left="720" w:hanging="360"/>
      </w:pPr>
      <w:rPr>
        <w:rFonts w:ascii="Symbol" w:hAnsi="Symbol" w:hint="default"/>
        <w:b w:val="0"/>
        <w:color w:val="auto"/>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6B2E17"/>
    <w:multiLevelType w:val="multilevel"/>
    <w:tmpl w:val="20DC10CC"/>
    <w:lvl w:ilvl="0">
      <w:start w:val="1"/>
      <w:numFmt w:val="decimal"/>
      <w:lvlText w:val="%1."/>
      <w:lvlJc w:val="left"/>
      <w:pPr>
        <w:ind w:left="720" w:hanging="360"/>
      </w:pPr>
      <w:rPr>
        <w:rFonts w:hint="default"/>
        <w:b/>
        <w:color w:val="FFFFFF" w:themeColor="background1"/>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E3F598C"/>
    <w:multiLevelType w:val="hybridMultilevel"/>
    <w:tmpl w:val="64E65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667EC6"/>
    <w:multiLevelType w:val="hybridMultilevel"/>
    <w:tmpl w:val="7856D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390CAD"/>
    <w:multiLevelType w:val="multilevel"/>
    <w:tmpl w:val="1FD22A1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90F24"/>
    <w:multiLevelType w:val="multilevel"/>
    <w:tmpl w:val="20AE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D2AD4"/>
    <w:multiLevelType w:val="hybridMultilevel"/>
    <w:tmpl w:val="78B8C9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61D3C"/>
    <w:multiLevelType w:val="hybridMultilevel"/>
    <w:tmpl w:val="7CFAF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891862"/>
    <w:multiLevelType w:val="hybridMultilevel"/>
    <w:tmpl w:val="CD140C40"/>
    <w:lvl w:ilvl="0" w:tplc="FFFFFFFF">
      <w:start w:val="1"/>
      <w:numFmt w:val="lowerLetter"/>
      <w:lvlText w:val="%1."/>
      <w:lvlJc w:val="left"/>
      <w:pPr>
        <w:ind w:left="720" w:hanging="360"/>
      </w:pPr>
      <w:rPr>
        <w:rFonts w:ascii="Century Gothic" w:hAnsi="Century Gothic" w:cs="Arial" w:hint="default"/>
        <w:b/>
        <w:color w:val="auto"/>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A14C73"/>
    <w:multiLevelType w:val="hybridMultilevel"/>
    <w:tmpl w:val="023E6A1E"/>
    <w:lvl w:ilvl="0" w:tplc="8EDE754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AE73264"/>
    <w:multiLevelType w:val="hybridMultilevel"/>
    <w:tmpl w:val="11A42DD8"/>
    <w:lvl w:ilvl="0" w:tplc="FB84B6D8">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C553067"/>
    <w:multiLevelType w:val="hybridMultilevel"/>
    <w:tmpl w:val="69AEC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275A83"/>
    <w:multiLevelType w:val="multilevel"/>
    <w:tmpl w:val="20DC10CC"/>
    <w:lvl w:ilvl="0">
      <w:start w:val="1"/>
      <w:numFmt w:val="decimal"/>
      <w:lvlText w:val="%1."/>
      <w:lvlJc w:val="left"/>
      <w:pPr>
        <w:ind w:left="720" w:hanging="360"/>
      </w:pPr>
      <w:rPr>
        <w:rFonts w:hint="default"/>
        <w:b/>
        <w:color w:val="FFFFFF" w:themeColor="background1"/>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AB6520A"/>
    <w:multiLevelType w:val="hybridMultilevel"/>
    <w:tmpl w:val="FB9AF86C"/>
    <w:lvl w:ilvl="0" w:tplc="0C0A000D">
      <w:start w:val="1"/>
      <w:numFmt w:val="bullet"/>
      <w:lvlText w:val=""/>
      <w:lvlJc w:val="left"/>
      <w:pPr>
        <w:tabs>
          <w:tab w:val="num" w:pos="644"/>
        </w:tabs>
        <w:ind w:left="644" w:hanging="360"/>
      </w:pPr>
      <w:rPr>
        <w:rFonts w:ascii="Wingdings" w:hAnsi="Wingdings" w:hint="default"/>
        <w:b/>
        <w:sz w:val="22"/>
        <w:szCs w:val="22"/>
      </w:rPr>
    </w:lvl>
    <w:lvl w:ilvl="1" w:tplc="FFFFFFFF">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86E97"/>
    <w:multiLevelType w:val="hybridMultilevel"/>
    <w:tmpl w:val="56E86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822C7C"/>
    <w:multiLevelType w:val="hybridMultilevel"/>
    <w:tmpl w:val="20E08D10"/>
    <w:lvl w:ilvl="0" w:tplc="E32A6C0A">
      <w:start w:val="30"/>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8540F2"/>
    <w:multiLevelType w:val="hybridMultilevel"/>
    <w:tmpl w:val="91666FBC"/>
    <w:lvl w:ilvl="0" w:tplc="08CAA6CA">
      <w:start w:val="1"/>
      <w:numFmt w:val="decimal"/>
      <w:lvlText w:val="%1."/>
      <w:lvlJc w:val="left"/>
      <w:pPr>
        <w:ind w:left="720" w:hanging="360"/>
      </w:pPr>
      <w:rPr>
        <w:rFonts w:ascii="Arial" w:eastAsia="Calibri" w:hAnsi="Arial" w:cs="Arial"/>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812A86"/>
    <w:multiLevelType w:val="hybridMultilevel"/>
    <w:tmpl w:val="E5FA6220"/>
    <w:lvl w:ilvl="0" w:tplc="D236F54E">
      <w:start w:val="1"/>
      <w:numFmt w:val="decimal"/>
      <w:lvlText w:val="%1."/>
      <w:lvlJc w:val="left"/>
      <w:pPr>
        <w:ind w:left="705" w:hanging="705"/>
      </w:pPr>
      <w:rPr>
        <w:rFonts w:hint="default"/>
        <w:i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FB24D3A"/>
    <w:multiLevelType w:val="hybridMultilevel"/>
    <w:tmpl w:val="E1CE3582"/>
    <w:lvl w:ilvl="0" w:tplc="1CE01FE0">
      <w:start w:val="1"/>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010E3D"/>
    <w:multiLevelType w:val="hybridMultilevel"/>
    <w:tmpl w:val="DF3C8F46"/>
    <w:lvl w:ilvl="0" w:tplc="014C1194">
      <w:start w:val="29"/>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66A168F"/>
    <w:multiLevelType w:val="hybridMultilevel"/>
    <w:tmpl w:val="7578DB8C"/>
    <w:lvl w:ilvl="0" w:tplc="50DA13D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790A49C0"/>
    <w:multiLevelType w:val="multilevel"/>
    <w:tmpl w:val="20DC10CC"/>
    <w:lvl w:ilvl="0">
      <w:start w:val="1"/>
      <w:numFmt w:val="decimal"/>
      <w:lvlText w:val="%1."/>
      <w:lvlJc w:val="left"/>
      <w:pPr>
        <w:ind w:left="720" w:hanging="360"/>
      </w:pPr>
      <w:rPr>
        <w:rFonts w:hint="default"/>
        <w:b/>
        <w:color w:val="FFFFFF" w:themeColor="background1"/>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DAC1479"/>
    <w:multiLevelType w:val="hybridMultilevel"/>
    <w:tmpl w:val="24EE1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3A187C"/>
    <w:multiLevelType w:val="multilevel"/>
    <w:tmpl w:val="20DC10CC"/>
    <w:lvl w:ilvl="0">
      <w:start w:val="1"/>
      <w:numFmt w:val="decimal"/>
      <w:lvlText w:val="%1."/>
      <w:lvlJc w:val="left"/>
      <w:pPr>
        <w:ind w:left="720" w:hanging="360"/>
      </w:pPr>
      <w:rPr>
        <w:rFonts w:hint="default"/>
        <w:b/>
        <w:color w:val="FFFFFF" w:themeColor="background1"/>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76234576">
    <w:abstractNumId w:val="22"/>
  </w:num>
  <w:num w:numId="2" w16cid:durableId="183828907">
    <w:abstractNumId w:val="4"/>
  </w:num>
  <w:num w:numId="3" w16cid:durableId="1288897082">
    <w:abstractNumId w:val="19"/>
  </w:num>
  <w:num w:numId="4" w16cid:durableId="2115398399">
    <w:abstractNumId w:val="8"/>
  </w:num>
  <w:num w:numId="5" w16cid:durableId="1012415838">
    <w:abstractNumId w:val="23"/>
  </w:num>
  <w:num w:numId="6" w16cid:durableId="297342293">
    <w:abstractNumId w:val="28"/>
  </w:num>
  <w:num w:numId="7" w16cid:durableId="877623688">
    <w:abstractNumId w:val="1"/>
  </w:num>
  <w:num w:numId="8" w16cid:durableId="1719936618">
    <w:abstractNumId w:val="24"/>
  </w:num>
  <w:num w:numId="9" w16cid:durableId="813067981">
    <w:abstractNumId w:val="21"/>
  </w:num>
  <w:num w:numId="10" w16cid:durableId="1854613184">
    <w:abstractNumId w:val="10"/>
  </w:num>
  <w:num w:numId="11" w16cid:durableId="1934317433">
    <w:abstractNumId w:val="17"/>
  </w:num>
  <w:num w:numId="12" w16cid:durableId="1222641060">
    <w:abstractNumId w:val="16"/>
  </w:num>
  <w:num w:numId="13" w16cid:durableId="682897766">
    <w:abstractNumId w:val="13"/>
  </w:num>
  <w:num w:numId="14" w16cid:durableId="716667227">
    <w:abstractNumId w:val="9"/>
  </w:num>
  <w:num w:numId="15" w16cid:durableId="968898911">
    <w:abstractNumId w:val="7"/>
  </w:num>
  <w:num w:numId="16" w16cid:durableId="427163660">
    <w:abstractNumId w:val="30"/>
  </w:num>
  <w:num w:numId="17" w16cid:durableId="1114442375">
    <w:abstractNumId w:val="26"/>
  </w:num>
  <w:num w:numId="18" w16cid:durableId="497042406">
    <w:abstractNumId w:val="3"/>
  </w:num>
  <w:num w:numId="19" w16cid:durableId="2128887401">
    <w:abstractNumId w:val="27"/>
  </w:num>
  <w:num w:numId="20" w16cid:durableId="1029794029">
    <w:abstractNumId w:val="14"/>
  </w:num>
  <w:num w:numId="21" w16cid:durableId="1830051460">
    <w:abstractNumId w:val="18"/>
  </w:num>
  <w:num w:numId="22" w16cid:durableId="1053847485">
    <w:abstractNumId w:val="5"/>
  </w:num>
  <w:num w:numId="23" w16cid:durableId="1791512697">
    <w:abstractNumId w:val="20"/>
  </w:num>
  <w:num w:numId="24" w16cid:durableId="542720221">
    <w:abstractNumId w:val="32"/>
  </w:num>
  <w:num w:numId="25" w16cid:durableId="447627014">
    <w:abstractNumId w:val="15"/>
  </w:num>
  <w:num w:numId="26" w16cid:durableId="1642540968">
    <w:abstractNumId w:val="12"/>
  </w:num>
  <w:num w:numId="27" w16cid:durableId="2006400111">
    <w:abstractNumId w:val="0"/>
  </w:num>
  <w:num w:numId="28" w16cid:durableId="312563686">
    <w:abstractNumId w:val="33"/>
  </w:num>
  <w:num w:numId="29" w16cid:durableId="1336759541">
    <w:abstractNumId w:val="31"/>
  </w:num>
  <w:num w:numId="30" w16cid:durableId="1088042323">
    <w:abstractNumId w:val="11"/>
  </w:num>
  <w:num w:numId="31" w16cid:durableId="1535076965">
    <w:abstractNumId w:val="6"/>
  </w:num>
  <w:num w:numId="32" w16cid:durableId="560404271">
    <w:abstractNumId w:val="2"/>
  </w:num>
  <w:num w:numId="33" w16cid:durableId="1516846416">
    <w:abstractNumId w:val="29"/>
  </w:num>
  <w:num w:numId="34" w16cid:durableId="58217835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F5"/>
    <w:rsid w:val="000000FD"/>
    <w:rsid w:val="00000181"/>
    <w:rsid w:val="0000169F"/>
    <w:rsid w:val="00003037"/>
    <w:rsid w:val="000033A1"/>
    <w:rsid w:val="00005953"/>
    <w:rsid w:val="000064DA"/>
    <w:rsid w:val="000079A6"/>
    <w:rsid w:val="00011940"/>
    <w:rsid w:val="000121D5"/>
    <w:rsid w:val="00012A5A"/>
    <w:rsid w:val="00015753"/>
    <w:rsid w:val="000168D1"/>
    <w:rsid w:val="0002070C"/>
    <w:rsid w:val="0002093C"/>
    <w:rsid w:val="00020D32"/>
    <w:rsid w:val="000221D3"/>
    <w:rsid w:val="000228B2"/>
    <w:rsid w:val="00031067"/>
    <w:rsid w:val="0003214B"/>
    <w:rsid w:val="0003392B"/>
    <w:rsid w:val="00037D13"/>
    <w:rsid w:val="0004123D"/>
    <w:rsid w:val="000421B9"/>
    <w:rsid w:val="00042B5F"/>
    <w:rsid w:val="000433E5"/>
    <w:rsid w:val="0004417B"/>
    <w:rsid w:val="000446C7"/>
    <w:rsid w:val="000469BC"/>
    <w:rsid w:val="000506EF"/>
    <w:rsid w:val="000521FD"/>
    <w:rsid w:val="00052BCD"/>
    <w:rsid w:val="00053163"/>
    <w:rsid w:val="00053451"/>
    <w:rsid w:val="00053AD5"/>
    <w:rsid w:val="00053FE6"/>
    <w:rsid w:val="00063117"/>
    <w:rsid w:val="00063A1E"/>
    <w:rsid w:val="00065C40"/>
    <w:rsid w:val="000726B9"/>
    <w:rsid w:val="000767DB"/>
    <w:rsid w:val="000769B7"/>
    <w:rsid w:val="00076FD0"/>
    <w:rsid w:val="000835A1"/>
    <w:rsid w:val="00085D5E"/>
    <w:rsid w:val="000863CF"/>
    <w:rsid w:val="00092010"/>
    <w:rsid w:val="00092A16"/>
    <w:rsid w:val="000933D4"/>
    <w:rsid w:val="000A0C45"/>
    <w:rsid w:val="000A12CF"/>
    <w:rsid w:val="000A1B69"/>
    <w:rsid w:val="000A2152"/>
    <w:rsid w:val="000A3A70"/>
    <w:rsid w:val="000A5380"/>
    <w:rsid w:val="000A6AC1"/>
    <w:rsid w:val="000A6CE4"/>
    <w:rsid w:val="000A7DAC"/>
    <w:rsid w:val="000C048D"/>
    <w:rsid w:val="000C3BA3"/>
    <w:rsid w:val="000C48B4"/>
    <w:rsid w:val="000C4AD6"/>
    <w:rsid w:val="000C5F76"/>
    <w:rsid w:val="000C7B28"/>
    <w:rsid w:val="000D0C3D"/>
    <w:rsid w:val="000D19EA"/>
    <w:rsid w:val="000D32AE"/>
    <w:rsid w:val="000D4A23"/>
    <w:rsid w:val="000E068F"/>
    <w:rsid w:val="000E3DE3"/>
    <w:rsid w:val="000E3E6A"/>
    <w:rsid w:val="000E4D20"/>
    <w:rsid w:val="000E50C9"/>
    <w:rsid w:val="000E5240"/>
    <w:rsid w:val="000E6580"/>
    <w:rsid w:val="000E7866"/>
    <w:rsid w:val="000F113A"/>
    <w:rsid w:val="000F5628"/>
    <w:rsid w:val="00105E78"/>
    <w:rsid w:val="0011299D"/>
    <w:rsid w:val="00117BA2"/>
    <w:rsid w:val="00117C18"/>
    <w:rsid w:val="001227B2"/>
    <w:rsid w:val="0012331B"/>
    <w:rsid w:val="00125C44"/>
    <w:rsid w:val="00130068"/>
    <w:rsid w:val="00131C2D"/>
    <w:rsid w:val="00132C87"/>
    <w:rsid w:val="00134941"/>
    <w:rsid w:val="0013556A"/>
    <w:rsid w:val="001360A0"/>
    <w:rsid w:val="0014057D"/>
    <w:rsid w:val="00140FC3"/>
    <w:rsid w:val="001519E5"/>
    <w:rsid w:val="001537BD"/>
    <w:rsid w:val="00154325"/>
    <w:rsid w:val="00156654"/>
    <w:rsid w:val="00156982"/>
    <w:rsid w:val="001626A1"/>
    <w:rsid w:val="001632CE"/>
    <w:rsid w:val="0017669C"/>
    <w:rsid w:val="00182C01"/>
    <w:rsid w:val="00183CD4"/>
    <w:rsid w:val="00183CF2"/>
    <w:rsid w:val="0018662B"/>
    <w:rsid w:val="001925E5"/>
    <w:rsid w:val="00192CA8"/>
    <w:rsid w:val="00194FF2"/>
    <w:rsid w:val="001A0050"/>
    <w:rsid w:val="001A197B"/>
    <w:rsid w:val="001A28C2"/>
    <w:rsid w:val="001A3497"/>
    <w:rsid w:val="001A3B3E"/>
    <w:rsid w:val="001A6F22"/>
    <w:rsid w:val="001A7AA6"/>
    <w:rsid w:val="001B1738"/>
    <w:rsid w:val="001B1926"/>
    <w:rsid w:val="001B1F1C"/>
    <w:rsid w:val="001B4706"/>
    <w:rsid w:val="001B4F3A"/>
    <w:rsid w:val="001B5EF0"/>
    <w:rsid w:val="001B695D"/>
    <w:rsid w:val="001C24F5"/>
    <w:rsid w:val="001C4958"/>
    <w:rsid w:val="001D0953"/>
    <w:rsid w:val="001D0ED8"/>
    <w:rsid w:val="001D42C2"/>
    <w:rsid w:val="001D5712"/>
    <w:rsid w:val="001D61A4"/>
    <w:rsid w:val="001D7B85"/>
    <w:rsid w:val="001E1F6E"/>
    <w:rsid w:val="001E798E"/>
    <w:rsid w:val="001E7F4C"/>
    <w:rsid w:val="001F44D5"/>
    <w:rsid w:val="001F7FA6"/>
    <w:rsid w:val="002025F6"/>
    <w:rsid w:val="00203ACF"/>
    <w:rsid w:val="002057FC"/>
    <w:rsid w:val="002103A5"/>
    <w:rsid w:val="0021247C"/>
    <w:rsid w:val="002163D1"/>
    <w:rsid w:val="00220D5A"/>
    <w:rsid w:val="002213AA"/>
    <w:rsid w:val="00222CFF"/>
    <w:rsid w:val="002378D9"/>
    <w:rsid w:val="00241C56"/>
    <w:rsid w:val="002452F5"/>
    <w:rsid w:val="00245535"/>
    <w:rsid w:val="00247E04"/>
    <w:rsid w:val="00250348"/>
    <w:rsid w:val="00252707"/>
    <w:rsid w:val="00253183"/>
    <w:rsid w:val="00253D84"/>
    <w:rsid w:val="00254721"/>
    <w:rsid w:val="002610F9"/>
    <w:rsid w:val="002616D6"/>
    <w:rsid w:val="00261AF7"/>
    <w:rsid w:val="00263A55"/>
    <w:rsid w:val="002671ED"/>
    <w:rsid w:val="00267EBA"/>
    <w:rsid w:val="00274B6B"/>
    <w:rsid w:val="0027764F"/>
    <w:rsid w:val="00281101"/>
    <w:rsid w:val="00281D50"/>
    <w:rsid w:val="00281F2C"/>
    <w:rsid w:val="0028486A"/>
    <w:rsid w:val="00292301"/>
    <w:rsid w:val="00292DFB"/>
    <w:rsid w:val="0029527B"/>
    <w:rsid w:val="0029614E"/>
    <w:rsid w:val="002A5E23"/>
    <w:rsid w:val="002A6003"/>
    <w:rsid w:val="002A6EBB"/>
    <w:rsid w:val="002B1275"/>
    <w:rsid w:val="002B3FDD"/>
    <w:rsid w:val="002B43EC"/>
    <w:rsid w:val="002B5AB5"/>
    <w:rsid w:val="002C0AD2"/>
    <w:rsid w:val="002C10DD"/>
    <w:rsid w:val="002C18B8"/>
    <w:rsid w:val="002C1B96"/>
    <w:rsid w:val="002C1DE3"/>
    <w:rsid w:val="002C40C5"/>
    <w:rsid w:val="002C566A"/>
    <w:rsid w:val="002D07E2"/>
    <w:rsid w:val="002D587A"/>
    <w:rsid w:val="002E11E9"/>
    <w:rsid w:val="002E1ED4"/>
    <w:rsid w:val="002E2001"/>
    <w:rsid w:val="002E2807"/>
    <w:rsid w:val="002E33B8"/>
    <w:rsid w:val="002F1169"/>
    <w:rsid w:val="002F3103"/>
    <w:rsid w:val="00300DE3"/>
    <w:rsid w:val="0030282D"/>
    <w:rsid w:val="00304105"/>
    <w:rsid w:val="003057D0"/>
    <w:rsid w:val="003062B0"/>
    <w:rsid w:val="003152CF"/>
    <w:rsid w:val="003177A6"/>
    <w:rsid w:val="00321D35"/>
    <w:rsid w:val="00321EBF"/>
    <w:rsid w:val="00326549"/>
    <w:rsid w:val="00327D51"/>
    <w:rsid w:val="003304B3"/>
    <w:rsid w:val="0033119C"/>
    <w:rsid w:val="00335CDB"/>
    <w:rsid w:val="00342D1E"/>
    <w:rsid w:val="003445B4"/>
    <w:rsid w:val="00344FEA"/>
    <w:rsid w:val="0035021B"/>
    <w:rsid w:val="00350ACE"/>
    <w:rsid w:val="00353B65"/>
    <w:rsid w:val="003541E6"/>
    <w:rsid w:val="003558FC"/>
    <w:rsid w:val="00355991"/>
    <w:rsid w:val="00356909"/>
    <w:rsid w:val="0036312B"/>
    <w:rsid w:val="003656A5"/>
    <w:rsid w:val="003657F1"/>
    <w:rsid w:val="0037089B"/>
    <w:rsid w:val="00371968"/>
    <w:rsid w:val="003723DC"/>
    <w:rsid w:val="00375551"/>
    <w:rsid w:val="003766D4"/>
    <w:rsid w:val="00380AE3"/>
    <w:rsid w:val="0038493C"/>
    <w:rsid w:val="003909DB"/>
    <w:rsid w:val="00392CF9"/>
    <w:rsid w:val="00393551"/>
    <w:rsid w:val="003942C8"/>
    <w:rsid w:val="003966B2"/>
    <w:rsid w:val="003A2133"/>
    <w:rsid w:val="003A2D14"/>
    <w:rsid w:val="003A6435"/>
    <w:rsid w:val="003A7FB1"/>
    <w:rsid w:val="003B057D"/>
    <w:rsid w:val="003B0DE1"/>
    <w:rsid w:val="003B1853"/>
    <w:rsid w:val="003B1D5E"/>
    <w:rsid w:val="003B2527"/>
    <w:rsid w:val="003B4792"/>
    <w:rsid w:val="003B5035"/>
    <w:rsid w:val="003B55BC"/>
    <w:rsid w:val="003B70A1"/>
    <w:rsid w:val="003C0418"/>
    <w:rsid w:val="003C27B2"/>
    <w:rsid w:val="003C3E8F"/>
    <w:rsid w:val="003C5A56"/>
    <w:rsid w:val="003C68AB"/>
    <w:rsid w:val="003D3B1F"/>
    <w:rsid w:val="003D5710"/>
    <w:rsid w:val="003D5A34"/>
    <w:rsid w:val="003D7013"/>
    <w:rsid w:val="003E478C"/>
    <w:rsid w:val="003E58F9"/>
    <w:rsid w:val="003E7FF7"/>
    <w:rsid w:val="003F0546"/>
    <w:rsid w:val="004023ED"/>
    <w:rsid w:val="00403D41"/>
    <w:rsid w:val="00404747"/>
    <w:rsid w:val="00405FC2"/>
    <w:rsid w:val="00412F73"/>
    <w:rsid w:val="00413CAE"/>
    <w:rsid w:val="00414F04"/>
    <w:rsid w:val="004158C0"/>
    <w:rsid w:val="0041661D"/>
    <w:rsid w:val="00430898"/>
    <w:rsid w:val="00430D2B"/>
    <w:rsid w:val="0043148E"/>
    <w:rsid w:val="0043343F"/>
    <w:rsid w:val="004360CD"/>
    <w:rsid w:val="0043641F"/>
    <w:rsid w:val="00436CF4"/>
    <w:rsid w:val="004379B3"/>
    <w:rsid w:val="00442552"/>
    <w:rsid w:val="004456CA"/>
    <w:rsid w:val="0045056B"/>
    <w:rsid w:val="00451EF9"/>
    <w:rsid w:val="0045246B"/>
    <w:rsid w:val="00452D4C"/>
    <w:rsid w:val="00460A2F"/>
    <w:rsid w:val="00462079"/>
    <w:rsid w:val="00464459"/>
    <w:rsid w:val="0046748A"/>
    <w:rsid w:val="0047254F"/>
    <w:rsid w:val="00473392"/>
    <w:rsid w:val="00473C54"/>
    <w:rsid w:val="0047666D"/>
    <w:rsid w:val="00477842"/>
    <w:rsid w:val="00477C89"/>
    <w:rsid w:val="004800AE"/>
    <w:rsid w:val="00482ADD"/>
    <w:rsid w:val="004830C0"/>
    <w:rsid w:val="00484517"/>
    <w:rsid w:val="004860C8"/>
    <w:rsid w:val="00490889"/>
    <w:rsid w:val="00490EF2"/>
    <w:rsid w:val="00493652"/>
    <w:rsid w:val="004A0657"/>
    <w:rsid w:val="004A2DC7"/>
    <w:rsid w:val="004A62A8"/>
    <w:rsid w:val="004A717E"/>
    <w:rsid w:val="004B049C"/>
    <w:rsid w:val="004B0546"/>
    <w:rsid w:val="004B3D78"/>
    <w:rsid w:val="004B6670"/>
    <w:rsid w:val="004C0CD6"/>
    <w:rsid w:val="004C101A"/>
    <w:rsid w:val="004C20E1"/>
    <w:rsid w:val="004C4853"/>
    <w:rsid w:val="004C7971"/>
    <w:rsid w:val="004D4358"/>
    <w:rsid w:val="004D4DCF"/>
    <w:rsid w:val="004D7240"/>
    <w:rsid w:val="004D7463"/>
    <w:rsid w:val="004E1FAE"/>
    <w:rsid w:val="004E2B97"/>
    <w:rsid w:val="004E4DE5"/>
    <w:rsid w:val="004E4FD9"/>
    <w:rsid w:val="004E7344"/>
    <w:rsid w:val="004F1CE0"/>
    <w:rsid w:val="004F2CC1"/>
    <w:rsid w:val="004F59DA"/>
    <w:rsid w:val="004F6DEC"/>
    <w:rsid w:val="00501B6A"/>
    <w:rsid w:val="00503FFF"/>
    <w:rsid w:val="00505A81"/>
    <w:rsid w:val="00505DC7"/>
    <w:rsid w:val="0050620C"/>
    <w:rsid w:val="005104F4"/>
    <w:rsid w:val="00515E5C"/>
    <w:rsid w:val="0051757A"/>
    <w:rsid w:val="00517A90"/>
    <w:rsid w:val="005204F3"/>
    <w:rsid w:val="0052281E"/>
    <w:rsid w:val="00524FBB"/>
    <w:rsid w:val="00525862"/>
    <w:rsid w:val="00527475"/>
    <w:rsid w:val="005275DD"/>
    <w:rsid w:val="0053186E"/>
    <w:rsid w:val="005319C7"/>
    <w:rsid w:val="00532333"/>
    <w:rsid w:val="00535658"/>
    <w:rsid w:val="00536066"/>
    <w:rsid w:val="0053659B"/>
    <w:rsid w:val="00540189"/>
    <w:rsid w:val="005401EE"/>
    <w:rsid w:val="00540A62"/>
    <w:rsid w:val="00541BD9"/>
    <w:rsid w:val="00542D56"/>
    <w:rsid w:val="00543809"/>
    <w:rsid w:val="005439FC"/>
    <w:rsid w:val="005440E5"/>
    <w:rsid w:val="005445B2"/>
    <w:rsid w:val="00544F26"/>
    <w:rsid w:val="005463EA"/>
    <w:rsid w:val="00550DF1"/>
    <w:rsid w:val="00552A87"/>
    <w:rsid w:val="00554110"/>
    <w:rsid w:val="00556B7A"/>
    <w:rsid w:val="00562968"/>
    <w:rsid w:val="00564D9E"/>
    <w:rsid w:val="00566D74"/>
    <w:rsid w:val="005724F6"/>
    <w:rsid w:val="005774EF"/>
    <w:rsid w:val="00577B45"/>
    <w:rsid w:val="00582C14"/>
    <w:rsid w:val="0058364B"/>
    <w:rsid w:val="00590C23"/>
    <w:rsid w:val="00590C45"/>
    <w:rsid w:val="00592830"/>
    <w:rsid w:val="00593D01"/>
    <w:rsid w:val="00596C86"/>
    <w:rsid w:val="005A7271"/>
    <w:rsid w:val="005B0B94"/>
    <w:rsid w:val="005B1583"/>
    <w:rsid w:val="005B6427"/>
    <w:rsid w:val="005B7644"/>
    <w:rsid w:val="005C07AC"/>
    <w:rsid w:val="005C0A18"/>
    <w:rsid w:val="005C1F2C"/>
    <w:rsid w:val="005C342D"/>
    <w:rsid w:val="005C468A"/>
    <w:rsid w:val="005C66C1"/>
    <w:rsid w:val="005C68D2"/>
    <w:rsid w:val="005C73D4"/>
    <w:rsid w:val="005D14B7"/>
    <w:rsid w:val="005D210E"/>
    <w:rsid w:val="005D37C9"/>
    <w:rsid w:val="005D56A3"/>
    <w:rsid w:val="005E1713"/>
    <w:rsid w:val="005E3B11"/>
    <w:rsid w:val="005E3F77"/>
    <w:rsid w:val="005E5581"/>
    <w:rsid w:val="005F2D48"/>
    <w:rsid w:val="005F5540"/>
    <w:rsid w:val="00600BF6"/>
    <w:rsid w:val="00603EAD"/>
    <w:rsid w:val="0060491D"/>
    <w:rsid w:val="00606775"/>
    <w:rsid w:val="00611986"/>
    <w:rsid w:val="0061292E"/>
    <w:rsid w:val="006163DA"/>
    <w:rsid w:val="00617590"/>
    <w:rsid w:val="00617913"/>
    <w:rsid w:val="00631926"/>
    <w:rsid w:val="00631C5B"/>
    <w:rsid w:val="00631FE3"/>
    <w:rsid w:val="00637F42"/>
    <w:rsid w:val="006470C8"/>
    <w:rsid w:val="00650678"/>
    <w:rsid w:val="00653ACC"/>
    <w:rsid w:val="00657AF9"/>
    <w:rsid w:val="006605C4"/>
    <w:rsid w:val="006620E7"/>
    <w:rsid w:val="00664CF7"/>
    <w:rsid w:val="006670D4"/>
    <w:rsid w:val="00667AC2"/>
    <w:rsid w:val="0068030C"/>
    <w:rsid w:val="0068046D"/>
    <w:rsid w:val="00680A3F"/>
    <w:rsid w:val="0068257C"/>
    <w:rsid w:val="006852D1"/>
    <w:rsid w:val="0068530D"/>
    <w:rsid w:val="00685B8B"/>
    <w:rsid w:val="00686947"/>
    <w:rsid w:val="00686B43"/>
    <w:rsid w:val="006909A5"/>
    <w:rsid w:val="00694A8C"/>
    <w:rsid w:val="00695023"/>
    <w:rsid w:val="00696309"/>
    <w:rsid w:val="00696FC3"/>
    <w:rsid w:val="00697474"/>
    <w:rsid w:val="00697A2D"/>
    <w:rsid w:val="006A0E61"/>
    <w:rsid w:val="006A1088"/>
    <w:rsid w:val="006A354D"/>
    <w:rsid w:val="006A4209"/>
    <w:rsid w:val="006A7B38"/>
    <w:rsid w:val="006B02DE"/>
    <w:rsid w:val="006B5B5B"/>
    <w:rsid w:val="006C5589"/>
    <w:rsid w:val="006C6993"/>
    <w:rsid w:val="006D01A4"/>
    <w:rsid w:val="006D171C"/>
    <w:rsid w:val="006D267E"/>
    <w:rsid w:val="006D58F5"/>
    <w:rsid w:val="006D751D"/>
    <w:rsid w:val="006D7A85"/>
    <w:rsid w:val="006E195A"/>
    <w:rsid w:val="006E2ADE"/>
    <w:rsid w:val="006E7594"/>
    <w:rsid w:val="006F56A7"/>
    <w:rsid w:val="007056A7"/>
    <w:rsid w:val="007057E7"/>
    <w:rsid w:val="00705A87"/>
    <w:rsid w:val="007072D1"/>
    <w:rsid w:val="00710935"/>
    <w:rsid w:val="00714615"/>
    <w:rsid w:val="007245B6"/>
    <w:rsid w:val="00725DDD"/>
    <w:rsid w:val="007347EC"/>
    <w:rsid w:val="00734D69"/>
    <w:rsid w:val="0074253D"/>
    <w:rsid w:val="00746850"/>
    <w:rsid w:val="00747A13"/>
    <w:rsid w:val="00747BC0"/>
    <w:rsid w:val="007501E4"/>
    <w:rsid w:val="00756F5F"/>
    <w:rsid w:val="00761BD2"/>
    <w:rsid w:val="007637B7"/>
    <w:rsid w:val="00767BC0"/>
    <w:rsid w:val="007703D4"/>
    <w:rsid w:val="00772635"/>
    <w:rsid w:val="00774A79"/>
    <w:rsid w:val="0077562C"/>
    <w:rsid w:val="007766B5"/>
    <w:rsid w:val="00782A5E"/>
    <w:rsid w:val="00787A81"/>
    <w:rsid w:val="007906CE"/>
    <w:rsid w:val="00790967"/>
    <w:rsid w:val="00791DAD"/>
    <w:rsid w:val="007A0AD6"/>
    <w:rsid w:val="007A178A"/>
    <w:rsid w:val="007A2ACD"/>
    <w:rsid w:val="007A7758"/>
    <w:rsid w:val="007A791C"/>
    <w:rsid w:val="007B146D"/>
    <w:rsid w:val="007B29C0"/>
    <w:rsid w:val="007B420C"/>
    <w:rsid w:val="007B46EB"/>
    <w:rsid w:val="007B5A6B"/>
    <w:rsid w:val="007B616B"/>
    <w:rsid w:val="007B680E"/>
    <w:rsid w:val="007C1A77"/>
    <w:rsid w:val="007C1B49"/>
    <w:rsid w:val="007C303E"/>
    <w:rsid w:val="007C398A"/>
    <w:rsid w:val="007C42FB"/>
    <w:rsid w:val="007C641D"/>
    <w:rsid w:val="007C6D79"/>
    <w:rsid w:val="007D0C63"/>
    <w:rsid w:val="007D18EC"/>
    <w:rsid w:val="007D2924"/>
    <w:rsid w:val="007D606E"/>
    <w:rsid w:val="007E020F"/>
    <w:rsid w:val="007E20B0"/>
    <w:rsid w:val="007E2F9B"/>
    <w:rsid w:val="007E622D"/>
    <w:rsid w:val="007E711C"/>
    <w:rsid w:val="007F0654"/>
    <w:rsid w:val="007F0C34"/>
    <w:rsid w:val="007F3210"/>
    <w:rsid w:val="007F5116"/>
    <w:rsid w:val="007F5139"/>
    <w:rsid w:val="007F6A9D"/>
    <w:rsid w:val="00800C15"/>
    <w:rsid w:val="00803D15"/>
    <w:rsid w:val="008121D9"/>
    <w:rsid w:val="00813C48"/>
    <w:rsid w:val="00814636"/>
    <w:rsid w:val="00817B9A"/>
    <w:rsid w:val="00821613"/>
    <w:rsid w:val="00822AB4"/>
    <w:rsid w:val="008231EB"/>
    <w:rsid w:val="00823DE1"/>
    <w:rsid w:val="0082440E"/>
    <w:rsid w:val="008260FB"/>
    <w:rsid w:val="00826C43"/>
    <w:rsid w:val="0083418C"/>
    <w:rsid w:val="00841EB4"/>
    <w:rsid w:val="00842CC2"/>
    <w:rsid w:val="008441C8"/>
    <w:rsid w:val="00844991"/>
    <w:rsid w:val="00845844"/>
    <w:rsid w:val="00845B2F"/>
    <w:rsid w:val="00852F97"/>
    <w:rsid w:val="00854338"/>
    <w:rsid w:val="00857487"/>
    <w:rsid w:val="0086021F"/>
    <w:rsid w:val="00862CC4"/>
    <w:rsid w:val="008735EB"/>
    <w:rsid w:val="00873955"/>
    <w:rsid w:val="00873CE1"/>
    <w:rsid w:val="00874DC5"/>
    <w:rsid w:val="00883998"/>
    <w:rsid w:val="0088437F"/>
    <w:rsid w:val="008845C0"/>
    <w:rsid w:val="00886C66"/>
    <w:rsid w:val="0089057C"/>
    <w:rsid w:val="008926BC"/>
    <w:rsid w:val="008A015C"/>
    <w:rsid w:val="008A01C8"/>
    <w:rsid w:val="008A0B68"/>
    <w:rsid w:val="008A2326"/>
    <w:rsid w:val="008A2A5B"/>
    <w:rsid w:val="008A4AF1"/>
    <w:rsid w:val="008A67B8"/>
    <w:rsid w:val="008B1CC1"/>
    <w:rsid w:val="008B1D99"/>
    <w:rsid w:val="008B2A31"/>
    <w:rsid w:val="008B4D67"/>
    <w:rsid w:val="008B5CC6"/>
    <w:rsid w:val="008B6437"/>
    <w:rsid w:val="008B72DB"/>
    <w:rsid w:val="008C20AC"/>
    <w:rsid w:val="008C2912"/>
    <w:rsid w:val="008C626D"/>
    <w:rsid w:val="008D0D99"/>
    <w:rsid w:val="008D130B"/>
    <w:rsid w:val="008D287B"/>
    <w:rsid w:val="008D2931"/>
    <w:rsid w:val="008D3F8A"/>
    <w:rsid w:val="008D65AF"/>
    <w:rsid w:val="008D7212"/>
    <w:rsid w:val="008E0671"/>
    <w:rsid w:val="008E0CC0"/>
    <w:rsid w:val="008E10B2"/>
    <w:rsid w:val="008E2129"/>
    <w:rsid w:val="008E2F16"/>
    <w:rsid w:val="008E698B"/>
    <w:rsid w:val="008F3742"/>
    <w:rsid w:val="008F4355"/>
    <w:rsid w:val="008F63EF"/>
    <w:rsid w:val="009019DF"/>
    <w:rsid w:val="0090252F"/>
    <w:rsid w:val="00902EB0"/>
    <w:rsid w:val="00904AAC"/>
    <w:rsid w:val="00904CA3"/>
    <w:rsid w:val="00906284"/>
    <w:rsid w:val="00910FD0"/>
    <w:rsid w:val="00913EAE"/>
    <w:rsid w:val="00914C08"/>
    <w:rsid w:val="00916C41"/>
    <w:rsid w:val="00916F74"/>
    <w:rsid w:val="00921229"/>
    <w:rsid w:val="00922C3C"/>
    <w:rsid w:val="00922CC4"/>
    <w:rsid w:val="009232D7"/>
    <w:rsid w:val="00923C3D"/>
    <w:rsid w:val="0093124B"/>
    <w:rsid w:val="00931311"/>
    <w:rsid w:val="00931620"/>
    <w:rsid w:val="00932678"/>
    <w:rsid w:val="00935483"/>
    <w:rsid w:val="0093556F"/>
    <w:rsid w:val="00935E21"/>
    <w:rsid w:val="009375CF"/>
    <w:rsid w:val="00940FB0"/>
    <w:rsid w:val="009448A3"/>
    <w:rsid w:val="0094669E"/>
    <w:rsid w:val="00946DA9"/>
    <w:rsid w:val="009470A9"/>
    <w:rsid w:val="009475D0"/>
    <w:rsid w:val="00952D47"/>
    <w:rsid w:val="009538EC"/>
    <w:rsid w:val="0095680A"/>
    <w:rsid w:val="00957163"/>
    <w:rsid w:val="00957846"/>
    <w:rsid w:val="00970BAC"/>
    <w:rsid w:val="00974097"/>
    <w:rsid w:val="00980CA0"/>
    <w:rsid w:val="0098625C"/>
    <w:rsid w:val="00987FEC"/>
    <w:rsid w:val="00990CB1"/>
    <w:rsid w:val="00993F04"/>
    <w:rsid w:val="00993F45"/>
    <w:rsid w:val="00995089"/>
    <w:rsid w:val="0099599C"/>
    <w:rsid w:val="009A0A76"/>
    <w:rsid w:val="009A1A88"/>
    <w:rsid w:val="009A2425"/>
    <w:rsid w:val="009A3038"/>
    <w:rsid w:val="009A33F9"/>
    <w:rsid w:val="009A3C1B"/>
    <w:rsid w:val="009A45AE"/>
    <w:rsid w:val="009A6902"/>
    <w:rsid w:val="009A6971"/>
    <w:rsid w:val="009B045A"/>
    <w:rsid w:val="009B2EC7"/>
    <w:rsid w:val="009B7FAA"/>
    <w:rsid w:val="009C11C8"/>
    <w:rsid w:val="009C3502"/>
    <w:rsid w:val="009C7237"/>
    <w:rsid w:val="009C7630"/>
    <w:rsid w:val="009D3115"/>
    <w:rsid w:val="009D43B6"/>
    <w:rsid w:val="009D4894"/>
    <w:rsid w:val="009D749C"/>
    <w:rsid w:val="009E1913"/>
    <w:rsid w:val="009E1D26"/>
    <w:rsid w:val="009E2D46"/>
    <w:rsid w:val="009E3D62"/>
    <w:rsid w:val="009E3F07"/>
    <w:rsid w:val="009E704C"/>
    <w:rsid w:val="00A013B4"/>
    <w:rsid w:val="00A01E15"/>
    <w:rsid w:val="00A148F6"/>
    <w:rsid w:val="00A154B8"/>
    <w:rsid w:val="00A174D4"/>
    <w:rsid w:val="00A213AB"/>
    <w:rsid w:val="00A31EA2"/>
    <w:rsid w:val="00A32358"/>
    <w:rsid w:val="00A32B1D"/>
    <w:rsid w:val="00A33A4E"/>
    <w:rsid w:val="00A3702D"/>
    <w:rsid w:val="00A3743A"/>
    <w:rsid w:val="00A42A64"/>
    <w:rsid w:val="00A467F4"/>
    <w:rsid w:val="00A564E3"/>
    <w:rsid w:val="00A565AF"/>
    <w:rsid w:val="00A57A1F"/>
    <w:rsid w:val="00A606EA"/>
    <w:rsid w:val="00A62E9D"/>
    <w:rsid w:val="00A62E9E"/>
    <w:rsid w:val="00A646C5"/>
    <w:rsid w:val="00A653D2"/>
    <w:rsid w:val="00A67E79"/>
    <w:rsid w:val="00A75D5C"/>
    <w:rsid w:val="00A76E82"/>
    <w:rsid w:val="00A81228"/>
    <w:rsid w:val="00A82AEF"/>
    <w:rsid w:val="00A84816"/>
    <w:rsid w:val="00A8768F"/>
    <w:rsid w:val="00A93614"/>
    <w:rsid w:val="00A9520D"/>
    <w:rsid w:val="00AA1037"/>
    <w:rsid w:val="00AA5004"/>
    <w:rsid w:val="00AA7F58"/>
    <w:rsid w:val="00AB066C"/>
    <w:rsid w:val="00AB1C8E"/>
    <w:rsid w:val="00AB1EE5"/>
    <w:rsid w:val="00AB44A8"/>
    <w:rsid w:val="00AB6351"/>
    <w:rsid w:val="00AC23C5"/>
    <w:rsid w:val="00AC5928"/>
    <w:rsid w:val="00AD0026"/>
    <w:rsid w:val="00AD17EE"/>
    <w:rsid w:val="00AD27EE"/>
    <w:rsid w:val="00AD5691"/>
    <w:rsid w:val="00AD69B9"/>
    <w:rsid w:val="00AD6A7E"/>
    <w:rsid w:val="00AD77AE"/>
    <w:rsid w:val="00AE3DED"/>
    <w:rsid w:val="00AE550E"/>
    <w:rsid w:val="00AE58DC"/>
    <w:rsid w:val="00AE719D"/>
    <w:rsid w:val="00AE7452"/>
    <w:rsid w:val="00AE7C27"/>
    <w:rsid w:val="00AF3850"/>
    <w:rsid w:val="00AF5571"/>
    <w:rsid w:val="00AF7C53"/>
    <w:rsid w:val="00B0579E"/>
    <w:rsid w:val="00B07694"/>
    <w:rsid w:val="00B12EA0"/>
    <w:rsid w:val="00B14324"/>
    <w:rsid w:val="00B20730"/>
    <w:rsid w:val="00B247CC"/>
    <w:rsid w:val="00B24938"/>
    <w:rsid w:val="00B24B9B"/>
    <w:rsid w:val="00B2601A"/>
    <w:rsid w:val="00B26537"/>
    <w:rsid w:val="00B308E8"/>
    <w:rsid w:val="00B30FDF"/>
    <w:rsid w:val="00B3727A"/>
    <w:rsid w:val="00B40E75"/>
    <w:rsid w:val="00B40EFE"/>
    <w:rsid w:val="00B41CD8"/>
    <w:rsid w:val="00B44EE2"/>
    <w:rsid w:val="00B5292B"/>
    <w:rsid w:val="00B54C16"/>
    <w:rsid w:val="00B60052"/>
    <w:rsid w:val="00B607EF"/>
    <w:rsid w:val="00B64A7E"/>
    <w:rsid w:val="00B64F64"/>
    <w:rsid w:val="00B655C0"/>
    <w:rsid w:val="00B67D6D"/>
    <w:rsid w:val="00B72F6E"/>
    <w:rsid w:val="00B74AE6"/>
    <w:rsid w:val="00B80752"/>
    <w:rsid w:val="00B829D7"/>
    <w:rsid w:val="00B82A9A"/>
    <w:rsid w:val="00B831EA"/>
    <w:rsid w:val="00B842E1"/>
    <w:rsid w:val="00B84A7B"/>
    <w:rsid w:val="00B857DC"/>
    <w:rsid w:val="00B867DF"/>
    <w:rsid w:val="00B91C4D"/>
    <w:rsid w:val="00B93958"/>
    <w:rsid w:val="00B944A7"/>
    <w:rsid w:val="00B9722B"/>
    <w:rsid w:val="00BA1ACD"/>
    <w:rsid w:val="00BA2BDD"/>
    <w:rsid w:val="00BA3456"/>
    <w:rsid w:val="00BB1874"/>
    <w:rsid w:val="00BB45AB"/>
    <w:rsid w:val="00BB4CA2"/>
    <w:rsid w:val="00BB5130"/>
    <w:rsid w:val="00BC1576"/>
    <w:rsid w:val="00BC2E18"/>
    <w:rsid w:val="00BC3FF3"/>
    <w:rsid w:val="00BC6F96"/>
    <w:rsid w:val="00BC7777"/>
    <w:rsid w:val="00BD4867"/>
    <w:rsid w:val="00BD4A36"/>
    <w:rsid w:val="00BD4C4B"/>
    <w:rsid w:val="00BD583D"/>
    <w:rsid w:val="00BE3F05"/>
    <w:rsid w:val="00BE403C"/>
    <w:rsid w:val="00BE51D3"/>
    <w:rsid w:val="00BF1D2F"/>
    <w:rsid w:val="00BF35D2"/>
    <w:rsid w:val="00BF3D50"/>
    <w:rsid w:val="00BF49AD"/>
    <w:rsid w:val="00BF669A"/>
    <w:rsid w:val="00C00EA9"/>
    <w:rsid w:val="00C070DF"/>
    <w:rsid w:val="00C10F9E"/>
    <w:rsid w:val="00C112E3"/>
    <w:rsid w:val="00C1276D"/>
    <w:rsid w:val="00C12E54"/>
    <w:rsid w:val="00C14E35"/>
    <w:rsid w:val="00C152D9"/>
    <w:rsid w:val="00C15EB5"/>
    <w:rsid w:val="00C23949"/>
    <w:rsid w:val="00C24A75"/>
    <w:rsid w:val="00C267E9"/>
    <w:rsid w:val="00C31E06"/>
    <w:rsid w:val="00C3284A"/>
    <w:rsid w:val="00C36A81"/>
    <w:rsid w:val="00C400E6"/>
    <w:rsid w:val="00C4181A"/>
    <w:rsid w:val="00C4401F"/>
    <w:rsid w:val="00C44939"/>
    <w:rsid w:val="00C47B1E"/>
    <w:rsid w:val="00C51C53"/>
    <w:rsid w:val="00C53EAC"/>
    <w:rsid w:val="00C5754B"/>
    <w:rsid w:val="00C57F17"/>
    <w:rsid w:val="00C60AB5"/>
    <w:rsid w:val="00C62E69"/>
    <w:rsid w:val="00C638CD"/>
    <w:rsid w:val="00C6534E"/>
    <w:rsid w:val="00C73732"/>
    <w:rsid w:val="00C8052F"/>
    <w:rsid w:val="00C8707F"/>
    <w:rsid w:val="00C90232"/>
    <w:rsid w:val="00C95783"/>
    <w:rsid w:val="00CA2113"/>
    <w:rsid w:val="00CA4038"/>
    <w:rsid w:val="00CA7680"/>
    <w:rsid w:val="00CB0496"/>
    <w:rsid w:val="00CB202E"/>
    <w:rsid w:val="00CB3CA1"/>
    <w:rsid w:val="00CB5BC9"/>
    <w:rsid w:val="00CC0564"/>
    <w:rsid w:val="00CC3254"/>
    <w:rsid w:val="00CC3A50"/>
    <w:rsid w:val="00CC75DA"/>
    <w:rsid w:val="00CD054F"/>
    <w:rsid w:val="00CD22BD"/>
    <w:rsid w:val="00CD57BD"/>
    <w:rsid w:val="00CD60C8"/>
    <w:rsid w:val="00CD6716"/>
    <w:rsid w:val="00CD6A58"/>
    <w:rsid w:val="00CE27CC"/>
    <w:rsid w:val="00CE3AD5"/>
    <w:rsid w:val="00CE5E6F"/>
    <w:rsid w:val="00CE65FD"/>
    <w:rsid w:val="00CE7F52"/>
    <w:rsid w:val="00CF0EB1"/>
    <w:rsid w:val="00CF1147"/>
    <w:rsid w:val="00CF3ADE"/>
    <w:rsid w:val="00D0094E"/>
    <w:rsid w:val="00D020BB"/>
    <w:rsid w:val="00D03666"/>
    <w:rsid w:val="00D04028"/>
    <w:rsid w:val="00D0496E"/>
    <w:rsid w:val="00D06D16"/>
    <w:rsid w:val="00D07606"/>
    <w:rsid w:val="00D07C84"/>
    <w:rsid w:val="00D11357"/>
    <w:rsid w:val="00D12221"/>
    <w:rsid w:val="00D13F5A"/>
    <w:rsid w:val="00D1644E"/>
    <w:rsid w:val="00D17ED7"/>
    <w:rsid w:val="00D20AD3"/>
    <w:rsid w:val="00D21D78"/>
    <w:rsid w:val="00D22204"/>
    <w:rsid w:val="00D22C4F"/>
    <w:rsid w:val="00D23CBE"/>
    <w:rsid w:val="00D271EF"/>
    <w:rsid w:val="00D27C2E"/>
    <w:rsid w:val="00D424DC"/>
    <w:rsid w:val="00D4556B"/>
    <w:rsid w:val="00D47B03"/>
    <w:rsid w:val="00D510CE"/>
    <w:rsid w:val="00D553BA"/>
    <w:rsid w:val="00D568F0"/>
    <w:rsid w:val="00D61F18"/>
    <w:rsid w:val="00D72B59"/>
    <w:rsid w:val="00D74AE9"/>
    <w:rsid w:val="00D76040"/>
    <w:rsid w:val="00D81502"/>
    <w:rsid w:val="00D81D02"/>
    <w:rsid w:val="00D8440D"/>
    <w:rsid w:val="00D849D1"/>
    <w:rsid w:val="00D863DB"/>
    <w:rsid w:val="00D865BD"/>
    <w:rsid w:val="00D86F4C"/>
    <w:rsid w:val="00D8747B"/>
    <w:rsid w:val="00D90F4A"/>
    <w:rsid w:val="00D91CE7"/>
    <w:rsid w:val="00D93FCE"/>
    <w:rsid w:val="00D96693"/>
    <w:rsid w:val="00DA02D8"/>
    <w:rsid w:val="00DA2DAF"/>
    <w:rsid w:val="00DB0E72"/>
    <w:rsid w:val="00DB1D27"/>
    <w:rsid w:val="00DB7818"/>
    <w:rsid w:val="00DC0CBF"/>
    <w:rsid w:val="00DC33BA"/>
    <w:rsid w:val="00DC4AD4"/>
    <w:rsid w:val="00DC5548"/>
    <w:rsid w:val="00DC6C1F"/>
    <w:rsid w:val="00DC7F22"/>
    <w:rsid w:val="00DD2713"/>
    <w:rsid w:val="00DD7335"/>
    <w:rsid w:val="00DE3D72"/>
    <w:rsid w:val="00DF29F1"/>
    <w:rsid w:val="00DF5419"/>
    <w:rsid w:val="00DF7736"/>
    <w:rsid w:val="00E065F5"/>
    <w:rsid w:val="00E07EE1"/>
    <w:rsid w:val="00E1301E"/>
    <w:rsid w:val="00E14377"/>
    <w:rsid w:val="00E145D2"/>
    <w:rsid w:val="00E176E8"/>
    <w:rsid w:val="00E209FF"/>
    <w:rsid w:val="00E27F6F"/>
    <w:rsid w:val="00E32F24"/>
    <w:rsid w:val="00E349DF"/>
    <w:rsid w:val="00E40454"/>
    <w:rsid w:val="00E40947"/>
    <w:rsid w:val="00E4280D"/>
    <w:rsid w:val="00E43475"/>
    <w:rsid w:val="00E43EA5"/>
    <w:rsid w:val="00E4461A"/>
    <w:rsid w:val="00E50B0D"/>
    <w:rsid w:val="00E525DF"/>
    <w:rsid w:val="00E528A5"/>
    <w:rsid w:val="00E528A9"/>
    <w:rsid w:val="00E53148"/>
    <w:rsid w:val="00E57210"/>
    <w:rsid w:val="00E60100"/>
    <w:rsid w:val="00E61757"/>
    <w:rsid w:val="00E65450"/>
    <w:rsid w:val="00E65E22"/>
    <w:rsid w:val="00E67A9A"/>
    <w:rsid w:val="00E760B3"/>
    <w:rsid w:val="00E80312"/>
    <w:rsid w:val="00E81A3E"/>
    <w:rsid w:val="00E84382"/>
    <w:rsid w:val="00E85C10"/>
    <w:rsid w:val="00E86C98"/>
    <w:rsid w:val="00E915BC"/>
    <w:rsid w:val="00E91BAA"/>
    <w:rsid w:val="00E93767"/>
    <w:rsid w:val="00E942AB"/>
    <w:rsid w:val="00E94CE7"/>
    <w:rsid w:val="00E95BF2"/>
    <w:rsid w:val="00EA1EEB"/>
    <w:rsid w:val="00EA21C2"/>
    <w:rsid w:val="00EA2F4D"/>
    <w:rsid w:val="00EA6493"/>
    <w:rsid w:val="00EA7AC1"/>
    <w:rsid w:val="00EB0325"/>
    <w:rsid w:val="00EB188E"/>
    <w:rsid w:val="00EB2787"/>
    <w:rsid w:val="00EB2BCD"/>
    <w:rsid w:val="00EB2D8C"/>
    <w:rsid w:val="00EB393E"/>
    <w:rsid w:val="00EB5941"/>
    <w:rsid w:val="00EB612A"/>
    <w:rsid w:val="00EC068E"/>
    <w:rsid w:val="00EC1354"/>
    <w:rsid w:val="00EC26EE"/>
    <w:rsid w:val="00EC3B0C"/>
    <w:rsid w:val="00EC5629"/>
    <w:rsid w:val="00EC5BF1"/>
    <w:rsid w:val="00EC6D12"/>
    <w:rsid w:val="00ED6300"/>
    <w:rsid w:val="00EE19ED"/>
    <w:rsid w:val="00EE3850"/>
    <w:rsid w:val="00EE415D"/>
    <w:rsid w:val="00EF10E7"/>
    <w:rsid w:val="00EF32A0"/>
    <w:rsid w:val="00EF358D"/>
    <w:rsid w:val="00F061F7"/>
    <w:rsid w:val="00F06CBB"/>
    <w:rsid w:val="00F07FBD"/>
    <w:rsid w:val="00F11832"/>
    <w:rsid w:val="00F118D0"/>
    <w:rsid w:val="00F13A53"/>
    <w:rsid w:val="00F306A1"/>
    <w:rsid w:val="00F31724"/>
    <w:rsid w:val="00F355A9"/>
    <w:rsid w:val="00F53E9C"/>
    <w:rsid w:val="00F64E17"/>
    <w:rsid w:val="00F67F1C"/>
    <w:rsid w:val="00F71C9C"/>
    <w:rsid w:val="00F7350A"/>
    <w:rsid w:val="00F73C0C"/>
    <w:rsid w:val="00F75142"/>
    <w:rsid w:val="00F76E10"/>
    <w:rsid w:val="00F76F9F"/>
    <w:rsid w:val="00F80245"/>
    <w:rsid w:val="00F81CEE"/>
    <w:rsid w:val="00F85773"/>
    <w:rsid w:val="00F85BF5"/>
    <w:rsid w:val="00F86E02"/>
    <w:rsid w:val="00F92156"/>
    <w:rsid w:val="00F930DA"/>
    <w:rsid w:val="00F9503E"/>
    <w:rsid w:val="00F96609"/>
    <w:rsid w:val="00F96A75"/>
    <w:rsid w:val="00F97B90"/>
    <w:rsid w:val="00F97E0E"/>
    <w:rsid w:val="00FA26FD"/>
    <w:rsid w:val="00FA38C5"/>
    <w:rsid w:val="00FA45B5"/>
    <w:rsid w:val="00FA4A99"/>
    <w:rsid w:val="00FA74FD"/>
    <w:rsid w:val="00FB1670"/>
    <w:rsid w:val="00FB2754"/>
    <w:rsid w:val="00FB2EE4"/>
    <w:rsid w:val="00FB3F44"/>
    <w:rsid w:val="00FB40A4"/>
    <w:rsid w:val="00FB4ADB"/>
    <w:rsid w:val="00FB4E8B"/>
    <w:rsid w:val="00FB51BF"/>
    <w:rsid w:val="00FB570F"/>
    <w:rsid w:val="00FB6971"/>
    <w:rsid w:val="00FB7AF3"/>
    <w:rsid w:val="00FC2D87"/>
    <w:rsid w:val="00FC4B2C"/>
    <w:rsid w:val="00FC6E31"/>
    <w:rsid w:val="00FD1FCC"/>
    <w:rsid w:val="00FD6D65"/>
    <w:rsid w:val="00FE01CA"/>
    <w:rsid w:val="00FE0B1A"/>
    <w:rsid w:val="00FE12F9"/>
    <w:rsid w:val="00FF00A8"/>
    <w:rsid w:val="00FF010E"/>
    <w:rsid w:val="00FF4F0C"/>
    <w:rsid w:val="00FF649A"/>
    <w:rsid w:val="00FF65D0"/>
    <w:rsid w:val="00FF6612"/>
    <w:rsid w:val="3F57C2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2E53B"/>
  <w15:chartTrackingRefBased/>
  <w15:docId w15:val="{8AC4B754-26BC-4F53-B2C3-7115EAE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BF5"/>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qFormat/>
    <w:rsid w:val="00993F0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nhideWhenUsed/>
    <w:qFormat/>
    <w:rsid w:val="00993F0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nhideWhenUsed/>
    <w:qFormat/>
    <w:rsid w:val="00993F04"/>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
    <w:basedOn w:val="Normal"/>
    <w:link w:val="EncabezadoCar"/>
    <w:unhideWhenUsed/>
    <w:rsid w:val="00F85BF5"/>
    <w:pPr>
      <w:tabs>
        <w:tab w:val="center" w:pos="4419"/>
        <w:tab w:val="right" w:pos="8838"/>
      </w:tabs>
      <w:spacing w:after="0" w:line="240" w:lineRule="auto"/>
    </w:pPr>
  </w:style>
  <w:style w:type="character" w:customStyle="1" w:styleId="EncabezadoCar">
    <w:name w:val="Encabezado Car"/>
    <w:aliases w:val="Encabezado1 Car,h Car,h8 Car,h9 Car,h10 Car,h18 Car"/>
    <w:link w:val="Encabezado"/>
    <w:rsid w:val="00F85BF5"/>
    <w:rPr>
      <w:rFonts w:ascii="Calibri" w:eastAsia="Calibri" w:hAnsi="Calibri"/>
      <w:sz w:val="22"/>
      <w:szCs w:val="22"/>
      <w:lang w:val="es-CO" w:eastAsia="en-US" w:bidi="ar-SA"/>
    </w:rPr>
  </w:style>
  <w:style w:type="paragraph" w:styleId="Piedepgina">
    <w:name w:val="footer"/>
    <w:basedOn w:val="Normal"/>
    <w:link w:val="PiedepginaCar"/>
    <w:uiPriority w:val="99"/>
    <w:unhideWhenUsed/>
    <w:rsid w:val="00F85BF5"/>
    <w:pPr>
      <w:tabs>
        <w:tab w:val="center" w:pos="4419"/>
        <w:tab w:val="right" w:pos="8838"/>
      </w:tabs>
      <w:spacing w:after="0" w:line="240" w:lineRule="auto"/>
    </w:pPr>
  </w:style>
  <w:style w:type="character" w:customStyle="1" w:styleId="PiedepginaCar">
    <w:name w:val="Pie de página Car"/>
    <w:link w:val="Piedepgina"/>
    <w:uiPriority w:val="99"/>
    <w:rsid w:val="00F85BF5"/>
    <w:rPr>
      <w:rFonts w:ascii="Calibri" w:eastAsia="Calibri" w:hAnsi="Calibri"/>
      <w:sz w:val="22"/>
      <w:szCs w:val="22"/>
      <w:lang w:val="es-CO" w:eastAsia="en-US" w:bidi="ar-SA"/>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F85BF5"/>
    <w:pPr>
      <w:ind w:left="720"/>
      <w:contextualSpacing/>
    </w:pPr>
  </w:style>
  <w:style w:type="character" w:styleId="Hipervnculo">
    <w:name w:val="Hyperlink"/>
    <w:uiPriority w:val="99"/>
    <w:unhideWhenUsed/>
    <w:rsid w:val="00DC5548"/>
    <w:rPr>
      <w:color w:val="0000FF"/>
      <w:u w:val="single"/>
    </w:rPr>
  </w:style>
  <w:style w:type="paragraph" w:styleId="Textodeglobo">
    <w:name w:val="Balloon Text"/>
    <w:basedOn w:val="Normal"/>
    <w:link w:val="TextodegloboCar"/>
    <w:rsid w:val="00AD69B9"/>
    <w:pPr>
      <w:spacing w:after="0" w:line="240" w:lineRule="auto"/>
    </w:pPr>
    <w:rPr>
      <w:rFonts w:ascii="Tahoma" w:hAnsi="Tahoma"/>
      <w:sz w:val="16"/>
      <w:szCs w:val="16"/>
      <w:lang w:val="x-none"/>
    </w:rPr>
  </w:style>
  <w:style w:type="character" w:customStyle="1" w:styleId="TextodegloboCar">
    <w:name w:val="Texto de globo Car"/>
    <w:link w:val="Textodeglobo"/>
    <w:rsid w:val="00AD69B9"/>
    <w:rPr>
      <w:rFonts w:ascii="Tahoma" w:eastAsia="Calibri" w:hAnsi="Tahoma" w:cs="Tahoma"/>
      <w:sz w:val="16"/>
      <w:szCs w:val="16"/>
      <w:lang w:eastAsia="en-US"/>
    </w:rPr>
  </w:style>
  <w:style w:type="table" w:styleId="Tablaconcuadrcula">
    <w:name w:val="Table Grid"/>
    <w:basedOn w:val="Tablanormal"/>
    <w:uiPriority w:val="59"/>
    <w:rsid w:val="0000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FE3"/>
    <w:rPr>
      <w:sz w:val="16"/>
      <w:szCs w:val="16"/>
    </w:rPr>
  </w:style>
  <w:style w:type="paragraph" w:styleId="Textocomentario">
    <w:name w:val="annotation text"/>
    <w:basedOn w:val="Normal"/>
    <w:link w:val="TextocomentarioCar"/>
    <w:rsid w:val="00631FE3"/>
    <w:rPr>
      <w:sz w:val="20"/>
      <w:szCs w:val="20"/>
    </w:rPr>
  </w:style>
  <w:style w:type="character" w:customStyle="1" w:styleId="TextocomentarioCar">
    <w:name w:val="Texto comentario Car"/>
    <w:link w:val="Textocomentario"/>
    <w:rsid w:val="00631FE3"/>
    <w:rPr>
      <w:rFonts w:ascii="Calibri" w:eastAsia="Calibri" w:hAnsi="Calibri"/>
      <w:lang w:val="es-CO" w:eastAsia="en-US"/>
    </w:rPr>
  </w:style>
  <w:style w:type="paragraph" w:styleId="Asuntodelcomentario">
    <w:name w:val="annotation subject"/>
    <w:basedOn w:val="Textocomentario"/>
    <w:next w:val="Textocomentario"/>
    <w:link w:val="AsuntodelcomentarioCar"/>
    <w:rsid w:val="00631FE3"/>
    <w:rPr>
      <w:b/>
      <w:bCs/>
    </w:rPr>
  </w:style>
  <w:style w:type="character" w:customStyle="1" w:styleId="AsuntodelcomentarioCar">
    <w:name w:val="Asunto del comentario Car"/>
    <w:link w:val="Asuntodelcomentario"/>
    <w:rsid w:val="00631FE3"/>
    <w:rPr>
      <w:rFonts w:ascii="Calibri" w:eastAsia="Calibri" w:hAnsi="Calibri"/>
      <w:b/>
      <w:bCs/>
      <w:lang w:val="es-CO" w:eastAsia="en-US"/>
    </w:rPr>
  </w:style>
  <w:style w:type="character" w:customStyle="1" w:styleId="Ttulo1Car">
    <w:name w:val="Título 1 Car"/>
    <w:link w:val="Ttulo1"/>
    <w:rsid w:val="00993F04"/>
    <w:rPr>
      <w:rFonts w:ascii="Cambria" w:eastAsia="Times New Roman" w:hAnsi="Cambria" w:cs="Times New Roman"/>
      <w:b/>
      <w:bCs/>
      <w:kern w:val="32"/>
      <w:sz w:val="32"/>
      <w:szCs w:val="32"/>
      <w:lang w:val="es-CO" w:eastAsia="en-US"/>
    </w:rPr>
  </w:style>
  <w:style w:type="character" w:customStyle="1" w:styleId="Ttulo2Car">
    <w:name w:val="Título 2 Car"/>
    <w:link w:val="Ttulo2"/>
    <w:rsid w:val="00993F04"/>
    <w:rPr>
      <w:rFonts w:ascii="Cambria" w:eastAsia="Times New Roman" w:hAnsi="Cambria" w:cs="Times New Roman"/>
      <w:b/>
      <w:bCs/>
      <w:i/>
      <w:iCs/>
      <w:sz w:val="28"/>
      <w:szCs w:val="28"/>
      <w:lang w:val="es-CO" w:eastAsia="en-US"/>
    </w:rPr>
  </w:style>
  <w:style w:type="character" w:customStyle="1" w:styleId="Ttulo3Car">
    <w:name w:val="Título 3 Car"/>
    <w:link w:val="Ttulo3"/>
    <w:rsid w:val="00993F04"/>
    <w:rPr>
      <w:rFonts w:ascii="Cambria" w:eastAsia="Times New Roman" w:hAnsi="Cambria" w:cs="Times New Roman"/>
      <w:b/>
      <w:bCs/>
      <w:sz w:val="26"/>
      <w:szCs w:val="26"/>
      <w:lang w:val="es-CO" w:eastAsia="en-US"/>
    </w:rPr>
  </w:style>
  <w:style w:type="paragraph" w:styleId="Textoindependiente">
    <w:name w:val="Body Text"/>
    <w:basedOn w:val="Normal"/>
    <w:link w:val="TextoindependienteCar"/>
    <w:uiPriority w:val="1"/>
    <w:qFormat/>
    <w:rsid w:val="00993F04"/>
    <w:pPr>
      <w:spacing w:after="120"/>
    </w:pPr>
  </w:style>
  <w:style w:type="character" w:customStyle="1" w:styleId="TextoindependienteCar">
    <w:name w:val="Texto independiente Car"/>
    <w:link w:val="Textoindependiente"/>
    <w:uiPriority w:val="1"/>
    <w:rsid w:val="00993F04"/>
    <w:rPr>
      <w:rFonts w:ascii="Calibri" w:eastAsia="Calibri" w:hAnsi="Calibri"/>
      <w:sz w:val="22"/>
      <w:szCs w:val="22"/>
      <w:lang w:val="es-CO" w:eastAsia="en-US"/>
    </w:rPr>
  </w:style>
  <w:style w:type="character" w:styleId="nfasis">
    <w:name w:val="Emphasis"/>
    <w:qFormat/>
    <w:rsid w:val="00993F04"/>
    <w:rPr>
      <w:i/>
      <w:iCs/>
    </w:rPr>
  </w:style>
  <w:style w:type="paragraph" w:styleId="Sinespaciado">
    <w:name w:val="No Spacing"/>
    <w:uiPriority w:val="1"/>
    <w:qFormat/>
    <w:rsid w:val="00993F04"/>
    <w:rPr>
      <w:rFonts w:ascii="Calibri" w:eastAsia="Calibri" w:hAnsi="Calibri"/>
      <w:sz w:val="22"/>
      <w:szCs w:val="22"/>
      <w:lang w:eastAsia="en-US"/>
    </w:rPr>
  </w:style>
  <w:style w:type="paragraph" w:customStyle="1" w:styleId="Default">
    <w:name w:val="Default"/>
    <w:rsid w:val="000228B2"/>
    <w:pPr>
      <w:autoSpaceDE w:val="0"/>
      <w:autoSpaceDN w:val="0"/>
      <w:adjustRightInd w:val="0"/>
    </w:pPr>
    <w:rPr>
      <w:rFonts w:ascii="Arial" w:hAnsi="Arial" w:cs="Arial"/>
      <w:color w:val="000000"/>
      <w:sz w:val="24"/>
      <w:szCs w:val="24"/>
      <w:lang w:val="es-ES" w:eastAsia="es-ES"/>
    </w:rPr>
  </w:style>
  <w:style w:type="character" w:styleId="Textoennegrita">
    <w:name w:val="Strong"/>
    <w:qFormat/>
    <w:rsid w:val="00CB5BC9"/>
    <w:rPr>
      <w:b/>
      <w:bCs/>
    </w:rPr>
  </w:style>
  <w:style w:type="character" w:styleId="Nmerodepgina">
    <w:name w:val="page number"/>
    <w:basedOn w:val="Fuentedeprrafopredeter"/>
    <w:rsid w:val="007E711C"/>
  </w:style>
  <w:style w:type="paragraph" w:styleId="Textonotapie">
    <w:name w:val="footnote text"/>
    <w:basedOn w:val="Normal"/>
    <w:link w:val="TextonotapieCar"/>
    <w:uiPriority w:val="99"/>
    <w:unhideWhenUsed/>
    <w:rsid w:val="000A5380"/>
    <w:pPr>
      <w:spacing w:after="0" w:line="240" w:lineRule="auto"/>
    </w:pPr>
    <w:rPr>
      <w:rFonts w:ascii="Times New Roman" w:hAnsi="Times New Roman"/>
      <w:sz w:val="20"/>
      <w:szCs w:val="20"/>
      <w:lang w:val="es-ES" w:eastAsia="es-ES"/>
    </w:rPr>
  </w:style>
  <w:style w:type="character" w:customStyle="1" w:styleId="TextonotapieCar">
    <w:name w:val="Texto nota pie Car"/>
    <w:link w:val="Textonotapie"/>
    <w:uiPriority w:val="99"/>
    <w:rsid w:val="000A5380"/>
    <w:rPr>
      <w:rFonts w:eastAsia="Calibri"/>
    </w:rPr>
  </w:style>
  <w:style w:type="character" w:styleId="Refdenotaalpie">
    <w:name w:val="footnote reference"/>
    <w:uiPriority w:val="99"/>
    <w:unhideWhenUsed/>
    <w:rsid w:val="000A5380"/>
    <w:rPr>
      <w:vertAlign w:val="superscript"/>
    </w:rPr>
  </w:style>
  <w:style w:type="paragraph" w:styleId="NormalWeb">
    <w:name w:val="Normal (Web)"/>
    <w:basedOn w:val="Normal"/>
    <w:uiPriority w:val="99"/>
    <w:unhideWhenUsed/>
    <w:rsid w:val="000C048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msonormal0">
    <w:name w:val="msonormal"/>
    <w:basedOn w:val="Normal"/>
    <w:rsid w:val="00342D1E"/>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ableParagraph">
    <w:name w:val="Table Paragraph"/>
    <w:basedOn w:val="Normal"/>
    <w:uiPriority w:val="1"/>
    <w:qFormat/>
    <w:rsid w:val="00342D1E"/>
    <w:pPr>
      <w:widowControl w:val="0"/>
      <w:autoSpaceDE w:val="0"/>
      <w:autoSpaceDN w:val="0"/>
      <w:spacing w:after="0" w:line="240" w:lineRule="auto"/>
      <w:ind w:left="107"/>
    </w:pPr>
    <w:rPr>
      <w:rFonts w:ascii="Arial MT" w:eastAsia="Arial MT" w:hAnsi="Arial MT" w:cs="Arial MT"/>
      <w:lang w:val="es-ES"/>
    </w:rPr>
  </w:style>
  <w:style w:type="table" w:customStyle="1" w:styleId="TableNormal">
    <w:name w:val="Table Normal"/>
    <w:uiPriority w:val="2"/>
    <w:semiHidden/>
    <w:qFormat/>
    <w:rsid w:val="00342D1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Revisin">
    <w:name w:val="Revision"/>
    <w:hidden/>
    <w:uiPriority w:val="99"/>
    <w:semiHidden/>
    <w:rsid w:val="00EC068E"/>
    <w:rPr>
      <w:rFonts w:ascii="Calibri" w:eastAsia="Calibri" w:hAnsi="Calibri"/>
      <w:sz w:val="22"/>
      <w:szCs w:val="22"/>
      <w:lang w:eastAsia="en-US"/>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117BA2"/>
    <w:rPr>
      <w:rFonts w:ascii="Calibri" w:eastAsia="Calibri" w:hAnsi="Calibri"/>
      <w:sz w:val="22"/>
      <w:szCs w:val="22"/>
      <w:lang w:eastAsia="en-US"/>
    </w:rPr>
  </w:style>
  <w:style w:type="paragraph" w:customStyle="1" w:styleId="paragraph">
    <w:name w:val="paragraph"/>
    <w:basedOn w:val="Normal"/>
    <w:rsid w:val="0029614E"/>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39">
      <w:bodyDiv w:val="1"/>
      <w:marLeft w:val="0"/>
      <w:marRight w:val="0"/>
      <w:marTop w:val="0"/>
      <w:marBottom w:val="0"/>
      <w:divBdr>
        <w:top w:val="none" w:sz="0" w:space="0" w:color="auto"/>
        <w:left w:val="none" w:sz="0" w:space="0" w:color="auto"/>
        <w:bottom w:val="none" w:sz="0" w:space="0" w:color="auto"/>
        <w:right w:val="none" w:sz="0" w:space="0" w:color="auto"/>
      </w:divBdr>
    </w:div>
    <w:div w:id="58675255">
      <w:bodyDiv w:val="1"/>
      <w:marLeft w:val="0"/>
      <w:marRight w:val="0"/>
      <w:marTop w:val="0"/>
      <w:marBottom w:val="0"/>
      <w:divBdr>
        <w:top w:val="none" w:sz="0" w:space="0" w:color="auto"/>
        <w:left w:val="none" w:sz="0" w:space="0" w:color="auto"/>
        <w:bottom w:val="none" w:sz="0" w:space="0" w:color="auto"/>
        <w:right w:val="none" w:sz="0" w:space="0" w:color="auto"/>
      </w:divBdr>
    </w:div>
    <w:div w:id="162666583">
      <w:bodyDiv w:val="1"/>
      <w:marLeft w:val="0"/>
      <w:marRight w:val="0"/>
      <w:marTop w:val="0"/>
      <w:marBottom w:val="0"/>
      <w:divBdr>
        <w:top w:val="none" w:sz="0" w:space="0" w:color="auto"/>
        <w:left w:val="none" w:sz="0" w:space="0" w:color="auto"/>
        <w:bottom w:val="none" w:sz="0" w:space="0" w:color="auto"/>
        <w:right w:val="none" w:sz="0" w:space="0" w:color="auto"/>
      </w:divBdr>
    </w:div>
    <w:div w:id="178080973">
      <w:bodyDiv w:val="1"/>
      <w:marLeft w:val="0"/>
      <w:marRight w:val="0"/>
      <w:marTop w:val="0"/>
      <w:marBottom w:val="0"/>
      <w:divBdr>
        <w:top w:val="none" w:sz="0" w:space="0" w:color="auto"/>
        <w:left w:val="none" w:sz="0" w:space="0" w:color="auto"/>
        <w:bottom w:val="none" w:sz="0" w:space="0" w:color="auto"/>
        <w:right w:val="none" w:sz="0" w:space="0" w:color="auto"/>
      </w:divBdr>
    </w:div>
    <w:div w:id="288895680">
      <w:bodyDiv w:val="1"/>
      <w:marLeft w:val="0"/>
      <w:marRight w:val="0"/>
      <w:marTop w:val="0"/>
      <w:marBottom w:val="0"/>
      <w:divBdr>
        <w:top w:val="none" w:sz="0" w:space="0" w:color="auto"/>
        <w:left w:val="none" w:sz="0" w:space="0" w:color="auto"/>
        <w:bottom w:val="none" w:sz="0" w:space="0" w:color="auto"/>
        <w:right w:val="none" w:sz="0" w:space="0" w:color="auto"/>
      </w:divBdr>
      <w:divsChild>
        <w:div w:id="1709378538">
          <w:marLeft w:val="547"/>
          <w:marRight w:val="0"/>
          <w:marTop w:val="144"/>
          <w:marBottom w:val="0"/>
          <w:divBdr>
            <w:top w:val="none" w:sz="0" w:space="0" w:color="auto"/>
            <w:left w:val="none" w:sz="0" w:space="0" w:color="auto"/>
            <w:bottom w:val="none" w:sz="0" w:space="0" w:color="auto"/>
            <w:right w:val="none" w:sz="0" w:space="0" w:color="auto"/>
          </w:divBdr>
        </w:div>
      </w:divsChild>
    </w:div>
    <w:div w:id="522287390">
      <w:bodyDiv w:val="1"/>
      <w:marLeft w:val="0"/>
      <w:marRight w:val="0"/>
      <w:marTop w:val="0"/>
      <w:marBottom w:val="0"/>
      <w:divBdr>
        <w:top w:val="none" w:sz="0" w:space="0" w:color="auto"/>
        <w:left w:val="none" w:sz="0" w:space="0" w:color="auto"/>
        <w:bottom w:val="none" w:sz="0" w:space="0" w:color="auto"/>
        <w:right w:val="none" w:sz="0" w:space="0" w:color="auto"/>
      </w:divBdr>
    </w:div>
    <w:div w:id="625738385">
      <w:bodyDiv w:val="1"/>
      <w:marLeft w:val="0"/>
      <w:marRight w:val="0"/>
      <w:marTop w:val="0"/>
      <w:marBottom w:val="0"/>
      <w:divBdr>
        <w:top w:val="none" w:sz="0" w:space="0" w:color="auto"/>
        <w:left w:val="none" w:sz="0" w:space="0" w:color="auto"/>
        <w:bottom w:val="none" w:sz="0" w:space="0" w:color="auto"/>
        <w:right w:val="none" w:sz="0" w:space="0" w:color="auto"/>
      </w:divBdr>
    </w:div>
    <w:div w:id="766384725">
      <w:bodyDiv w:val="1"/>
      <w:marLeft w:val="0"/>
      <w:marRight w:val="0"/>
      <w:marTop w:val="0"/>
      <w:marBottom w:val="0"/>
      <w:divBdr>
        <w:top w:val="none" w:sz="0" w:space="0" w:color="auto"/>
        <w:left w:val="none" w:sz="0" w:space="0" w:color="auto"/>
        <w:bottom w:val="none" w:sz="0" w:space="0" w:color="auto"/>
        <w:right w:val="none" w:sz="0" w:space="0" w:color="auto"/>
      </w:divBdr>
    </w:div>
    <w:div w:id="881286495">
      <w:bodyDiv w:val="1"/>
      <w:marLeft w:val="0"/>
      <w:marRight w:val="0"/>
      <w:marTop w:val="0"/>
      <w:marBottom w:val="0"/>
      <w:divBdr>
        <w:top w:val="none" w:sz="0" w:space="0" w:color="auto"/>
        <w:left w:val="none" w:sz="0" w:space="0" w:color="auto"/>
        <w:bottom w:val="none" w:sz="0" w:space="0" w:color="auto"/>
        <w:right w:val="none" w:sz="0" w:space="0" w:color="auto"/>
      </w:divBdr>
    </w:div>
    <w:div w:id="1238898957">
      <w:bodyDiv w:val="1"/>
      <w:marLeft w:val="0"/>
      <w:marRight w:val="0"/>
      <w:marTop w:val="0"/>
      <w:marBottom w:val="0"/>
      <w:divBdr>
        <w:top w:val="none" w:sz="0" w:space="0" w:color="auto"/>
        <w:left w:val="none" w:sz="0" w:space="0" w:color="auto"/>
        <w:bottom w:val="none" w:sz="0" w:space="0" w:color="auto"/>
        <w:right w:val="none" w:sz="0" w:space="0" w:color="auto"/>
      </w:divBdr>
    </w:div>
    <w:div w:id="1317880533">
      <w:bodyDiv w:val="1"/>
      <w:marLeft w:val="0"/>
      <w:marRight w:val="0"/>
      <w:marTop w:val="0"/>
      <w:marBottom w:val="0"/>
      <w:divBdr>
        <w:top w:val="none" w:sz="0" w:space="0" w:color="auto"/>
        <w:left w:val="none" w:sz="0" w:space="0" w:color="auto"/>
        <w:bottom w:val="none" w:sz="0" w:space="0" w:color="auto"/>
        <w:right w:val="none" w:sz="0" w:space="0" w:color="auto"/>
      </w:divBdr>
      <w:divsChild>
        <w:div w:id="1722249910">
          <w:marLeft w:val="0"/>
          <w:marRight w:val="0"/>
          <w:marTop w:val="0"/>
          <w:marBottom w:val="0"/>
          <w:divBdr>
            <w:top w:val="none" w:sz="0" w:space="0" w:color="auto"/>
            <w:left w:val="none" w:sz="0" w:space="0" w:color="auto"/>
            <w:bottom w:val="none" w:sz="0" w:space="0" w:color="auto"/>
            <w:right w:val="none" w:sz="0" w:space="0" w:color="auto"/>
          </w:divBdr>
        </w:div>
      </w:divsChild>
    </w:div>
    <w:div w:id="1570581434">
      <w:bodyDiv w:val="1"/>
      <w:marLeft w:val="0"/>
      <w:marRight w:val="0"/>
      <w:marTop w:val="0"/>
      <w:marBottom w:val="0"/>
      <w:divBdr>
        <w:top w:val="none" w:sz="0" w:space="0" w:color="auto"/>
        <w:left w:val="none" w:sz="0" w:space="0" w:color="auto"/>
        <w:bottom w:val="none" w:sz="0" w:space="0" w:color="auto"/>
        <w:right w:val="none" w:sz="0" w:space="0" w:color="auto"/>
      </w:divBdr>
    </w:div>
    <w:div w:id="1646353097">
      <w:bodyDiv w:val="1"/>
      <w:marLeft w:val="0"/>
      <w:marRight w:val="0"/>
      <w:marTop w:val="0"/>
      <w:marBottom w:val="0"/>
      <w:divBdr>
        <w:top w:val="none" w:sz="0" w:space="0" w:color="auto"/>
        <w:left w:val="none" w:sz="0" w:space="0" w:color="auto"/>
        <w:bottom w:val="none" w:sz="0" w:space="0" w:color="auto"/>
        <w:right w:val="none" w:sz="0" w:space="0" w:color="auto"/>
      </w:divBdr>
    </w:div>
    <w:div w:id="1708796610">
      <w:bodyDiv w:val="1"/>
      <w:marLeft w:val="0"/>
      <w:marRight w:val="0"/>
      <w:marTop w:val="0"/>
      <w:marBottom w:val="0"/>
      <w:divBdr>
        <w:top w:val="none" w:sz="0" w:space="0" w:color="auto"/>
        <w:left w:val="none" w:sz="0" w:space="0" w:color="auto"/>
        <w:bottom w:val="none" w:sz="0" w:space="0" w:color="auto"/>
        <w:right w:val="none" w:sz="0" w:space="0" w:color="auto"/>
      </w:divBdr>
    </w:div>
    <w:div w:id="19987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1" ma:contentTypeDescription="Crear nuevo documento." ma:contentTypeScope="" ma:versionID="59608b739ee3e67ffa6c8089683a90ab">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a2ddf3ce6c5f164add04e85582416952"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5E125-92F1-4119-ADCE-D747D9915F25}">
  <ds:schemaRefs>
    <ds:schemaRef ds:uri="http://schemas.openxmlformats.org/officeDocument/2006/bibliography"/>
  </ds:schemaRefs>
</ds:datastoreItem>
</file>

<file path=customXml/itemProps2.xml><?xml version="1.0" encoding="utf-8"?>
<ds:datastoreItem xmlns:ds="http://schemas.openxmlformats.org/officeDocument/2006/customXml" ds:itemID="{24D52E60-E57C-43E7-B18E-D8B4A76BB863}">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3.xml><?xml version="1.0" encoding="utf-8"?>
<ds:datastoreItem xmlns:ds="http://schemas.openxmlformats.org/officeDocument/2006/customXml" ds:itemID="{46AE387E-AE76-4E4F-A3EB-A498C15F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2AD36-829C-40C1-AA66-57A43B1B3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6435</Words>
  <Characters>34871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 Cecilia Cárdenas Sánchez" &lt;cayaceci08@hotmail.com&gt;</dc:creator>
  <cp:keywords/>
  <cp:lastModifiedBy>Claudia Johanna Casallas Larrotta</cp:lastModifiedBy>
  <cp:revision>5</cp:revision>
  <cp:lastPrinted>2019-06-19T16:18:00Z</cp:lastPrinted>
  <dcterms:created xsi:type="dcterms:W3CDTF">2025-09-16T19:16:00Z</dcterms:created>
  <dcterms:modified xsi:type="dcterms:W3CDTF">2025-09-26T14:35:00Z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0x0101005AA1C96B0DFBDF4D94BA3260E89F5FC3</vt:lpwstr>
  </property>
</Properties>
</file>